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3FD" w:rsidRDefault="00BC03FD" w:rsidP="00DC01DA">
      <w:pPr>
        <w:spacing w:beforeLines="800"/>
        <w:jc w:val="center"/>
        <w:rPr>
          <w:rFonts w:ascii="黑体" w:eastAsia="黑体" w:hAnsi="黑体"/>
          <w:sz w:val="72"/>
          <w:szCs w:val="72"/>
        </w:rPr>
      </w:pPr>
    </w:p>
    <w:p w:rsidR="00BC03FD" w:rsidRDefault="00364EFD" w:rsidP="00DC01DA">
      <w:pPr>
        <w:spacing w:beforeLines="800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广东省工业机器人系统运维员技师评价</w:t>
      </w:r>
      <w:r>
        <w:rPr>
          <w:rFonts w:ascii="黑体" w:eastAsia="黑体" w:hAnsi="黑体"/>
          <w:sz w:val="72"/>
          <w:szCs w:val="72"/>
        </w:rPr>
        <w:t>方案</w:t>
      </w:r>
    </w:p>
    <w:p w:rsidR="00BC03FD" w:rsidRDefault="00BC03FD">
      <w:pPr>
        <w:jc w:val="center"/>
        <w:rPr>
          <w:rFonts w:ascii="黑体" w:eastAsia="黑体" w:hAnsi="黑体"/>
          <w:sz w:val="72"/>
          <w:szCs w:val="72"/>
        </w:rPr>
      </w:pPr>
    </w:p>
    <w:p w:rsidR="00BC03FD" w:rsidRDefault="00BC03FD">
      <w:pPr>
        <w:jc w:val="center"/>
        <w:rPr>
          <w:rFonts w:ascii="黑体" w:eastAsia="黑体" w:hAnsi="黑体"/>
          <w:sz w:val="72"/>
          <w:szCs w:val="72"/>
        </w:rPr>
      </w:pPr>
    </w:p>
    <w:p w:rsidR="00BC03FD" w:rsidRDefault="00BC03FD">
      <w:pPr>
        <w:jc w:val="center"/>
        <w:rPr>
          <w:rFonts w:ascii="黑体" w:eastAsia="黑体" w:hAnsi="黑体"/>
          <w:sz w:val="72"/>
          <w:szCs w:val="72"/>
        </w:rPr>
      </w:pPr>
    </w:p>
    <w:p w:rsidR="00BC03FD" w:rsidRDefault="00BC03FD">
      <w:pPr>
        <w:jc w:val="center"/>
        <w:rPr>
          <w:rFonts w:ascii="黑体" w:eastAsia="黑体" w:hAnsi="黑体"/>
          <w:sz w:val="72"/>
          <w:szCs w:val="72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BC03FD">
      <w:pPr>
        <w:jc w:val="center"/>
        <w:rPr>
          <w:rFonts w:ascii="黑体" w:eastAsia="黑体" w:hAnsi="黑体"/>
          <w:sz w:val="28"/>
          <w:szCs w:val="28"/>
        </w:rPr>
      </w:pPr>
    </w:p>
    <w:p w:rsidR="00BC03FD" w:rsidRDefault="00364EFD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2F3768" w:rsidRDefault="002F3768" w:rsidP="002F3768">
      <w:pPr>
        <w:spacing w:line="440" w:lineRule="exact"/>
        <w:ind w:firstLineChars="200" w:firstLine="643"/>
        <w:rPr>
          <w:b/>
          <w:sz w:val="32"/>
          <w:szCs w:val="32"/>
        </w:rPr>
      </w:pPr>
    </w:p>
    <w:p w:rsidR="00BC03FD" w:rsidRDefault="002F3768" w:rsidP="002F3768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/>
          <w:sz w:val="28"/>
          <w:szCs w:val="28"/>
        </w:rPr>
        <w:t>为贯彻落实《关于改革完善技能人才评价制度的意见》（人社部发〔</w:t>
      </w:r>
      <w:r>
        <w:rPr>
          <w:rFonts w:ascii="Calibri" w:eastAsia="仿宋_GB2312" w:hAnsi="Calibri"/>
          <w:sz w:val="28"/>
          <w:szCs w:val="28"/>
        </w:rPr>
        <w:t>2019</w:t>
      </w:r>
      <w:r>
        <w:rPr>
          <w:rFonts w:ascii="Calibri" w:eastAsia="仿宋_GB2312" w:hAnsi="Calibri"/>
          <w:sz w:val="28"/>
          <w:szCs w:val="28"/>
        </w:rPr>
        <w:t>〕</w:t>
      </w:r>
      <w:r>
        <w:rPr>
          <w:rFonts w:ascii="Calibri" w:eastAsia="仿宋_GB2312" w:hAnsi="Calibri"/>
          <w:sz w:val="28"/>
          <w:szCs w:val="28"/>
        </w:rPr>
        <w:t>90</w:t>
      </w:r>
      <w:r>
        <w:rPr>
          <w:rFonts w:ascii="Calibri" w:eastAsia="仿宋_GB2312" w:hAnsi="Calibri"/>
          <w:sz w:val="28"/>
          <w:szCs w:val="28"/>
        </w:rPr>
        <w:t>号）</w:t>
      </w:r>
      <w:r>
        <w:rPr>
          <w:rFonts w:ascii="Calibri" w:eastAsia="仿宋_GB2312" w:hAnsi="Calibri" w:hint="eastAsia"/>
          <w:sz w:val="28"/>
          <w:szCs w:val="28"/>
        </w:rPr>
        <w:t>、</w:t>
      </w:r>
      <w:r>
        <w:rPr>
          <w:rFonts w:ascii="Calibri" w:eastAsia="仿宋_GB2312" w:hAnsi="Calibri"/>
          <w:sz w:val="28"/>
          <w:szCs w:val="28"/>
        </w:rPr>
        <w:t>《关于做好技工院校学生职业技能等级认定试点工作的通知》（人社职司便函〔</w:t>
      </w:r>
      <w:r>
        <w:rPr>
          <w:rFonts w:ascii="Calibri" w:eastAsia="仿宋_GB2312" w:hAnsi="Calibri"/>
          <w:sz w:val="28"/>
          <w:szCs w:val="28"/>
        </w:rPr>
        <w:t>2019</w:t>
      </w:r>
      <w:r>
        <w:rPr>
          <w:rFonts w:ascii="Calibri" w:eastAsia="仿宋_GB2312" w:hAnsi="Calibri"/>
          <w:sz w:val="28"/>
          <w:szCs w:val="28"/>
        </w:rPr>
        <w:t>〕</w:t>
      </w:r>
      <w:r>
        <w:rPr>
          <w:rFonts w:ascii="Calibri" w:eastAsia="仿宋_GB2312" w:hAnsi="Calibri"/>
          <w:sz w:val="28"/>
          <w:szCs w:val="28"/>
        </w:rPr>
        <w:t>52</w:t>
      </w:r>
      <w:r>
        <w:rPr>
          <w:rFonts w:ascii="Calibri" w:eastAsia="仿宋_GB2312" w:hAnsi="Calibri"/>
          <w:sz w:val="28"/>
          <w:szCs w:val="28"/>
        </w:rPr>
        <w:t>号）</w:t>
      </w:r>
      <w:r>
        <w:rPr>
          <w:rFonts w:ascii="Calibri" w:eastAsia="仿宋_GB2312" w:hAnsi="Calibri" w:hint="eastAsia"/>
          <w:sz w:val="28"/>
          <w:szCs w:val="28"/>
        </w:rPr>
        <w:t>和《</w:t>
      </w:r>
      <w:r>
        <w:rPr>
          <w:rFonts w:ascii="Calibri" w:eastAsia="仿宋_GB2312" w:hAnsi="Calibri"/>
          <w:sz w:val="28"/>
          <w:szCs w:val="28"/>
        </w:rPr>
        <w:t>关于我省试点技工院校职业技能等级认定工作通知》</w:t>
      </w:r>
      <w:r>
        <w:rPr>
          <w:rFonts w:ascii="Calibri" w:eastAsia="仿宋_GB2312" w:hAnsi="Calibri" w:hint="eastAsia"/>
          <w:sz w:val="28"/>
          <w:szCs w:val="28"/>
        </w:rPr>
        <w:t>（粤人社办〔</w:t>
      </w:r>
      <w:r>
        <w:rPr>
          <w:rFonts w:ascii="Calibri" w:eastAsia="仿宋_GB2312" w:hAnsi="Calibri" w:hint="eastAsia"/>
          <w:sz w:val="28"/>
          <w:szCs w:val="28"/>
        </w:rPr>
        <w:t>20</w:t>
      </w:r>
      <w:r>
        <w:rPr>
          <w:rFonts w:ascii="Calibri" w:eastAsia="仿宋_GB2312" w:hAnsi="Calibri"/>
          <w:sz w:val="28"/>
          <w:szCs w:val="28"/>
        </w:rPr>
        <w:t>20</w:t>
      </w:r>
      <w:r>
        <w:rPr>
          <w:rFonts w:ascii="Calibri" w:eastAsia="仿宋_GB2312" w:hAnsi="Calibri" w:hint="eastAsia"/>
          <w:sz w:val="28"/>
          <w:szCs w:val="28"/>
        </w:rPr>
        <w:t>〕</w:t>
      </w:r>
      <w:r>
        <w:rPr>
          <w:rFonts w:ascii="Calibri" w:eastAsia="仿宋_GB2312" w:hAnsi="Calibri" w:hint="eastAsia"/>
          <w:sz w:val="28"/>
          <w:szCs w:val="28"/>
        </w:rPr>
        <w:t>39</w:t>
      </w:r>
      <w:r>
        <w:rPr>
          <w:rFonts w:ascii="Calibri" w:eastAsia="仿宋_GB2312" w:hAnsi="Calibri" w:hint="eastAsia"/>
          <w:sz w:val="28"/>
          <w:szCs w:val="28"/>
        </w:rPr>
        <w:t>号）文件</w:t>
      </w:r>
      <w:r>
        <w:rPr>
          <w:rFonts w:ascii="Calibri" w:eastAsia="仿宋_GB2312" w:hAnsi="Calibri"/>
          <w:sz w:val="28"/>
          <w:szCs w:val="28"/>
        </w:rPr>
        <w:t>精神，进一步服务和支持</w:t>
      </w:r>
      <w:r>
        <w:rPr>
          <w:rFonts w:ascii="Calibri" w:eastAsia="仿宋_GB2312" w:hAnsi="Calibri" w:hint="eastAsia"/>
          <w:sz w:val="28"/>
          <w:szCs w:val="28"/>
        </w:rPr>
        <w:t>广东</w:t>
      </w:r>
      <w:r>
        <w:rPr>
          <w:rFonts w:ascii="Calibri" w:eastAsia="仿宋_GB2312" w:hAnsi="Calibri"/>
          <w:sz w:val="28"/>
          <w:szCs w:val="28"/>
        </w:rPr>
        <w:t>省技工院校技能人才</w:t>
      </w:r>
      <w:r>
        <w:rPr>
          <w:rFonts w:ascii="Calibri" w:eastAsia="仿宋_GB2312" w:hAnsi="Calibri" w:hint="eastAsia"/>
          <w:sz w:val="28"/>
          <w:szCs w:val="28"/>
        </w:rPr>
        <w:t>培养</w:t>
      </w:r>
      <w:r>
        <w:rPr>
          <w:rFonts w:ascii="Calibri" w:eastAsia="仿宋_GB2312" w:hAnsi="Calibri"/>
          <w:sz w:val="28"/>
          <w:szCs w:val="28"/>
        </w:rPr>
        <w:t>，加强和规范技师层次职业技能评价认定工作，</w:t>
      </w:r>
      <w:r>
        <w:rPr>
          <w:rFonts w:ascii="Calibri" w:eastAsia="仿宋_GB2312" w:hAnsi="Calibri" w:hint="eastAsia"/>
          <w:sz w:val="28"/>
          <w:szCs w:val="28"/>
        </w:rPr>
        <w:t>以</w:t>
      </w:r>
      <w:r>
        <w:rPr>
          <w:rFonts w:ascii="Calibri" w:eastAsia="仿宋_GB2312" w:hAnsi="Calibri"/>
          <w:sz w:val="28"/>
          <w:szCs w:val="28"/>
        </w:rPr>
        <w:t>广东省高技能人才培养</w:t>
      </w:r>
      <w:r>
        <w:rPr>
          <w:rFonts w:ascii="Calibri" w:eastAsia="仿宋_GB2312" w:hAnsi="Calibri" w:hint="eastAsia"/>
          <w:sz w:val="28"/>
          <w:szCs w:val="28"/>
        </w:rPr>
        <w:t>联盟</w:t>
      </w:r>
      <w:r>
        <w:rPr>
          <w:rFonts w:ascii="Calibri" w:eastAsia="仿宋_GB2312" w:hAnsi="Calibri"/>
          <w:sz w:val="28"/>
          <w:szCs w:val="28"/>
        </w:rPr>
        <w:t>（以下简称</w:t>
      </w:r>
      <w:r>
        <w:rPr>
          <w:rFonts w:ascii="Calibri" w:eastAsia="仿宋_GB2312" w:hAnsi="Calibri"/>
          <w:sz w:val="28"/>
          <w:szCs w:val="28"/>
        </w:rPr>
        <w:t>“</w:t>
      </w:r>
      <w:r>
        <w:rPr>
          <w:rFonts w:ascii="Calibri" w:eastAsia="仿宋_GB2312" w:hAnsi="Calibri"/>
          <w:sz w:val="28"/>
          <w:szCs w:val="28"/>
        </w:rPr>
        <w:t>联盟</w:t>
      </w:r>
      <w:r>
        <w:rPr>
          <w:rFonts w:ascii="Calibri" w:eastAsia="仿宋_GB2312" w:hAnsi="Calibri"/>
          <w:sz w:val="28"/>
          <w:szCs w:val="28"/>
        </w:rPr>
        <w:t>”</w:t>
      </w:r>
      <w:r>
        <w:rPr>
          <w:rFonts w:ascii="Calibri" w:eastAsia="仿宋_GB2312" w:hAnsi="Calibri"/>
          <w:sz w:val="28"/>
          <w:szCs w:val="28"/>
        </w:rPr>
        <w:t>）为主导，组织专家队伍开发技</w:t>
      </w:r>
      <w:r>
        <w:rPr>
          <w:rFonts w:ascii="Calibri" w:eastAsia="仿宋_GB2312" w:hAnsi="Calibri" w:hint="eastAsia"/>
          <w:sz w:val="28"/>
          <w:szCs w:val="28"/>
        </w:rPr>
        <w:t>工</w:t>
      </w:r>
      <w:r>
        <w:rPr>
          <w:rFonts w:ascii="Calibri" w:eastAsia="仿宋_GB2312" w:hAnsi="Calibri"/>
          <w:sz w:val="28"/>
          <w:szCs w:val="28"/>
        </w:rPr>
        <w:t>院校</w:t>
      </w:r>
      <w:r>
        <w:rPr>
          <w:rFonts w:ascii="Calibri" w:eastAsia="仿宋_GB2312" w:hAnsi="Calibri" w:hint="eastAsia"/>
          <w:sz w:val="28"/>
          <w:szCs w:val="28"/>
        </w:rPr>
        <w:t>技</w:t>
      </w:r>
      <w:r>
        <w:rPr>
          <w:rFonts w:ascii="Calibri" w:eastAsia="仿宋_GB2312" w:hAnsi="Calibri"/>
          <w:sz w:val="28"/>
          <w:szCs w:val="28"/>
        </w:rPr>
        <w:t>师层次</w:t>
      </w:r>
      <w:r>
        <w:rPr>
          <w:rFonts w:ascii="Calibri" w:eastAsia="仿宋_GB2312" w:hAnsi="Calibri" w:hint="eastAsia"/>
          <w:sz w:val="28"/>
          <w:szCs w:val="28"/>
        </w:rPr>
        <w:t>技能</w:t>
      </w:r>
      <w:r>
        <w:rPr>
          <w:rFonts w:ascii="Calibri" w:eastAsia="仿宋_GB2312" w:hAnsi="Calibri"/>
          <w:sz w:val="28"/>
          <w:szCs w:val="28"/>
        </w:rPr>
        <w:t>等级认定</w:t>
      </w:r>
      <w:r>
        <w:rPr>
          <w:rFonts w:ascii="Calibri" w:eastAsia="仿宋_GB2312" w:hAnsi="Calibri" w:hint="eastAsia"/>
          <w:sz w:val="28"/>
          <w:szCs w:val="28"/>
        </w:rPr>
        <w:t>规范</w:t>
      </w:r>
      <w:r>
        <w:rPr>
          <w:rFonts w:ascii="Calibri" w:eastAsia="仿宋_GB2312" w:hAnsi="Calibri"/>
          <w:sz w:val="28"/>
          <w:szCs w:val="28"/>
        </w:rPr>
        <w:t>和试题资源。</w:t>
      </w:r>
      <w:r>
        <w:rPr>
          <w:rFonts w:ascii="Calibri" w:eastAsia="仿宋_GB2312" w:hAnsi="Calibri" w:hint="eastAsia"/>
          <w:sz w:val="28"/>
          <w:szCs w:val="28"/>
        </w:rPr>
        <w:t>为指导和帮助技能院校建立技师层</w:t>
      </w:r>
      <w:r>
        <w:rPr>
          <w:rFonts w:ascii="Calibri" w:eastAsia="仿宋_GB2312" w:hAnsi="Calibri"/>
          <w:sz w:val="28"/>
          <w:szCs w:val="28"/>
        </w:rPr>
        <w:t>次</w:t>
      </w:r>
      <w:r>
        <w:rPr>
          <w:rFonts w:ascii="Calibri" w:eastAsia="仿宋_GB2312" w:hAnsi="Calibri" w:hint="eastAsia"/>
          <w:sz w:val="28"/>
          <w:szCs w:val="28"/>
        </w:rPr>
        <w:t>技能人才评价体系，有效地推进院校技能人才评价活动，特制定</w:t>
      </w:r>
      <w:r w:rsidRPr="002F3768">
        <w:rPr>
          <w:rFonts w:ascii="Calibri" w:eastAsia="仿宋_GB2312" w:hAnsi="Calibri" w:hint="eastAsia"/>
          <w:sz w:val="28"/>
          <w:szCs w:val="28"/>
        </w:rPr>
        <w:t>工业机器人系统运维员技师评价方案。</w:t>
      </w:r>
    </w:p>
    <w:p w:rsidR="002F3768" w:rsidRPr="002F3768" w:rsidRDefault="002F3768" w:rsidP="002F3768">
      <w:pPr>
        <w:pStyle w:val="a9"/>
        <w:numPr>
          <w:ilvl w:val="0"/>
          <w:numId w:val="1"/>
        </w:numPr>
        <w:spacing w:line="440" w:lineRule="exact"/>
        <w:ind w:firstLineChars="0"/>
        <w:rPr>
          <w:rFonts w:ascii="黑体" w:eastAsia="黑体" w:hAnsi="黑体"/>
          <w:b/>
          <w:sz w:val="30"/>
          <w:szCs w:val="30"/>
        </w:rPr>
      </w:pPr>
      <w:r w:rsidRPr="002F3768">
        <w:rPr>
          <w:rFonts w:ascii="黑体" w:eastAsia="黑体" w:hAnsi="黑体" w:hint="eastAsia"/>
          <w:b/>
          <w:sz w:val="30"/>
          <w:szCs w:val="30"/>
        </w:rPr>
        <w:t>评价描述</w:t>
      </w:r>
    </w:p>
    <w:p w:rsidR="002F3768" w:rsidRDefault="002F3768" w:rsidP="002F3768">
      <w:pPr>
        <w:spacing w:line="440" w:lineRule="exact"/>
        <w:ind w:firstLine="54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工业机器人系统运维员技</w:t>
      </w:r>
      <w:r>
        <w:rPr>
          <w:rFonts w:ascii="Calibri" w:eastAsia="仿宋_GB2312" w:hAnsi="Calibri"/>
          <w:sz w:val="28"/>
          <w:szCs w:val="28"/>
        </w:rPr>
        <w:t>师</w:t>
      </w:r>
      <w:r>
        <w:rPr>
          <w:rFonts w:ascii="Calibri" w:eastAsia="仿宋_GB2312" w:hAnsi="Calibri" w:hint="eastAsia"/>
          <w:sz w:val="28"/>
          <w:szCs w:val="28"/>
        </w:rPr>
        <w:t>评价，指技工院校从职</w:t>
      </w:r>
      <w:r>
        <w:rPr>
          <w:rFonts w:ascii="Calibri" w:eastAsia="仿宋_GB2312" w:hAnsi="Calibri"/>
          <w:sz w:val="28"/>
          <w:szCs w:val="28"/>
        </w:rPr>
        <w:t>业道德、职业能力、工作业绩</w:t>
      </w:r>
      <w:r>
        <w:rPr>
          <w:rFonts w:ascii="Calibri" w:eastAsia="仿宋_GB2312" w:hAnsi="Calibri" w:hint="eastAsia"/>
          <w:sz w:val="28"/>
          <w:szCs w:val="28"/>
        </w:rPr>
        <w:t>和</w:t>
      </w:r>
      <w:r>
        <w:rPr>
          <w:rFonts w:ascii="Calibri" w:eastAsia="仿宋_GB2312" w:hAnsi="Calibri"/>
          <w:sz w:val="28"/>
          <w:szCs w:val="28"/>
        </w:rPr>
        <w:t>工</w:t>
      </w:r>
      <w:r>
        <w:rPr>
          <w:rFonts w:ascii="Calibri" w:eastAsia="仿宋_GB2312" w:hAnsi="Calibri" w:hint="eastAsia"/>
          <w:sz w:val="28"/>
          <w:szCs w:val="28"/>
        </w:rPr>
        <w:t>匠</w:t>
      </w:r>
      <w:r>
        <w:rPr>
          <w:rFonts w:ascii="Calibri" w:eastAsia="仿宋_GB2312" w:hAnsi="Calibri"/>
          <w:sz w:val="28"/>
          <w:szCs w:val="28"/>
        </w:rPr>
        <w:t>精神等</w:t>
      </w:r>
      <w:r>
        <w:rPr>
          <w:rFonts w:ascii="Calibri" w:eastAsia="仿宋_GB2312" w:hAnsi="Calibri" w:hint="eastAsia"/>
          <w:sz w:val="28"/>
          <w:szCs w:val="28"/>
        </w:rPr>
        <w:t>方面</w:t>
      </w:r>
      <w:r>
        <w:rPr>
          <w:rFonts w:ascii="Calibri" w:eastAsia="仿宋_GB2312" w:hAnsi="Calibri"/>
          <w:sz w:val="28"/>
          <w:szCs w:val="28"/>
        </w:rPr>
        <w:t>对</w:t>
      </w:r>
      <w:r>
        <w:rPr>
          <w:rFonts w:ascii="Calibri" w:eastAsia="仿宋_GB2312" w:hAnsi="Calibri" w:hint="eastAsia"/>
          <w:sz w:val="28"/>
          <w:szCs w:val="28"/>
        </w:rPr>
        <w:t>工业机器人应用与维护</w:t>
      </w:r>
      <w:r>
        <w:rPr>
          <w:rFonts w:ascii="Calibri" w:eastAsia="仿宋_GB2312" w:hAnsi="Calibri"/>
          <w:sz w:val="28"/>
          <w:szCs w:val="28"/>
        </w:rPr>
        <w:t>专业学制技</w:t>
      </w:r>
      <w:r>
        <w:rPr>
          <w:rFonts w:ascii="Calibri" w:eastAsia="仿宋_GB2312" w:hAnsi="Calibri" w:hint="eastAsia"/>
          <w:sz w:val="28"/>
          <w:szCs w:val="28"/>
        </w:rPr>
        <w:t>师</w:t>
      </w:r>
      <w:r>
        <w:rPr>
          <w:rFonts w:ascii="Calibri" w:eastAsia="仿宋_GB2312" w:hAnsi="Calibri"/>
          <w:sz w:val="28"/>
          <w:szCs w:val="28"/>
        </w:rPr>
        <w:t>班学生通过考核测评、过程考核、综合评审、竞赛选拔等方式进行</w:t>
      </w:r>
      <w:r>
        <w:rPr>
          <w:rFonts w:ascii="Calibri" w:eastAsia="仿宋_GB2312" w:hAnsi="Calibri" w:hint="eastAsia"/>
          <w:sz w:val="28"/>
          <w:szCs w:val="28"/>
        </w:rPr>
        <w:t>技</w:t>
      </w:r>
      <w:r>
        <w:rPr>
          <w:rFonts w:ascii="Calibri" w:eastAsia="仿宋_GB2312" w:hAnsi="Calibri"/>
          <w:sz w:val="28"/>
          <w:szCs w:val="28"/>
        </w:rPr>
        <w:t>师（二级）技能等级认定</w:t>
      </w:r>
      <w:r>
        <w:rPr>
          <w:rFonts w:ascii="Calibri" w:eastAsia="仿宋_GB2312" w:hAnsi="Calibri" w:hint="eastAsia"/>
          <w:sz w:val="28"/>
          <w:szCs w:val="28"/>
        </w:rPr>
        <w:t>的</w:t>
      </w:r>
      <w:r>
        <w:rPr>
          <w:rFonts w:ascii="Calibri" w:eastAsia="仿宋_GB2312" w:hAnsi="Calibri"/>
          <w:sz w:val="28"/>
          <w:szCs w:val="28"/>
        </w:rPr>
        <w:t>评</w:t>
      </w:r>
      <w:r>
        <w:rPr>
          <w:rFonts w:ascii="Calibri" w:eastAsia="仿宋_GB2312" w:hAnsi="Calibri" w:hint="eastAsia"/>
          <w:sz w:val="28"/>
          <w:szCs w:val="28"/>
        </w:rPr>
        <w:t>价</w:t>
      </w:r>
      <w:r>
        <w:rPr>
          <w:rFonts w:ascii="Calibri" w:eastAsia="仿宋_GB2312" w:hAnsi="Calibri"/>
          <w:sz w:val="28"/>
          <w:szCs w:val="28"/>
        </w:rPr>
        <w:t>活动。</w:t>
      </w:r>
    </w:p>
    <w:p w:rsidR="002F3768" w:rsidRPr="002F3768" w:rsidRDefault="002F3768" w:rsidP="002F3768">
      <w:pPr>
        <w:pStyle w:val="a9"/>
        <w:numPr>
          <w:ilvl w:val="0"/>
          <w:numId w:val="1"/>
        </w:numPr>
        <w:spacing w:line="440" w:lineRule="exact"/>
        <w:ind w:firstLineChars="0"/>
        <w:rPr>
          <w:rFonts w:ascii="黑体" w:eastAsia="黑体" w:hAnsi="黑体"/>
          <w:b/>
          <w:sz w:val="30"/>
          <w:szCs w:val="30"/>
        </w:rPr>
      </w:pPr>
      <w:r w:rsidRPr="002F3768">
        <w:rPr>
          <w:rFonts w:ascii="黑体" w:eastAsia="黑体" w:hAnsi="黑体" w:hint="eastAsia"/>
          <w:b/>
          <w:sz w:val="30"/>
          <w:szCs w:val="30"/>
        </w:rPr>
        <w:t>评价原则</w:t>
      </w:r>
    </w:p>
    <w:p w:rsidR="002F3768" w:rsidRDefault="002F3768" w:rsidP="002F3768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1</w:t>
      </w:r>
      <w:r>
        <w:rPr>
          <w:rFonts w:ascii="Calibri" w:eastAsia="仿宋_GB2312" w:hAnsi="Calibri" w:hint="eastAsia"/>
          <w:sz w:val="28"/>
          <w:szCs w:val="28"/>
        </w:rPr>
        <w:t>．</w:t>
      </w:r>
      <w:r>
        <w:rPr>
          <w:rFonts w:ascii="Calibri" w:eastAsia="仿宋_GB2312" w:hAnsi="Calibri"/>
          <w:sz w:val="28"/>
          <w:szCs w:val="28"/>
        </w:rPr>
        <w:t>坚持</w:t>
      </w:r>
      <w:r>
        <w:rPr>
          <w:rFonts w:ascii="Calibri" w:eastAsia="仿宋_GB2312" w:hAnsi="Calibri" w:hint="eastAsia"/>
          <w:sz w:val="28"/>
          <w:szCs w:val="28"/>
        </w:rPr>
        <w:t>《工业机器人系统运维员</w:t>
      </w:r>
      <w:r>
        <w:rPr>
          <w:rFonts w:ascii="Calibri" w:eastAsia="仿宋_GB2312" w:hAnsi="Calibri"/>
          <w:sz w:val="28"/>
          <w:szCs w:val="28"/>
        </w:rPr>
        <w:t>》国家职业技能标准与企业</w:t>
      </w:r>
      <w:r>
        <w:rPr>
          <w:rFonts w:ascii="Calibri" w:eastAsia="仿宋_GB2312" w:hAnsi="Calibri" w:hint="eastAsia"/>
          <w:sz w:val="28"/>
          <w:szCs w:val="28"/>
        </w:rPr>
        <w:t>岗</w:t>
      </w:r>
      <w:r>
        <w:rPr>
          <w:rFonts w:ascii="Calibri" w:eastAsia="仿宋_GB2312" w:hAnsi="Calibri"/>
          <w:sz w:val="28"/>
          <w:szCs w:val="28"/>
        </w:rPr>
        <w:t>位技能</w:t>
      </w:r>
      <w:r>
        <w:rPr>
          <w:rFonts w:ascii="Calibri" w:eastAsia="仿宋_GB2312" w:hAnsi="Calibri" w:hint="eastAsia"/>
          <w:sz w:val="28"/>
          <w:szCs w:val="28"/>
        </w:rPr>
        <w:t>需求相</w:t>
      </w:r>
      <w:r>
        <w:rPr>
          <w:rFonts w:ascii="Calibri" w:eastAsia="仿宋_GB2312" w:hAnsi="Calibri"/>
          <w:sz w:val="28"/>
          <w:szCs w:val="28"/>
        </w:rPr>
        <w:t>结合，职业能力考核与工</w:t>
      </w:r>
      <w:r>
        <w:rPr>
          <w:rFonts w:ascii="Calibri" w:eastAsia="仿宋_GB2312" w:hAnsi="Calibri" w:hint="eastAsia"/>
          <w:sz w:val="28"/>
          <w:szCs w:val="28"/>
        </w:rPr>
        <w:t>作</w:t>
      </w:r>
      <w:r>
        <w:rPr>
          <w:rFonts w:ascii="Calibri" w:eastAsia="仿宋_GB2312" w:hAnsi="Calibri"/>
          <w:sz w:val="28"/>
          <w:szCs w:val="28"/>
        </w:rPr>
        <w:t>业绩相结合，学校评价</w:t>
      </w:r>
      <w:r>
        <w:rPr>
          <w:rFonts w:ascii="Calibri" w:eastAsia="仿宋_GB2312" w:hAnsi="Calibri" w:hint="eastAsia"/>
          <w:sz w:val="28"/>
          <w:szCs w:val="28"/>
        </w:rPr>
        <w:t>与</w:t>
      </w:r>
      <w:r>
        <w:rPr>
          <w:rFonts w:ascii="Calibri" w:eastAsia="仿宋_GB2312" w:hAnsi="Calibri"/>
          <w:sz w:val="28"/>
          <w:szCs w:val="28"/>
        </w:rPr>
        <w:t>企业评价</w:t>
      </w:r>
      <w:r>
        <w:rPr>
          <w:rFonts w:ascii="Calibri" w:eastAsia="仿宋_GB2312" w:hAnsi="Calibri" w:hint="eastAsia"/>
          <w:sz w:val="28"/>
          <w:szCs w:val="28"/>
        </w:rPr>
        <w:t>相</w:t>
      </w:r>
      <w:r>
        <w:rPr>
          <w:rFonts w:ascii="Calibri" w:eastAsia="仿宋_GB2312" w:hAnsi="Calibri"/>
          <w:sz w:val="28"/>
          <w:szCs w:val="28"/>
        </w:rPr>
        <w:t>结合的原则</w:t>
      </w:r>
    </w:p>
    <w:p w:rsidR="002F3768" w:rsidRDefault="002F3768" w:rsidP="002F3768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2</w:t>
      </w:r>
      <w:r>
        <w:rPr>
          <w:rFonts w:ascii="Calibri" w:eastAsia="仿宋_GB2312" w:hAnsi="Calibri" w:hint="eastAsia"/>
          <w:sz w:val="28"/>
          <w:szCs w:val="28"/>
        </w:rPr>
        <w:t>．</w:t>
      </w:r>
      <w:r>
        <w:rPr>
          <w:rFonts w:ascii="Calibri" w:eastAsia="仿宋_GB2312" w:hAnsi="Calibri"/>
          <w:sz w:val="28"/>
          <w:szCs w:val="28"/>
        </w:rPr>
        <w:t>坚持</w:t>
      </w:r>
      <w:r>
        <w:rPr>
          <w:rFonts w:ascii="Calibri" w:eastAsia="仿宋_GB2312" w:hAnsi="Calibri"/>
          <w:sz w:val="28"/>
          <w:szCs w:val="28"/>
        </w:rPr>
        <w:t>“</w:t>
      </w:r>
      <w:r>
        <w:rPr>
          <w:rFonts w:ascii="Calibri" w:eastAsia="仿宋_GB2312" w:hAnsi="Calibri"/>
          <w:sz w:val="28"/>
          <w:szCs w:val="28"/>
        </w:rPr>
        <w:t>专业设置与职业（工种）对接、课程内容与职业标准对接、评价认定与教学过程对接，教学过程与工作过程对接</w:t>
      </w:r>
      <w:r>
        <w:rPr>
          <w:rFonts w:ascii="Calibri" w:eastAsia="仿宋_GB2312" w:hAnsi="Calibri"/>
          <w:sz w:val="28"/>
          <w:szCs w:val="28"/>
        </w:rPr>
        <w:t>”</w:t>
      </w:r>
      <w:r>
        <w:rPr>
          <w:rFonts w:ascii="Calibri" w:eastAsia="仿宋_GB2312" w:hAnsi="Calibri"/>
          <w:sz w:val="28"/>
          <w:szCs w:val="28"/>
        </w:rPr>
        <w:t>原则</w:t>
      </w:r>
      <w:r>
        <w:rPr>
          <w:rFonts w:ascii="Calibri" w:eastAsia="仿宋_GB2312" w:hAnsi="Calibri" w:hint="eastAsia"/>
          <w:sz w:val="28"/>
          <w:szCs w:val="28"/>
        </w:rPr>
        <w:t>，科学设定评价内容和</w:t>
      </w:r>
      <w:r>
        <w:rPr>
          <w:rFonts w:ascii="Calibri" w:eastAsia="仿宋_GB2312" w:hAnsi="Calibri"/>
          <w:sz w:val="28"/>
          <w:szCs w:val="28"/>
        </w:rPr>
        <w:t>评价方式</w:t>
      </w:r>
      <w:r>
        <w:rPr>
          <w:rFonts w:ascii="Calibri" w:eastAsia="仿宋_GB2312" w:hAnsi="Calibri" w:hint="eastAsia"/>
          <w:sz w:val="28"/>
          <w:szCs w:val="28"/>
        </w:rPr>
        <w:t>。</w:t>
      </w:r>
    </w:p>
    <w:p w:rsidR="002F3768" w:rsidRDefault="002F3768" w:rsidP="002F3768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/>
          <w:sz w:val="28"/>
          <w:szCs w:val="28"/>
        </w:rPr>
        <w:t>3</w:t>
      </w:r>
      <w:r>
        <w:rPr>
          <w:rFonts w:ascii="Calibri" w:eastAsia="仿宋_GB2312" w:hAnsi="Calibri" w:hint="eastAsia"/>
          <w:sz w:val="28"/>
          <w:szCs w:val="28"/>
        </w:rPr>
        <w:t>．</w:t>
      </w:r>
      <w:r>
        <w:rPr>
          <w:rFonts w:ascii="Calibri" w:eastAsia="仿宋_GB2312" w:hAnsi="Calibri"/>
          <w:sz w:val="28"/>
          <w:szCs w:val="28"/>
        </w:rPr>
        <w:t>坚持公平、公平、公开的原则。</w:t>
      </w:r>
    </w:p>
    <w:p w:rsidR="002F3768" w:rsidRDefault="002F3768" w:rsidP="002F3768">
      <w:pPr>
        <w:pStyle w:val="a9"/>
        <w:numPr>
          <w:ilvl w:val="0"/>
          <w:numId w:val="1"/>
        </w:numPr>
        <w:spacing w:line="440" w:lineRule="exact"/>
        <w:ind w:firstLineChars="0"/>
        <w:rPr>
          <w:rFonts w:ascii="黑体" w:eastAsia="黑体" w:hAnsi="黑体"/>
          <w:b/>
          <w:sz w:val="30"/>
          <w:szCs w:val="30"/>
        </w:rPr>
      </w:pPr>
      <w:r w:rsidRPr="002F3768">
        <w:rPr>
          <w:rFonts w:ascii="黑体" w:eastAsia="黑体" w:hAnsi="黑体" w:hint="eastAsia"/>
          <w:b/>
          <w:sz w:val="30"/>
          <w:szCs w:val="30"/>
        </w:rPr>
        <w:t>评价标准</w:t>
      </w:r>
    </w:p>
    <w:p w:rsidR="002F3768" w:rsidRDefault="002F3768" w:rsidP="002F3768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以《工业机器人系统运维员</w:t>
      </w:r>
      <w:r>
        <w:rPr>
          <w:rFonts w:ascii="Calibri" w:eastAsia="仿宋_GB2312" w:hAnsi="Calibri"/>
          <w:sz w:val="28"/>
          <w:szCs w:val="28"/>
        </w:rPr>
        <w:t>国家职业技能标准</w:t>
      </w:r>
      <w:r>
        <w:rPr>
          <w:rFonts w:ascii="Calibri" w:eastAsia="仿宋_GB2312" w:hAnsi="Calibri" w:hint="eastAsia"/>
          <w:sz w:val="28"/>
          <w:szCs w:val="28"/>
        </w:rPr>
        <w:t>》为基</w:t>
      </w:r>
      <w:r>
        <w:rPr>
          <w:rFonts w:ascii="Calibri" w:eastAsia="仿宋_GB2312" w:hAnsi="Calibri"/>
          <w:sz w:val="28"/>
          <w:szCs w:val="28"/>
        </w:rPr>
        <w:t>准，</w:t>
      </w:r>
      <w:r>
        <w:rPr>
          <w:rFonts w:ascii="Calibri" w:eastAsia="仿宋_GB2312" w:hAnsi="Calibri" w:hint="eastAsia"/>
          <w:sz w:val="28"/>
          <w:szCs w:val="28"/>
        </w:rPr>
        <w:t>技工</w:t>
      </w:r>
      <w:r>
        <w:rPr>
          <w:rFonts w:ascii="Calibri" w:eastAsia="仿宋_GB2312" w:hAnsi="Calibri"/>
          <w:sz w:val="28"/>
          <w:szCs w:val="28"/>
        </w:rPr>
        <w:t>院校根据</w:t>
      </w:r>
      <w:r>
        <w:rPr>
          <w:rFonts w:ascii="Calibri" w:eastAsia="仿宋_GB2312" w:hAnsi="Calibri" w:hint="eastAsia"/>
          <w:sz w:val="28"/>
          <w:szCs w:val="28"/>
        </w:rPr>
        <w:t>工业机器人系统运维员技</w:t>
      </w:r>
      <w:r>
        <w:rPr>
          <w:rFonts w:ascii="Calibri" w:eastAsia="仿宋_GB2312" w:hAnsi="Calibri"/>
          <w:sz w:val="28"/>
          <w:szCs w:val="28"/>
        </w:rPr>
        <w:t>师专业</w:t>
      </w:r>
      <w:r>
        <w:rPr>
          <w:rFonts w:ascii="Calibri" w:eastAsia="仿宋_GB2312" w:hAnsi="Calibri" w:hint="eastAsia"/>
          <w:sz w:val="28"/>
          <w:szCs w:val="28"/>
        </w:rPr>
        <w:t>设置与</w:t>
      </w:r>
      <w:r>
        <w:rPr>
          <w:rFonts w:ascii="Calibri" w:eastAsia="仿宋_GB2312" w:hAnsi="Calibri"/>
          <w:sz w:val="28"/>
          <w:szCs w:val="28"/>
        </w:rPr>
        <w:t>专业</w:t>
      </w:r>
      <w:r>
        <w:rPr>
          <w:rFonts w:ascii="Calibri" w:eastAsia="仿宋_GB2312" w:hAnsi="Calibri" w:hint="eastAsia"/>
          <w:sz w:val="28"/>
          <w:szCs w:val="28"/>
        </w:rPr>
        <w:t>课程</w:t>
      </w:r>
      <w:r>
        <w:rPr>
          <w:rFonts w:ascii="Calibri" w:eastAsia="仿宋_GB2312" w:hAnsi="Calibri"/>
          <w:sz w:val="28"/>
          <w:szCs w:val="28"/>
        </w:rPr>
        <w:t>（技能）</w:t>
      </w:r>
      <w:r>
        <w:rPr>
          <w:rFonts w:ascii="Calibri" w:eastAsia="仿宋_GB2312" w:hAnsi="Calibri" w:hint="eastAsia"/>
          <w:sz w:val="28"/>
          <w:szCs w:val="28"/>
        </w:rPr>
        <w:t>的</w:t>
      </w:r>
      <w:r>
        <w:rPr>
          <w:rFonts w:ascii="Calibri" w:eastAsia="仿宋_GB2312" w:hAnsi="Calibri"/>
          <w:sz w:val="28"/>
          <w:szCs w:val="28"/>
        </w:rPr>
        <w:t>考</w:t>
      </w:r>
      <w:r>
        <w:rPr>
          <w:rFonts w:ascii="Calibri" w:eastAsia="仿宋_GB2312" w:hAnsi="Calibri" w:hint="eastAsia"/>
          <w:sz w:val="28"/>
          <w:szCs w:val="28"/>
        </w:rPr>
        <w:t>试</w:t>
      </w:r>
      <w:r>
        <w:rPr>
          <w:rFonts w:ascii="Calibri" w:eastAsia="仿宋_GB2312" w:hAnsi="Calibri"/>
          <w:sz w:val="28"/>
          <w:szCs w:val="28"/>
        </w:rPr>
        <w:t>，结合教学过程和结果考核进行</w:t>
      </w:r>
      <w:r>
        <w:rPr>
          <w:rFonts w:ascii="Calibri" w:eastAsia="仿宋_GB2312" w:hAnsi="Calibri" w:hint="eastAsia"/>
          <w:sz w:val="28"/>
          <w:szCs w:val="28"/>
        </w:rPr>
        <w:t>理论</w:t>
      </w:r>
      <w:r>
        <w:rPr>
          <w:rFonts w:ascii="Calibri" w:eastAsia="仿宋_GB2312" w:hAnsi="Calibri"/>
          <w:sz w:val="28"/>
          <w:szCs w:val="28"/>
        </w:rPr>
        <w:t>知识和</w:t>
      </w:r>
      <w:r>
        <w:rPr>
          <w:rFonts w:ascii="Calibri" w:eastAsia="仿宋_GB2312" w:hAnsi="Calibri" w:hint="eastAsia"/>
          <w:sz w:val="28"/>
          <w:szCs w:val="28"/>
        </w:rPr>
        <w:t>实际操作</w:t>
      </w:r>
      <w:r>
        <w:rPr>
          <w:rFonts w:ascii="Calibri" w:eastAsia="仿宋_GB2312" w:hAnsi="Calibri"/>
          <w:sz w:val="28"/>
          <w:szCs w:val="28"/>
        </w:rPr>
        <w:t>考核</w:t>
      </w:r>
      <w:r>
        <w:rPr>
          <w:rFonts w:ascii="Calibri" w:eastAsia="仿宋_GB2312" w:hAnsi="Calibri" w:hint="eastAsia"/>
          <w:sz w:val="28"/>
          <w:szCs w:val="28"/>
        </w:rPr>
        <w:t>的职</w:t>
      </w:r>
      <w:r>
        <w:rPr>
          <w:rFonts w:ascii="Calibri" w:eastAsia="仿宋_GB2312" w:hAnsi="Calibri"/>
          <w:sz w:val="28"/>
          <w:szCs w:val="28"/>
        </w:rPr>
        <w:t>业技能</w:t>
      </w:r>
      <w:r>
        <w:rPr>
          <w:rFonts w:ascii="Calibri" w:eastAsia="仿宋_GB2312" w:hAnsi="Calibri" w:hint="eastAsia"/>
          <w:sz w:val="28"/>
          <w:szCs w:val="28"/>
        </w:rPr>
        <w:t>等</w:t>
      </w:r>
      <w:r>
        <w:rPr>
          <w:rFonts w:ascii="Calibri" w:eastAsia="仿宋_GB2312" w:hAnsi="Calibri"/>
          <w:sz w:val="28"/>
          <w:szCs w:val="28"/>
        </w:rPr>
        <w:t>级认定</w:t>
      </w:r>
      <w:r>
        <w:rPr>
          <w:rFonts w:ascii="Calibri" w:eastAsia="仿宋_GB2312" w:hAnsi="Calibri" w:hint="eastAsia"/>
          <w:sz w:val="28"/>
          <w:szCs w:val="28"/>
        </w:rPr>
        <w:t>，结合</w:t>
      </w:r>
      <w:r>
        <w:rPr>
          <w:rFonts w:ascii="Calibri" w:eastAsia="仿宋_GB2312" w:hAnsi="Calibri"/>
          <w:sz w:val="28"/>
          <w:szCs w:val="28"/>
        </w:rPr>
        <w:t>学生</w:t>
      </w:r>
      <w:r>
        <w:rPr>
          <w:rFonts w:ascii="Calibri" w:eastAsia="仿宋_GB2312" w:hAnsi="Calibri" w:hint="eastAsia"/>
          <w:sz w:val="28"/>
          <w:szCs w:val="28"/>
        </w:rPr>
        <w:t>在</w:t>
      </w:r>
      <w:r>
        <w:rPr>
          <w:rFonts w:ascii="Calibri" w:eastAsia="仿宋_GB2312" w:hAnsi="Calibri"/>
          <w:sz w:val="28"/>
          <w:szCs w:val="28"/>
        </w:rPr>
        <w:t>企业实习期间</w:t>
      </w:r>
      <w:r>
        <w:rPr>
          <w:rFonts w:ascii="Calibri" w:eastAsia="仿宋_GB2312" w:hAnsi="Calibri" w:hint="eastAsia"/>
          <w:sz w:val="28"/>
          <w:szCs w:val="28"/>
        </w:rPr>
        <w:t>执行操作规程、解决生产问题和完成工作任务的职</w:t>
      </w:r>
      <w:r>
        <w:rPr>
          <w:rFonts w:ascii="Calibri" w:eastAsia="仿宋_GB2312" w:hAnsi="Calibri"/>
          <w:sz w:val="28"/>
          <w:szCs w:val="28"/>
        </w:rPr>
        <w:t>业</w:t>
      </w:r>
      <w:r>
        <w:rPr>
          <w:rFonts w:ascii="Calibri" w:eastAsia="仿宋_GB2312" w:hAnsi="Calibri" w:hint="eastAsia"/>
          <w:sz w:val="28"/>
          <w:szCs w:val="28"/>
        </w:rPr>
        <w:t>能力和</w:t>
      </w:r>
      <w:r>
        <w:rPr>
          <w:rFonts w:ascii="Calibri" w:eastAsia="仿宋_GB2312" w:hAnsi="Calibri"/>
          <w:sz w:val="28"/>
          <w:szCs w:val="28"/>
        </w:rPr>
        <w:t>工作业绩</w:t>
      </w:r>
      <w:r>
        <w:rPr>
          <w:rFonts w:ascii="Calibri" w:eastAsia="仿宋_GB2312" w:hAnsi="Calibri" w:hint="eastAsia"/>
          <w:sz w:val="28"/>
          <w:szCs w:val="28"/>
        </w:rPr>
        <w:t>进行综合</w:t>
      </w:r>
      <w:r>
        <w:rPr>
          <w:rFonts w:ascii="Calibri" w:eastAsia="仿宋_GB2312" w:hAnsi="Calibri"/>
          <w:sz w:val="28"/>
          <w:szCs w:val="28"/>
        </w:rPr>
        <w:t>评审。</w:t>
      </w:r>
    </w:p>
    <w:p w:rsidR="002F3768" w:rsidRDefault="002F3768" w:rsidP="002F3768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院校</w:t>
      </w:r>
      <w:r>
        <w:rPr>
          <w:rFonts w:ascii="Calibri" w:eastAsia="仿宋_GB2312" w:hAnsi="Calibri"/>
          <w:sz w:val="28"/>
          <w:szCs w:val="28"/>
        </w:rPr>
        <w:t>可</w:t>
      </w:r>
      <w:r>
        <w:rPr>
          <w:rFonts w:ascii="Calibri" w:eastAsia="仿宋_GB2312" w:hAnsi="Calibri" w:hint="eastAsia"/>
          <w:sz w:val="28"/>
          <w:szCs w:val="28"/>
        </w:rPr>
        <w:t>对</w:t>
      </w:r>
      <w:r>
        <w:rPr>
          <w:rFonts w:ascii="Calibri" w:eastAsia="仿宋_GB2312" w:hAnsi="Calibri"/>
          <w:sz w:val="28"/>
          <w:szCs w:val="28"/>
        </w:rPr>
        <w:t>接</w:t>
      </w:r>
      <w:r>
        <w:rPr>
          <w:rFonts w:ascii="Calibri" w:eastAsia="仿宋_GB2312" w:hAnsi="Calibri" w:hint="eastAsia"/>
          <w:sz w:val="28"/>
          <w:szCs w:val="28"/>
        </w:rPr>
        <w:t>世</w:t>
      </w:r>
      <w:r>
        <w:rPr>
          <w:rFonts w:ascii="Calibri" w:eastAsia="仿宋_GB2312" w:hAnsi="Calibri"/>
          <w:sz w:val="28"/>
          <w:szCs w:val="28"/>
        </w:rPr>
        <w:t>赛</w:t>
      </w:r>
      <w:r w:rsidR="00D6675E">
        <w:rPr>
          <w:rFonts w:ascii="Calibri" w:eastAsia="仿宋_GB2312" w:hAnsi="Calibri" w:hint="eastAsia"/>
          <w:sz w:val="28"/>
          <w:szCs w:val="28"/>
        </w:rPr>
        <w:t>工业机器人系统集成</w:t>
      </w:r>
      <w:r>
        <w:rPr>
          <w:rFonts w:ascii="Calibri" w:eastAsia="仿宋_GB2312" w:hAnsi="Calibri"/>
          <w:sz w:val="28"/>
          <w:szCs w:val="28"/>
        </w:rPr>
        <w:t>项目技术标准与评</w:t>
      </w:r>
      <w:r>
        <w:rPr>
          <w:rFonts w:ascii="Calibri" w:eastAsia="仿宋_GB2312" w:hAnsi="Calibri" w:hint="eastAsia"/>
          <w:sz w:val="28"/>
          <w:szCs w:val="28"/>
        </w:rPr>
        <w:t>价</w:t>
      </w:r>
      <w:r>
        <w:rPr>
          <w:rFonts w:ascii="Calibri" w:eastAsia="仿宋_GB2312" w:hAnsi="Calibri"/>
          <w:sz w:val="28"/>
          <w:szCs w:val="28"/>
        </w:rPr>
        <w:t>标准，</w:t>
      </w:r>
      <w:r>
        <w:rPr>
          <w:rFonts w:ascii="Calibri" w:eastAsia="仿宋_GB2312" w:hAnsi="Calibri" w:hint="eastAsia"/>
          <w:sz w:val="28"/>
          <w:szCs w:val="28"/>
        </w:rPr>
        <w:t>进行</w:t>
      </w:r>
      <w:r>
        <w:rPr>
          <w:rFonts w:ascii="Calibri" w:eastAsia="仿宋_GB2312" w:hAnsi="Calibri"/>
          <w:sz w:val="28"/>
          <w:szCs w:val="28"/>
        </w:rPr>
        <w:t>必要的更新和补充，以适应新</w:t>
      </w:r>
      <w:r>
        <w:rPr>
          <w:rFonts w:ascii="Calibri" w:eastAsia="仿宋_GB2312" w:hAnsi="Calibri" w:hint="eastAsia"/>
          <w:sz w:val="28"/>
          <w:szCs w:val="28"/>
        </w:rPr>
        <w:t>业</w:t>
      </w:r>
      <w:r>
        <w:rPr>
          <w:rFonts w:ascii="Calibri" w:eastAsia="仿宋_GB2312" w:hAnsi="Calibri"/>
          <w:sz w:val="28"/>
          <w:szCs w:val="28"/>
        </w:rPr>
        <w:t>态、新技术、新</w:t>
      </w:r>
      <w:r>
        <w:rPr>
          <w:rFonts w:ascii="Calibri" w:eastAsia="仿宋_GB2312" w:hAnsi="Calibri" w:hint="eastAsia"/>
          <w:sz w:val="28"/>
          <w:szCs w:val="28"/>
        </w:rPr>
        <w:t>工艺的应用</w:t>
      </w:r>
      <w:r>
        <w:rPr>
          <w:rFonts w:ascii="Calibri" w:eastAsia="仿宋_GB2312" w:hAnsi="Calibri"/>
          <w:sz w:val="28"/>
          <w:szCs w:val="28"/>
        </w:rPr>
        <w:t>要求。</w:t>
      </w:r>
      <w:r>
        <w:rPr>
          <w:rFonts w:ascii="Calibri" w:eastAsia="仿宋_GB2312" w:hAnsi="Calibri" w:hint="eastAsia"/>
          <w:sz w:val="28"/>
          <w:szCs w:val="28"/>
        </w:rPr>
        <w:t>更新</w:t>
      </w:r>
      <w:r>
        <w:rPr>
          <w:rFonts w:ascii="Calibri" w:eastAsia="仿宋_GB2312" w:hAnsi="Calibri"/>
          <w:sz w:val="28"/>
          <w:szCs w:val="28"/>
        </w:rPr>
        <w:t>补充部分不得超过国家职业技</w:t>
      </w:r>
      <w:r>
        <w:rPr>
          <w:rFonts w:ascii="Calibri" w:eastAsia="仿宋_GB2312" w:hAnsi="Calibri" w:hint="eastAsia"/>
          <w:sz w:val="28"/>
          <w:szCs w:val="28"/>
        </w:rPr>
        <w:t>能</w:t>
      </w:r>
      <w:r>
        <w:rPr>
          <w:rFonts w:ascii="Calibri" w:eastAsia="仿宋_GB2312" w:hAnsi="Calibri"/>
          <w:sz w:val="28"/>
          <w:szCs w:val="28"/>
        </w:rPr>
        <w:t>标准内容的</w:t>
      </w:r>
      <w:r w:rsidR="00D6675E">
        <w:rPr>
          <w:rFonts w:ascii="Calibri" w:eastAsia="仿宋_GB2312" w:hAnsi="Calibri" w:hint="eastAsia"/>
          <w:sz w:val="28"/>
          <w:szCs w:val="28"/>
        </w:rPr>
        <w:t>20</w:t>
      </w:r>
      <w:r>
        <w:rPr>
          <w:rFonts w:ascii="Calibri" w:eastAsia="仿宋_GB2312" w:hAnsi="Calibri"/>
          <w:sz w:val="28"/>
          <w:szCs w:val="28"/>
        </w:rPr>
        <w:t>%</w:t>
      </w:r>
      <w:r>
        <w:rPr>
          <w:rFonts w:ascii="Calibri" w:eastAsia="仿宋_GB2312" w:hAnsi="Calibri"/>
          <w:sz w:val="28"/>
          <w:szCs w:val="28"/>
        </w:rPr>
        <w:t>。</w:t>
      </w:r>
    </w:p>
    <w:p w:rsidR="002F3768" w:rsidRPr="002F3768" w:rsidRDefault="002F3768" w:rsidP="002F3768">
      <w:pPr>
        <w:pStyle w:val="a9"/>
        <w:spacing w:line="440" w:lineRule="exact"/>
        <w:ind w:left="1282" w:firstLineChars="0" w:firstLine="0"/>
        <w:rPr>
          <w:rFonts w:ascii="黑体" w:eastAsia="黑体" w:hAnsi="黑体"/>
          <w:b/>
          <w:sz w:val="30"/>
          <w:szCs w:val="30"/>
        </w:rPr>
      </w:pPr>
    </w:p>
    <w:p w:rsidR="00BC03FD" w:rsidRPr="00D6675E" w:rsidRDefault="00364EFD" w:rsidP="00DC01DA">
      <w:pPr>
        <w:pStyle w:val="a9"/>
        <w:numPr>
          <w:ilvl w:val="0"/>
          <w:numId w:val="1"/>
        </w:numPr>
        <w:spacing w:beforeLines="100"/>
        <w:ind w:firstLineChars="0"/>
        <w:rPr>
          <w:rFonts w:ascii="黑体" w:eastAsia="黑体" w:hAnsi="黑体"/>
          <w:b/>
          <w:sz w:val="30"/>
          <w:szCs w:val="30"/>
        </w:rPr>
      </w:pPr>
      <w:r w:rsidRPr="00D6675E">
        <w:rPr>
          <w:rFonts w:ascii="黑体" w:eastAsia="黑体" w:hAnsi="黑体"/>
          <w:b/>
          <w:sz w:val="30"/>
          <w:szCs w:val="30"/>
        </w:rPr>
        <w:t>评价方式</w:t>
      </w:r>
    </w:p>
    <w:p w:rsidR="00D6675E" w:rsidRPr="00D6675E" w:rsidRDefault="00D6675E" w:rsidP="00D6675E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/>
          <w:sz w:val="28"/>
          <w:szCs w:val="28"/>
        </w:rPr>
        <w:t>由</w:t>
      </w:r>
      <w:r>
        <w:rPr>
          <w:rFonts w:ascii="Calibri" w:eastAsia="仿宋_GB2312" w:hAnsi="Calibri" w:hint="eastAsia"/>
          <w:sz w:val="28"/>
          <w:szCs w:val="28"/>
        </w:rPr>
        <w:t>本</w:t>
      </w:r>
      <w:r>
        <w:rPr>
          <w:rFonts w:ascii="Calibri" w:eastAsia="仿宋_GB2312" w:hAnsi="Calibri"/>
          <w:sz w:val="28"/>
          <w:szCs w:val="28"/>
        </w:rPr>
        <w:t>职业考</w:t>
      </w:r>
      <w:r>
        <w:rPr>
          <w:rFonts w:ascii="Calibri" w:eastAsia="仿宋_GB2312" w:hAnsi="Calibri" w:hint="eastAsia"/>
          <w:sz w:val="28"/>
          <w:szCs w:val="28"/>
        </w:rPr>
        <w:t>评</w:t>
      </w:r>
      <w:r>
        <w:rPr>
          <w:rFonts w:ascii="Calibri" w:eastAsia="仿宋_GB2312" w:hAnsi="Calibri"/>
          <w:sz w:val="28"/>
          <w:szCs w:val="28"/>
        </w:rPr>
        <w:t>小组对照国家职业技能标准，采取</w:t>
      </w:r>
      <w:r>
        <w:rPr>
          <w:rFonts w:ascii="Calibri" w:eastAsia="仿宋_GB2312" w:hAnsi="Calibri" w:hint="eastAsia"/>
          <w:sz w:val="28"/>
          <w:szCs w:val="28"/>
        </w:rPr>
        <w:t>理论</w:t>
      </w:r>
      <w:r>
        <w:rPr>
          <w:rFonts w:ascii="Calibri" w:eastAsia="仿宋_GB2312" w:hAnsi="Calibri"/>
          <w:sz w:val="28"/>
          <w:szCs w:val="28"/>
        </w:rPr>
        <w:t>知识考核、技能考核、业</w:t>
      </w:r>
      <w:r>
        <w:rPr>
          <w:rFonts w:ascii="Calibri" w:eastAsia="仿宋_GB2312" w:hAnsi="Calibri" w:hint="eastAsia"/>
          <w:sz w:val="28"/>
          <w:szCs w:val="28"/>
        </w:rPr>
        <w:t>绩</w:t>
      </w:r>
      <w:r>
        <w:rPr>
          <w:rFonts w:ascii="Calibri" w:eastAsia="仿宋_GB2312" w:hAnsi="Calibri"/>
          <w:sz w:val="28"/>
          <w:szCs w:val="28"/>
        </w:rPr>
        <w:t>评价与能力考核相结合的</w:t>
      </w:r>
      <w:r>
        <w:rPr>
          <w:rFonts w:ascii="Calibri" w:eastAsia="仿宋_GB2312" w:hAnsi="Calibri" w:hint="eastAsia"/>
          <w:sz w:val="28"/>
          <w:szCs w:val="28"/>
        </w:rPr>
        <w:t>量</w:t>
      </w:r>
      <w:r>
        <w:rPr>
          <w:rFonts w:ascii="Calibri" w:eastAsia="仿宋_GB2312" w:hAnsi="Calibri"/>
          <w:sz w:val="28"/>
          <w:szCs w:val="28"/>
        </w:rPr>
        <w:t>化评价方式。</w:t>
      </w:r>
    </w:p>
    <w:p w:rsidR="00BC03FD" w:rsidRPr="00D6675E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1.</w:t>
      </w:r>
      <w:r w:rsidRPr="00D6675E">
        <w:rPr>
          <w:rFonts w:ascii="Calibri" w:eastAsia="仿宋_GB2312" w:hAnsi="Calibri" w:hint="eastAsia"/>
          <w:sz w:val="28"/>
          <w:szCs w:val="28"/>
        </w:rPr>
        <w:t>申报条件</w:t>
      </w:r>
    </w:p>
    <w:p w:rsidR="00BC03FD" w:rsidRPr="00D6675E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——具备以下条件之一者，可申报二级</w:t>
      </w:r>
      <w:r w:rsidRPr="00D6675E">
        <w:rPr>
          <w:rFonts w:ascii="Calibri" w:eastAsia="仿宋_GB2312" w:hAnsi="Calibri" w:hint="eastAsia"/>
          <w:sz w:val="28"/>
          <w:szCs w:val="28"/>
        </w:rPr>
        <w:t>/</w:t>
      </w:r>
      <w:r w:rsidRPr="00D6675E">
        <w:rPr>
          <w:rFonts w:ascii="Calibri" w:eastAsia="仿宋_GB2312" w:hAnsi="Calibri" w:hint="eastAsia"/>
          <w:sz w:val="28"/>
          <w:szCs w:val="28"/>
        </w:rPr>
        <w:t>技师：</w:t>
      </w:r>
    </w:p>
    <w:p w:rsidR="00BC03FD" w:rsidRPr="00CA58B1" w:rsidRDefault="00364EFD" w:rsidP="00DC01DA">
      <w:pPr>
        <w:pStyle w:val="a9"/>
        <w:numPr>
          <w:ilvl w:val="0"/>
          <w:numId w:val="3"/>
        </w:numPr>
        <w:spacing w:beforeLines="100"/>
        <w:ind w:firstLineChars="0"/>
        <w:rPr>
          <w:rFonts w:ascii="Calibri" w:eastAsia="仿宋_GB2312" w:hAnsi="Calibri"/>
          <w:sz w:val="28"/>
          <w:szCs w:val="28"/>
        </w:rPr>
      </w:pPr>
      <w:r w:rsidRPr="00CA58B1">
        <w:rPr>
          <w:rFonts w:ascii="Calibri" w:eastAsia="仿宋_GB2312" w:hAnsi="Calibri" w:hint="eastAsia"/>
          <w:sz w:val="28"/>
          <w:szCs w:val="28"/>
        </w:rPr>
        <w:t>取得本职业三级</w:t>
      </w:r>
      <w:r w:rsidRPr="00CA58B1">
        <w:rPr>
          <w:rFonts w:ascii="Calibri" w:eastAsia="仿宋_GB2312" w:hAnsi="Calibri" w:hint="eastAsia"/>
          <w:sz w:val="28"/>
          <w:szCs w:val="28"/>
        </w:rPr>
        <w:t>/</w:t>
      </w:r>
      <w:r w:rsidRPr="00CA58B1">
        <w:rPr>
          <w:rFonts w:ascii="Calibri" w:eastAsia="仿宋_GB2312" w:hAnsi="Calibri" w:hint="eastAsia"/>
          <w:sz w:val="28"/>
          <w:szCs w:val="28"/>
        </w:rPr>
        <w:t>高级工职业资格证书（技能等级证书）后，累计从事本职业工作</w:t>
      </w:r>
      <w:r w:rsidRPr="00CA58B1">
        <w:rPr>
          <w:rFonts w:ascii="Calibri" w:eastAsia="仿宋_GB2312" w:hAnsi="Calibri" w:hint="eastAsia"/>
          <w:sz w:val="28"/>
          <w:szCs w:val="28"/>
        </w:rPr>
        <w:t>4</w:t>
      </w:r>
      <w:r w:rsidRPr="00CA58B1">
        <w:rPr>
          <w:rFonts w:ascii="Calibri" w:eastAsia="仿宋_GB2312" w:hAnsi="Calibri" w:hint="eastAsia"/>
          <w:sz w:val="28"/>
          <w:szCs w:val="28"/>
        </w:rPr>
        <w:t>年（含）以上。</w:t>
      </w:r>
    </w:p>
    <w:p w:rsidR="00BC03FD" w:rsidRPr="00D6675E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（</w:t>
      </w:r>
      <w:r w:rsidR="00DC01DA">
        <w:rPr>
          <w:rFonts w:ascii="Calibri" w:eastAsia="仿宋_GB2312" w:hAnsi="Calibri" w:hint="eastAsia"/>
          <w:sz w:val="28"/>
          <w:szCs w:val="28"/>
        </w:rPr>
        <w:t>2</w:t>
      </w:r>
      <w:r w:rsidRPr="00D6675E">
        <w:rPr>
          <w:rFonts w:ascii="Calibri" w:eastAsia="仿宋_GB2312" w:hAnsi="Calibri" w:hint="eastAsia"/>
          <w:sz w:val="28"/>
          <w:szCs w:val="28"/>
        </w:rPr>
        <w:t>）取得本职业三级</w:t>
      </w:r>
      <w:r w:rsidRPr="00D6675E">
        <w:rPr>
          <w:rFonts w:ascii="Calibri" w:eastAsia="仿宋_GB2312" w:hAnsi="Calibri" w:hint="eastAsia"/>
          <w:sz w:val="28"/>
          <w:szCs w:val="28"/>
        </w:rPr>
        <w:t>/</w:t>
      </w:r>
      <w:r w:rsidRPr="00D6675E">
        <w:rPr>
          <w:rFonts w:ascii="Calibri" w:eastAsia="仿宋_GB2312" w:hAnsi="Calibri" w:hint="eastAsia"/>
          <w:sz w:val="28"/>
          <w:szCs w:val="28"/>
        </w:rPr>
        <w:t>高级工职业资格证书（技能等级证书）的高级技工学校、技师学院毕业生，累计从事本职业工作</w:t>
      </w:r>
      <w:r w:rsidRPr="00D6675E">
        <w:rPr>
          <w:rFonts w:ascii="Calibri" w:eastAsia="仿宋_GB2312" w:hAnsi="Calibri" w:hint="eastAsia"/>
          <w:sz w:val="28"/>
          <w:szCs w:val="28"/>
        </w:rPr>
        <w:t>3</w:t>
      </w:r>
      <w:r w:rsidRPr="00D6675E">
        <w:rPr>
          <w:rFonts w:ascii="Calibri" w:eastAsia="仿宋_GB2312" w:hAnsi="Calibri" w:hint="eastAsia"/>
          <w:sz w:val="28"/>
          <w:szCs w:val="28"/>
        </w:rPr>
        <w:t>年（含）以上</w:t>
      </w:r>
      <w:r w:rsidR="00DC01DA">
        <w:rPr>
          <w:rFonts w:ascii="Calibri" w:eastAsia="仿宋_GB2312" w:hAnsi="Calibri" w:hint="eastAsia"/>
          <w:sz w:val="28"/>
          <w:szCs w:val="28"/>
        </w:rPr>
        <w:t>,</w:t>
      </w:r>
      <w:r w:rsidR="00DC01DA" w:rsidRPr="00DC01DA">
        <w:rPr>
          <w:rFonts w:ascii="Calibri" w:eastAsia="仿宋_GB2312" w:hAnsi="Calibri" w:hint="eastAsia"/>
          <w:sz w:val="28"/>
          <w:szCs w:val="28"/>
          <w:highlight w:val="yellow"/>
        </w:rPr>
        <w:t xml:space="preserve"> </w:t>
      </w:r>
      <w:r w:rsidR="00DC01DA">
        <w:rPr>
          <w:rFonts w:ascii="Calibri" w:eastAsia="仿宋_GB2312" w:hAnsi="Calibri" w:hint="eastAsia"/>
          <w:sz w:val="28"/>
          <w:szCs w:val="28"/>
          <w:highlight w:val="yellow"/>
        </w:rPr>
        <w:t>各</w:t>
      </w:r>
      <w:r w:rsidR="00DC01DA" w:rsidRPr="00CA58B1">
        <w:rPr>
          <w:rFonts w:ascii="Calibri" w:eastAsia="仿宋_GB2312" w:hAnsi="Calibri" w:hint="eastAsia"/>
          <w:sz w:val="28"/>
          <w:szCs w:val="28"/>
          <w:highlight w:val="yellow"/>
        </w:rPr>
        <w:t>学科成绩合格以上</w:t>
      </w:r>
      <w:r w:rsidRPr="00D6675E">
        <w:rPr>
          <w:rFonts w:ascii="Calibri" w:eastAsia="仿宋_GB2312" w:hAnsi="Calibri" w:hint="eastAsia"/>
          <w:sz w:val="28"/>
          <w:szCs w:val="28"/>
        </w:rPr>
        <w:t>；或取得本职业预备技师证书的技师学院毕业生，累计从事本职业工作</w:t>
      </w:r>
      <w:r w:rsidRPr="00D6675E">
        <w:rPr>
          <w:rFonts w:ascii="Calibri" w:eastAsia="仿宋_GB2312" w:hAnsi="Calibri" w:hint="eastAsia"/>
          <w:sz w:val="28"/>
          <w:szCs w:val="28"/>
        </w:rPr>
        <w:t>2</w:t>
      </w:r>
      <w:r w:rsidRPr="00D6675E">
        <w:rPr>
          <w:rFonts w:ascii="Calibri" w:eastAsia="仿宋_GB2312" w:hAnsi="Calibri" w:hint="eastAsia"/>
          <w:sz w:val="28"/>
          <w:szCs w:val="28"/>
        </w:rPr>
        <w:t>年（含）以上</w:t>
      </w:r>
      <w:r w:rsidR="00DC01DA">
        <w:rPr>
          <w:rFonts w:ascii="Calibri" w:eastAsia="仿宋_GB2312" w:hAnsi="Calibri" w:hint="eastAsia"/>
          <w:sz w:val="28"/>
          <w:szCs w:val="28"/>
        </w:rPr>
        <w:t>,</w:t>
      </w:r>
      <w:r w:rsidR="00DC01DA">
        <w:rPr>
          <w:rFonts w:ascii="Calibri" w:eastAsia="仿宋_GB2312" w:hAnsi="Calibri" w:hint="eastAsia"/>
          <w:sz w:val="28"/>
          <w:szCs w:val="28"/>
        </w:rPr>
        <w:t>在校期间各学科成绩合格以上</w:t>
      </w:r>
      <w:r w:rsidRPr="00D6675E">
        <w:rPr>
          <w:rFonts w:ascii="Calibri" w:eastAsia="仿宋_GB2312" w:hAnsi="Calibri" w:hint="eastAsia"/>
          <w:sz w:val="28"/>
          <w:szCs w:val="28"/>
        </w:rPr>
        <w:t>。</w:t>
      </w:r>
    </w:p>
    <w:p w:rsidR="00BC03FD" w:rsidRDefault="00364EFD" w:rsidP="00DC01DA">
      <w:pPr>
        <w:spacing w:beforeLines="100" w:afterLines="100"/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2.</w:t>
      </w:r>
      <w:r>
        <w:rPr>
          <w:rFonts w:hint="eastAsia"/>
          <w:b/>
          <w:sz w:val="28"/>
          <w:szCs w:val="28"/>
        </w:rPr>
        <w:t>评价</w:t>
      </w:r>
      <w:r>
        <w:rPr>
          <w:b/>
          <w:sz w:val="28"/>
          <w:szCs w:val="28"/>
        </w:rPr>
        <w:t>方式</w:t>
      </w:r>
    </w:p>
    <w:p w:rsidR="00BC03FD" w:rsidRPr="00D6675E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（</w:t>
      </w:r>
      <w:r w:rsidRPr="00D6675E">
        <w:rPr>
          <w:rFonts w:ascii="Calibri" w:eastAsia="仿宋_GB2312" w:hAnsi="Calibri" w:hint="eastAsia"/>
          <w:sz w:val="28"/>
          <w:szCs w:val="28"/>
        </w:rPr>
        <w:t>1</w:t>
      </w:r>
      <w:r w:rsidRPr="00D6675E">
        <w:rPr>
          <w:rFonts w:ascii="Calibri" w:eastAsia="仿宋_GB2312" w:hAnsi="Calibri" w:hint="eastAsia"/>
          <w:sz w:val="28"/>
          <w:szCs w:val="28"/>
        </w:rPr>
        <w:t>）理论</w:t>
      </w:r>
      <w:r w:rsidR="00D6675E">
        <w:rPr>
          <w:rFonts w:ascii="Calibri" w:eastAsia="仿宋_GB2312" w:hAnsi="Calibri" w:hint="eastAsia"/>
          <w:sz w:val="28"/>
          <w:szCs w:val="28"/>
        </w:rPr>
        <w:t>知识</w:t>
      </w:r>
      <w:r w:rsidRPr="00D6675E">
        <w:rPr>
          <w:rFonts w:ascii="Calibri" w:eastAsia="仿宋_GB2312" w:hAnsi="Calibri"/>
          <w:sz w:val="28"/>
          <w:szCs w:val="28"/>
        </w:rPr>
        <w:t>考核</w:t>
      </w:r>
      <w:r w:rsidRPr="00D6675E">
        <w:rPr>
          <w:rFonts w:ascii="Calibri" w:eastAsia="仿宋_GB2312" w:hAnsi="Calibri" w:hint="eastAsia"/>
          <w:sz w:val="28"/>
          <w:szCs w:val="28"/>
        </w:rPr>
        <w:t>评价</w:t>
      </w:r>
    </w:p>
    <w:p w:rsidR="00BC03FD" w:rsidRPr="00D6675E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（</w:t>
      </w:r>
      <w:r w:rsidRPr="00D6675E">
        <w:rPr>
          <w:rFonts w:ascii="Calibri" w:eastAsia="仿宋_GB2312" w:hAnsi="Calibri" w:hint="eastAsia"/>
          <w:sz w:val="28"/>
          <w:szCs w:val="28"/>
        </w:rPr>
        <w:t>2</w:t>
      </w:r>
      <w:r w:rsidRPr="00D6675E">
        <w:rPr>
          <w:rFonts w:ascii="Calibri" w:eastAsia="仿宋_GB2312" w:hAnsi="Calibri" w:hint="eastAsia"/>
          <w:sz w:val="28"/>
          <w:szCs w:val="28"/>
        </w:rPr>
        <w:t>）操作技能评价</w:t>
      </w:r>
    </w:p>
    <w:p w:rsidR="00BC03FD" w:rsidRPr="00D6675E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（</w:t>
      </w:r>
      <w:r w:rsidRPr="00D6675E">
        <w:rPr>
          <w:rFonts w:ascii="Calibri" w:eastAsia="仿宋_GB2312" w:hAnsi="Calibri" w:hint="eastAsia"/>
          <w:sz w:val="28"/>
          <w:szCs w:val="28"/>
        </w:rPr>
        <w:t>3</w:t>
      </w:r>
      <w:r w:rsidRPr="00D6675E">
        <w:rPr>
          <w:rFonts w:ascii="Calibri" w:eastAsia="仿宋_GB2312" w:hAnsi="Calibri" w:hint="eastAsia"/>
          <w:sz w:val="28"/>
          <w:szCs w:val="28"/>
        </w:rPr>
        <w:t>）综合</w:t>
      </w:r>
      <w:r w:rsidR="00D6675E">
        <w:rPr>
          <w:rFonts w:ascii="Calibri" w:eastAsia="仿宋_GB2312" w:hAnsi="Calibri" w:hint="eastAsia"/>
          <w:sz w:val="28"/>
          <w:szCs w:val="28"/>
        </w:rPr>
        <w:t>评审</w:t>
      </w:r>
      <w:r w:rsidRPr="00D6675E">
        <w:rPr>
          <w:rFonts w:ascii="Calibri" w:eastAsia="仿宋_GB2312" w:hAnsi="Calibri"/>
          <w:sz w:val="28"/>
          <w:szCs w:val="28"/>
        </w:rPr>
        <w:t>评价</w:t>
      </w:r>
    </w:p>
    <w:p w:rsidR="00BC03FD" w:rsidRPr="00151D41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151D41">
        <w:rPr>
          <w:rFonts w:ascii="Calibri" w:eastAsia="仿宋_GB2312" w:hAnsi="Calibri" w:hint="eastAsia"/>
          <w:sz w:val="28"/>
          <w:szCs w:val="28"/>
        </w:rPr>
        <w:t>理论知识考试、技能考核和综合评审均实行百分制，成绩皆达</w:t>
      </w:r>
      <w:r w:rsidRPr="00151D41">
        <w:rPr>
          <w:rFonts w:ascii="Calibri" w:eastAsia="仿宋_GB2312" w:hAnsi="Calibri"/>
          <w:sz w:val="28"/>
          <w:szCs w:val="28"/>
        </w:rPr>
        <w:t>60</w:t>
      </w:r>
      <w:r w:rsidRPr="00151D41">
        <w:rPr>
          <w:rFonts w:ascii="Calibri" w:eastAsia="仿宋_GB2312" w:hAnsi="Calibri"/>
          <w:sz w:val="28"/>
          <w:szCs w:val="28"/>
        </w:rPr>
        <w:t>分（含）以上者为合格。职业标准中标注</w:t>
      </w:r>
      <w:r w:rsidRPr="00151D41">
        <w:rPr>
          <w:rFonts w:ascii="Calibri" w:eastAsia="仿宋_GB2312" w:hAnsi="Calibri"/>
          <w:sz w:val="28"/>
          <w:szCs w:val="28"/>
        </w:rPr>
        <w:t>“★”</w:t>
      </w:r>
      <w:r w:rsidRPr="00151D41">
        <w:rPr>
          <w:rFonts w:ascii="Calibri" w:eastAsia="仿宋_GB2312" w:hAnsi="Calibri"/>
          <w:sz w:val="28"/>
          <w:szCs w:val="28"/>
        </w:rPr>
        <w:t>的为涉及安全生产或操作的关键技能，如考生在技能考核中违反操作规程或未达到该技能要求的，则技能考核成绩为不合格。</w:t>
      </w:r>
    </w:p>
    <w:p w:rsidR="00BC03FD" w:rsidRPr="00151D41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151D41">
        <w:rPr>
          <w:rFonts w:ascii="Calibri" w:eastAsia="仿宋_GB2312" w:hAnsi="Calibri"/>
          <w:sz w:val="28"/>
          <w:szCs w:val="28"/>
        </w:rPr>
        <w:t>3</w:t>
      </w:r>
      <w:r w:rsidRPr="00151D41">
        <w:rPr>
          <w:rFonts w:ascii="Calibri" w:eastAsia="仿宋_GB2312" w:hAnsi="Calibri" w:hint="eastAsia"/>
          <w:sz w:val="28"/>
          <w:szCs w:val="28"/>
        </w:rPr>
        <w:t>.</w:t>
      </w:r>
      <w:r w:rsidRPr="00151D41">
        <w:rPr>
          <w:rFonts w:ascii="Calibri" w:eastAsia="仿宋_GB2312" w:hAnsi="Calibri" w:hint="eastAsia"/>
          <w:sz w:val="28"/>
          <w:szCs w:val="28"/>
        </w:rPr>
        <w:t>评价时间</w:t>
      </w:r>
    </w:p>
    <w:p w:rsidR="00BC03FD" w:rsidRPr="00151D41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151D41">
        <w:rPr>
          <w:rFonts w:ascii="Calibri" w:eastAsia="仿宋_GB2312" w:hAnsi="Calibri" w:hint="eastAsia"/>
          <w:sz w:val="28"/>
          <w:szCs w:val="28"/>
        </w:rPr>
        <w:t>理论知识考试时间：不少于</w:t>
      </w:r>
      <w:r w:rsidRPr="00151D41">
        <w:rPr>
          <w:rFonts w:ascii="Calibri" w:eastAsia="仿宋_GB2312" w:hAnsi="Calibri" w:hint="eastAsia"/>
          <w:sz w:val="28"/>
          <w:szCs w:val="28"/>
        </w:rPr>
        <w:t>90</w:t>
      </w:r>
      <w:r w:rsidRPr="00151D41">
        <w:rPr>
          <w:rFonts w:ascii="Calibri" w:eastAsia="仿宋_GB2312" w:hAnsi="Calibri"/>
          <w:sz w:val="28"/>
          <w:szCs w:val="28"/>
        </w:rPr>
        <w:t>min</w:t>
      </w:r>
      <w:r w:rsidRPr="00151D41">
        <w:rPr>
          <w:rFonts w:ascii="Calibri" w:eastAsia="仿宋_GB2312" w:hAnsi="Calibri"/>
          <w:sz w:val="28"/>
          <w:szCs w:val="28"/>
        </w:rPr>
        <w:t>。</w:t>
      </w:r>
    </w:p>
    <w:p w:rsidR="00BC03FD" w:rsidRPr="00151D41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151D41">
        <w:rPr>
          <w:rFonts w:ascii="Calibri" w:eastAsia="仿宋_GB2312" w:hAnsi="Calibri"/>
          <w:sz w:val="28"/>
          <w:szCs w:val="28"/>
        </w:rPr>
        <w:t>技能考核时间：不少于</w:t>
      </w:r>
      <w:r w:rsidRPr="00151D41">
        <w:rPr>
          <w:rFonts w:ascii="Calibri" w:eastAsia="仿宋_GB2312" w:hAnsi="Calibri"/>
          <w:sz w:val="28"/>
          <w:szCs w:val="28"/>
        </w:rPr>
        <w:t>240min</w:t>
      </w:r>
      <w:r w:rsidRPr="00151D41">
        <w:rPr>
          <w:rFonts w:ascii="Calibri" w:eastAsia="仿宋_GB2312" w:hAnsi="Calibri"/>
          <w:sz w:val="28"/>
          <w:szCs w:val="28"/>
        </w:rPr>
        <w:t>。</w:t>
      </w:r>
    </w:p>
    <w:p w:rsidR="00BC03FD" w:rsidRPr="00151D41" w:rsidRDefault="00364EFD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151D41">
        <w:rPr>
          <w:rFonts w:ascii="Calibri" w:eastAsia="仿宋_GB2312" w:hAnsi="Calibri"/>
          <w:sz w:val="28"/>
          <w:szCs w:val="28"/>
        </w:rPr>
        <w:t>综合评审时间</w:t>
      </w:r>
      <w:r w:rsidRPr="00151D41">
        <w:rPr>
          <w:rFonts w:ascii="Calibri" w:eastAsia="仿宋_GB2312" w:hAnsi="Calibri" w:hint="eastAsia"/>
          <w:sz w:val="28"/>
          <w:szCs w:val="28"/>
        </w:rPr>
        <w:t>：</w:t>
      </w:r>
      <w:r w:rsidRPr="00151D41">
        <w:rPr>
          <w:rFonts w:ascii="Calibri" w:eastAsia="仿宋_GB2312" w:hAnsi="Calibri"/>
          <w:sz w:val="28"/>
          <w:szCs w:val="28"/>
        </w:rPr>
        <w:t>不少于</w:t>
      </w:r>
      <w:r w:rsidRPr="00151D41">
        <w:rPr>
          <w:rFonts w:ascii="Calibri" w:eastAsia="仿宋_GB2312" w:hAnsi="Calibri"/>
          <w:sz w:val="28"/>
          <w:szCs w:val="28"/>
        </w:rPr>
        <w:t>20min</w:t>
      </w:r>
      <w:r w:rsidRPr="00151D41">
        <w:rPr>
          <w:rFonts w:ascii="Calibri" w:eastAsia="仿宋_GB2312" w:hAnsi="Calibri"/>
          <w:sz w:val="28"/>
          <w:szCs w:val="28"/>
        </w:rPr>
        <w:t>。</w:t>
      </w:r>
    </w:p>
    <w:p w:rsidR="00BC03FD" w:rsidRDefault="00364EFD" w:rsidP="00DC01DA">
      <w:pPr>
        <w:pStyle w:val="a9"/>
        <w:numPr>
          <w:ilvl w:val="0"/>
          <w:numId w:val="1"/>
        </w:numPr>
        <w:spacing w:beforeLines="100"/>
        <w:ind w:firstLineChars="0"/>
        <w:rPr>
          <w:rFonts w:ascii="黑体" w:eastAsia="黑体" w:hAnsi="黑体"/>
          <w:b/>
          <w:sz w:val="30"/>
          <w:szCs w:val="30"/>
        </w:rPr>
      </w:pPr>
      <w:r w:rsidRPr="00151D41">
        <w:rPr>
          <w:rFonts w:ascii="黑体" w:eastAsia="黑体" w:hAnsi="黑体"/>
          <w:b/>
          <w:sz w:val="30"/>
          <w:szCs w:val="30"/>
        </w:rPr>
        <w:t>评价内容</w:t>
      </w:r>
    </w:p>
    <w:p w:rsidR="00151D41" w:rsidRDefault="00151D41" w:rsidP="00151D41">
      <w:pPr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</w:t>
      </w:r>
      <w:r>
        <w:rPr>
          <w:rFonts w:ascii="仿宋" w:eastAsia="仿宋" w:hAnsi="仿宋"/>
          <w:b/>
          <w:sz w:val="28"/>
          <w:szCs w:val="28"/>
        </w:rPr>
        <w:t>一）理论</w:t>
      </w:r>
      <w:r>
        <w:rPr>
          <w:rFonts w:ascii="仿宋" w:eastAsia="仿宋" w:hAnsi="仿宋" w:hint="eastAsia"/>
          <w:b/>
          <w:sz w:val="28"/>
          <w:szCs w:val="28"/>
        </w:rPr>
        <w:t>知识考核</w:t>
      </w:r>
    </w:p>
    <w:p w:rsidR="00151D41" w:rsidRDefault="00151D41" w:rsidP="00151D41">
      <w:pPr>
        <w:spacing w:line="440" w:lineRule="exact"/>
        <w:ind w:firstLineChars="200" w:firstLine="562"/>
        <w:rPr>
          <w:rFonts w:ascii="Calibri" w:eastAsia="仿宋_GB2312" w:hAnsi="Calibri"/>
          <w:b/>
          <w:sz w:val="28"/>
          <w:szCs w:val="28"/>
        </w:rPr>
      </w:pPr>
      <w:r>
        <w:rPr>
          <w:rFonts w:ascii="Calibri" w:eastAsia="仿宋_GB2312" w:hAnsi="Calibri" w:hint="eastAsia"/>
          <w:b/>
          <w:sz w:val="28"/>
          <w:szCs w:val="28"/>
        </w:rPr>
        <w:t>1</w:t>
      </w:r>
      <w:r>
        <w:rPr>
          <w:rFonts w:ascii="Calibri" w:eastAsia="仿宋_GB2312" w:hAnsi="Calibri" w:hint="eastAsia"/>
          <w:b/>
          <w:sz w:val="28"/>
          <w:szCs w:val="28"/>
        </w:rPr>
        <w:t>．</w:t>
      </w:r>
      <w:r>
        <w:rPr>
          <w:rFonts w:ascii="Calibri" w:eastAsia="仿宋_GB2312" w:hAnsi="Calibri"/>
          <w:b/>
          <w:sz w:val="28"/>
          <w:szCs w:val="28"/>
        </w:rPr>
        <w:t>理论知识要求</w:t>
      </w:r>
    </w:p>
    <w:p w:rsidR="00151D41" w:rsidRDefault="00151D41" w:rsidP="00151D41">
      <w:pPr>
        <w:spacing w:line="560" w:lineRule="exact"/>
        <w:ind w:firstLineChars="200" w:firstLine="482"/>
        <w:jc w:val="center"/>
        <w:rPr>
          <w:rFonts w:ascii="楷体" w:eastAsia="楷体" w:hAnsi="楷体" w:cs="LinTimes"/>
          <w:b/>
          <w:kern w:val="0"/>
          <w:sz w:val="24"/>
          <w:lang w:val="en-GB"/>
        </w:rPr>
      </w:pPr>
      <w:r>
        <w:rPr>
          <w:rFonts w:ascii="楷体" w:eastAsia="楷体" w:hAnsi="楷体" w:cs="LinTimes" w:hint="eastAsia"/>
          <w:b/>
          <w:kern w:val="0"/>
          <w:sz w:val="24"/>
          <w:lang w:val="en-GB"/>
        </w:rPr>
        <w:lastRenderedPageBreak/>
        <w:t>表</w:t>
      </w:r>
      <w:r>
        <w:rPr>
          <w:rFonts w:ascii="楷体" w:eastAsia="楷体" w:hAnsi="楷体" w:cs="LinTimes"/>
          <w:b/>
          <w:kern w:val="0"/>
          <w:sz w:val="24"/>
          <w:lang w:val="en-GB"/>
        </w:rPr>
        <w:t xml:space="preserve">-1   </w:t>
      </w:r>
      <w:r w:rsidR="002C5662">
        <w:rPr>
          <w:rFonts w:ascii="楷体" w:eastAsia="楷体" w:hAnsi="楷体" w:cs="LinTimes" w:hint="eastAsia"/>
          <w:b/>
          <w:kern w:val="0"/>
          <w:sz w:val="24"/>
          <w:lang w:val="en-GB"/>
        </w:rPr>
        <w:t>工业机器人系统运维员技师</w:t>
      </w:r>
      <w:r>
        <w:rPr>
          <w:rFonts w:ascii="楷体" w:eastAsia="楷体" w:hAnsi="楷体" w:cs="LinTimes" w:hint="eastAsia"/>
          <w:b/>
          <w:kern w:val="0"/>
          <w:sz w:val="24"/>
          <w:lang w:val="en-GB"/>
        </w:rPr>
        <w:t>（</w:t>
      </w:r>
      <w:r>
        <w:rPr>
          <w:rFonts w:ascii="楷体" w:eastAsia="楷体" w:hAnsi="楷体" w:cs="LinTimes"/>
          <w:b/>
          <w:kern w:val="0"/>
          <w:sz w:val="24"/>
          <w:lang w:val="en-GB"/>
        </w:rPr>
        <w:t>二级）理论</w:t>
      </w:r>
      <w:r>
        <w:rPr>
          <w:rFonts w:ascii="楷体" w:eastAsia="楷体" w:hAnsi="楷体" w:cs="LinTimes" w:hint="eastAsia"/>
          <w:b/>
          <w:kern w:val="0"/>
          <w:sz w:val="24"/>
          <w:lang w:val="en-GB"/>
        </w:rPr>
        <w:t>知识</w:t>
      </w:r>
      <w:r>
        <w:rPr>
          <w:rFonts w:ascii="楷体" w:eastAsia="楷体" w:hAnsi="楷体" w:cs="LinTimes"/>
          <w:b/>
          <w:kern w:val="0"/>
          <w:sz w:val="24"/>
          <w:lang w:val="en-GB"/>
        </w:rPr>
        <w:t>要求</w:t>
      </w:r>
    </w:p>
    <w:tbl>
      <w:tblPr>
        <w:tblW w:w="84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5"/>
        <w:gridCol w:w="5954"/>
        <w:gridCol w:w="992"/>
      </w:tblGrid>
      <w:tr w:rsidR="00365549" w:rsidTr="00EA046D">
        <w:trPr>
          <w:trHeight w:val="70"/>
          <w:jc w:val="center"/>
        </w:trPr>
        <w:tc>
          <w:tcPr>
            <w:tcW w:w="8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caps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/>
                <w:b/>
                <w:caps/>
                <w:kern w:val="0"/>
                <w:sz w:val="24"/>
                <w:lang w:val="en-GB"/>
              </w:rPr>
              <w:t>相关要求</w:t>
            </w:r>
          </w:p>
        </w:tc>
      </w:tr>
      <w:tr w:rsidR="00365549" w:rsidTr="00EA046D">
        <w:trPr>
          <w:trHeight w:val="415"/>
          <w:jc w:val="center"/>
        </w:trPr>
        <w:tc>
          <w:tcPr>
            <w:tcW w:w="7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bCs/>
                <w:kern w:val="0"/>
                <w:sz w:val="24"/>
                <w:lang w:val="en-GB"/>
              </w:rPr>
              <w:t>一</w:t>
            </w:r>
            <w:r>
              <w:rPr>
                <w:rFonts w:ascii="楷体" w:eastAsia="楷体" w:hAnsi="楷体" w:cs="LinTimes"/>
                <w:b/>
                <w:bCs/>
                <w:kern w:val="0"/>
                <w:sz w:val="24"/>
                <w:lang w:val="en-GB"/>
              </w:rPr>
              <w:t>、</w:t>
            </w:r>
            <w:r>
              <w:rPr>
                <w:rFonts w:ascii="楷体" w:eastAsia="楷体" w:hAnsi="楷体" w:cs="LinTimes" w:hint="eastAsia"/>
                <w:b/>
                <w:bCs/>
                <w:kern w:val="0"/>
                <w:sz w:val="24"/>
                <w:lang w:val="en-GB"/>
              </w:rPr>
              <w:t>理论知识要求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/>
                <w:b/>
                <w:caps/>
                <w:kern w:val="0"/>
                <w:sz w:val="24"/>
                <w:lang w:val="en-GB"/>
              </w:rPr>
              <w:t>权重比例 (%)</w:t>
            </w:r>
          </w:p>
        </w:tc>
      </w:tr>
      <w:tr w:rsidR="00365549" w:rsidTr="00EA046D">
        <w:trPr>
          <w:trHeight w:val="694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DC01DA">
            <w:pPr>
              <w:spacing w:beforeLine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</w:t>
            </w:r>
            <w:r>
              <w:rPr>
                <w:rFonts w:hint="eastAsia"/>
                <w:b/>
                <w:sz w:val="24"/>
              </w:rPr>
              <w:t>职业素养</w:t>
            </w:r>
          </w:p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 w:cs="LinTimes"/>
                <w:kern w:val="0"/>
                <w:szCs w:val="21"/>
                <w:lang w:val="en-GB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（1）爱岗敬业，忠于职守。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（2）勤奋进取，精通业务。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（3）遵守法律，团结协作。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（4）爱护设备，安全操作。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（5）诚实守信，讲求信誉。 </w:t>
            </w:r>
          </w:p>
          <w:p w:rsidR="00365549" w:rsidRDefault="00365549" w:rsidP="00EA046D">
            <w:pPr>
              <w:rPr>
                <w:rFonts w:ascii="楷体" w:eastAsia="楷体" w:hAnsi="楷体"/>
                <w:b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（6）精益求精，工匠精神。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5</w:t>
            </w:r>
            <w:r>
              <w:rPr>
                <w:rFonts w:ascii="楷体" w:eastAsia="楷体" w:hAnsi="楷体" w:cs="LinTimes" w:hint="eastAsia"/>
                <w:b/>
                <w:sz w:val="24"/>
                <w:lang w:val="en-GB"/>
              </w:rPr>
              <w:t>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 w:cs="LinTimes"/>
                <w:kern w:val="0"/>
                <w:szCs w:val="21"/>
                <w:lang w:val="en-GB"/>
              </w:rPr>
            </w:pPr>
            <w:r>
              <w:rPr>
                <w:rFonts w:hint="eastAsia"/>
                <w:b/>
                <w:sz w:val="24"/>
              </w:rPr>
              <w:t>2</w:t>
            </w:r>
            <w:r>
              <w:rPr>
                <w:b/>
                <w:sz w:val="24"/>
              </w:rPr>
              <w:t>.</w:t>
            </w:r>
            <w:r>
              <w:rPr>
                <w:rFonts w:hint="eastAsia"/>
                <w:b/>
                <w:sz w:val="24"/>
              </w:rPr>
              <w:t>通用知识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（1）计算机技术。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（2）办公应用软件。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2</w:t>
            </w:r>
            <w:r>
              <w:rPr>
                <w:rFonts w:ascii="楷体" w:eastAsia="楷体" w:hAnsi="楷体" w:cs="LinTimes" w:hint="eastAsia"/>
                <w:b/>
                <w:sz w:val="24"/>
                <w:lang w:val="en-GB"/>
              </w:rPr>
              <w:t>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</w:t>
            </w:r>
            <w:r>
              <w:rPr>
                <w:rFonts w:hint="eastAsia"/>
                <w:b/>
                <w:sz w:val="24"/>
              </w:rPr>
              <w:t>机械知识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（1）机械制图。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（2）气动和液压传动。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（3）尺寸计量等测量技术。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（4）减速机工作原理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（5）伺服电机控制原理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sz w:val="24"/>
                <w:lang w:val="en-GB"/>
              </w:rPr>
              <w:t>2%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  <w:r>
              <w:rPr>
                <w:rFonts w:hint="eastAsia"/>
                <w:b/>
                <w:sz w:val="24"/>
              </w:rPr>
              <w:t>4.</w:t>
            </w:r>
            <w:r>
              <w:rPr>
                <w:rFonts w:hint="eastAsia"/>
                <w:b/>
                <w:sz w:val="24"/>
              </w:rPr>
              <w:t>电气知识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（1）电气制图。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（2）电工技术。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（3）电气传动与控制。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（4）工业通信技术。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（5）传感器技术与应用。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（6）可编程逻辑控制器。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（7）人机交互界面。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3</w:t>
            </w:r>
            <w:r>
              <w:rPr>
                <w:rFonts w:ascii="楷体" w:eastAsia="楷体" w:hAnsi="楷体" w:cs="LinTimes" w:hint="eastAsia"/>
                <w:b/>
                <w:sz w:val="24"/>
                <w:lang w:val="en-GB"/>
              </w:rPr>
              <w:t>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5.</w:t>
            </w:r>
            <w:r>
              <w:rPr>
                <w:rFonts w:hint="eastAsia"/>
                <w:b/>
                <w:sz w:val="24"/>
              </w:rPr>
              <w:t>工业机器人知识</w:t>
            </w:r>
          </w:p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（1）工业机器人分类和技术参数。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（2）工业机器人机械结构与组成。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（3）工业机器人控制系统的结构与原理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（4）工业机器人典型工作的应用与维护。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（5）工业机器人故障诊断与排除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3</w:t>
            </w:r>
            <w:r>
              <w:rPr>
                <w:rFonts w:ascii="楷体" w:eastAsia="楷体" w:hAnsi="楷体" w:cs="LinTimes" w:hint="eastAsia"/>
                <w:b/>
                <w:sz w:val="24"/>
                <w:lang w:val="en-GB"/>
              </w:rPr>
              <w:t>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  <w:r>
              <w:rPr>
                <w:rFonts w:hint="eastAsia"/>
                <w:b/>
                <w:sz w:val="24"/>
              </w:rPr>
              <w:t>6.</w:t>
            </w:r>
            <w:r>
              <w:rPr>
                <w:rFonts w:hint="eastAsia"/>
                <w:b/>
                <w:sz w:val="24"/>
              </w:rPr>
              <w:t>安全生产及环保知识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（1）安全生产操作规程。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（2）安全用电。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（3）防爆、防水及消防安全。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（4）节能环保。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2</w:t>
            </w:r>
            <w:r>
              <w:rPr>
                <w:rFonts w:ascii="楷体" w:eastAsia="楷体" w:hAnsi="楷体" w:cs="LinTimes" w:hint="eastAsia"/>
                <w:b/>
                <w:sz w:val="24"/>
                <w:lang w:val="en-GB"/>
              </w:rPr>
              <w:t>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  <w:r>
              <w:rPr>
                <w:rFonts w:hint="eastAsia"/>
                <w:b/>
                <w:sz w:val="24"/>
              </w:rPr>
              <w:t>7</w:t>
            </w:r>
            <w:r>
              <w:rPr>
                <w:rFonts w:hint="eastAsia"/>
                <w:b/>
                <w:sz w:val="24"/>
              </w:rPr>
              <w:t>．质量管理知识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（1）生产质量管理要求。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（2）生产质量保证措施。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1</w:t>
            </w:r>
            <w:r>
              <w:rPr>
                <w:rFonts w:ascii="楷体" w:eastAsia="楷体" w:hAnsi="楷体" w:cs="LinTimes" w:hint="eastAsia"/>
                <w:b/>
                <w:sz w:val="24"/>
                <w:lang w:val="en-GB"/>
              </w:rPr>
              <w:t>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  <w:r>
              <w:rPr>
                <w:rFonts w:hint="eastAsia"/>
                <w:b/>
                <w:sz w:val="24"/>
              </w:rPr>
              <w:t>8.</w:t>
            </w:r>
            <w:r>
              <w:rPr>
                <w:rFonts w:hint="eastAsia"/>
                <w:b/>
                <w:sz w:val="24"/>
              </w:rPr>
              <w:t>相关法律、法规知识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（1）《中华人民共和国劳动法》相关知识。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（2）《中华人民共和国劳动合同法》相关知识。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（3）《中华人民共和国安全生产法》相关知识。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（4）《中华人民共和国产品质量法》相关知识。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（5）《中华人民共和国知识产权法》相关知识。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（6）《中华人民共和国环境保护法》相关知识。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（7）GB 11291.1-2011《工业环境用机器人 安全要求 第 1 部分：机器人》。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（8）GB 11291.2-2013《机器人与机器人装备 工业机器人的安全要求 第2部分：机器人系统与集成》。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（9）GB/T 20867-2007《工业机器人 安全实施规范》。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2</w:t>
            </w:r>
            <w:r>
              <w:rPr>
                <w:rFonts w:ascii="楷体" w:eastAsia="楷体" w:hAnsi="楷体" w:cs="LinTimes" w:hint="eastAsia"/>
                <w:b/>
                <w:sz w:val="24"/>
                <w:lang w:val="en-GB"/>
              </w:rPr>
              <w:t>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9.</w:t>
            </w:r>
            <w:r>
              <w:rPr>
                <w:rFonts w:hint="eastAsia"/>
                <w:b/>
                <w:sz w:val="24"/>
              </w:rPr>
              <w:t>机械系统检查与诊断相关知识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（1）工业机器人本体检查与诊断结果评估方法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（2）工业机器人本体检查与诊断方案内容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（3）工业机器人本体故障应急预案内容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lastRenderedPageBreak/>
              <w:t xml:space="preserve">（4）末端执行器机械系统检查与诊断结果评估方法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（5）末端执行器机械系统检查与诊断方案内容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（6）周边设备机械系统的检查与诊断结果评估方法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（7）周边设备机械系统检查与诊断方案内容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lastRenderedPageBreak/>
              <w:t>10%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10.</w:t>
            </w:r>
            <w:r>
              <w:rPr>
                <w:rFonts w:hint="eastAsia"/>
                <w:b/>
                <w:sz w:val="24"/>
              </w:rPr>
              <w:t>电气系统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  <w:p w:rsidR="00365549" w:rsidRDefault="00365549" w:rsidP="00EA046D">
            <w:pPr>
              <w:widowControl/>
              <w:snapToGrid w:val="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检查与诊断</w:t>
            </w:r>
          </w:p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hint="eastAsia"/>
                <w:b/>
                <w:sz w:val="24"/>
              </w:rPr>
              <w:t>相关知识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（1）工业机器人控制系统检查与诊断结果评估方法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（2）工业机器人控制系统检查与诊断方案内容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（3）末端执行器电气系统检查与诊断结果评估方法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（4）末端执行器电气系统检查与诊断方案内容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（5）周边设备的电磁干扰等故障检查和诊断方法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（6）周边设备电气系统检查与诊断结果评估方法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（7）周边设备电气系统检查与诊断方案内容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10%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jc w:val="left"/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hint="eastAsia"/>
                <w:b/>
                <w:sz w:val="24"/>
              </w:rPr>
              <w:t>11.</w:t>
            </w:r>
            <w:r>
              <w:rPr>
                <w:rFonts w:hint="eastAsia"/>
                <w:b/>
                <w:sz w:val="24"/>
              </w:rPr>
              <w:t>运行维护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与保养相关知识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（1）工业机器人程序的编写和调试方法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（2）工业机器人与可编程逻辑控制器、人机交互界面等接口程序的编写和调试方法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（3）工业机器人与视觉、位置等传感器的接口程序编写和调试方法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（4）工业机器人程序的坐标系设置和变换方法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（5）与工业机器人相关的周边设备参数调试方法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（6）工业机器人系统保养状态评估方法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（7）工业机器人系统保养方案内容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（8）工业机器人平衡装置检测与保养方法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25%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12.</w:t>
            </w:r>
            <w:r>
              <w:rPr>
                <w:rFonts w:hint="eastAsia"/>
                <w:b/>
                <w:sz w:val="24"/>
              </w:rPr>
              <w:t>数据采集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  <w:p w:rsidR="00365549" w:rsidRDefault="00365549" w:rsidP="00EA046D">
            <w:pPr>
              <w:widowControl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与状态监测相关知识</w:t>
            </w:r>
          </w:p>
          <w:p w:rsidR="00365549" w:rsidRDefault="00365549" w:rsidP="00EA046D">
            <w:pPr>
              <w:widowControl/>
              <w:snapToGrid w:val="0"/>
              <w:jc w:val="left"/>
              <w:rPr>
                <w:rFonts w:ascii="楷体" w:eastAsia="楷体" w:hAnsi="楷体"/>
                <w:bCs/>
                <w:color w:val="000000"/>
                <w:szCs w:val="21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（1）系统状态数据采集程序的编写和调试方法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（2）产品质量数据采集程序的编写和调试方法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（3）工业机器人系统运行状态分析方法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（4）生产工艺分析方法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（5）工作状态分析结果记录方法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15%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13.</w:t>
            </w:r>
            <w:r>
              <w:rPr>
                <w:rFonts w:hint="eastAsia"/>
                <w:b/>
                <w:sz w:val="24"/>
              </w:rPr>
              <w:t>故障处理相关知识</w:t>
            </w:r>
          </w:p>
          <w:p w:rsidR="00365549" w:rsidRDefault="00365549" w:rsidP="00EA046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（1）机械系统故障处理结果评估方法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（2）机械系统故障处理方案内容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（3）周边设备的电磁干扰等故障处理方法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（4）电气系统故障处理结果评估方法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（5）电气系统故障处理方案内容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10%</w:t>
            </w:r>
          </w:p>
        </w:tc>
      </w:tr>
      <w:tr w:rsidR="00365549" w:rsidTr="00EA046D">
        <w:trPr>
          <w:trHeight w:val="636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14.</w:t>
            </w:r>
            <w:r>
              <w:rPr>
                <w:rFonts w:hint="eastAsia"/>
                <w:b/>
                <w:sz w:val="24"/>
              </w:rPr>
              <w:t>培训、指导与管理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相关知识</w:t>
            </w:r>
          </w:p>
          <w:p w:rsidR="00365549" w:rsidRDefault="00365549" w:rsidP="00EA046D">
            <w:pPr>
              <w:widowControl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</w:t>
            </w:r>
          </w:p>
          <w:p w:rsidR="00365549" w:rsidRDefault="00365549" w:rsidP="00EA046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（1）培训讲义编写方法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（2）培训教学方法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（3）三级/高级工及以下人员的工业机器人系统检查和诊断指导方法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（4）三级/高级工及以下人员的工业机器人系统运行维护与保养指导方法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（5）三级/高级工及以下人员的工业机器人数据采集和状态检测指导方法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 xml:space="preserve">（6）三级/高级工及以下人员的工业机器人系统故障处理指导方法 </w:t>
            </w:r>
          </w:p>
          <w:p w:rsidR="00365549" w:rsidRDefault="00365549" w:rsidP="00EA046D">
            <w:pPr>
              <w:rPr>
                <w:rFonts w:ascii="楷体" w:eastAsia="楷体" w:hAnsi="楷体"/>
                <w:bCs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0000"/>
                <w:szCs w:val="21"/>
              </w:rPr>
              <w:t>（7）工业机器人系统运维类过程文件归档和分类管理方法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</w:rPr>
            </w:pPr>
            <w:r>
              <w:rPr>
                <w:rFonts w:ascii="楷体" w:eastAsia="楷体" w:hAnsi="楷体" w:cs="LinTimes" w:hint="eastAsia"/>
                <w:b/>
                <w:sz w:val="24"/>
              </w:rPr>
              <w:t>10%</w:t>
            </w:r>
          </w:p>
        </w:tc>
      </w:tr>
      <w:tr w:rsidR="00365549" w:rsidTr="00EA046D">
        <w:trPr>
          <w:trHeight w:val="370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right"/>
              <w:rPr>
                <w:rFonts w:ascii="楷体" w:eastAsia="楷体" w:hAnsi="楷体"/>
                <w:b/>
                <w:color w:val="000000"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hint="eastAsia"/>
                <w:b/>
                <w:color w:val="000000"/>
                <w:kern w:val="0"/>
                <w:sz w:val="24"/>
                <w:lang w:val="en-GB"/>
              </w:rPr>
              <w:t>合计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549" w:rsidRDefault="00365549" w:rsidP="00EA046D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Cs w:val="21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Cs w:val="21"/>
                <w:lang w:val="en-GB"/>
              </w:rPr>
              <w:t>100%</w:t>
            </w:r>
          </w:p>
        </w:tc>
      </w:tr>
    </w:tbl>
    <w:p w:rsidR="00365549" w:rsidRDefault="00365549" w:rsidP="00151D41">
      <w:pPr>
        <w:spacing w:line="560" w:lineRule="exact"/>
        <w:ind w:firstLineChars="200" w:firstLine="482"/>
        <w:jc w:val="center"/>
        <w:rPr>
          <w:rFonts w:ascii="楷体" w:eastAsia="楷体" w:hAnsi="楷体" w:cs="LinTimes"/>
          <w:b/>
          <w:kern w:val="0"/>
          <w:sz w:val="24"/>
          <w:lang w:val="en-GB"/>
        </w:rPr>
      </w:pPr>
    </w:p>
    <w:p w:rsidR="00151D41" w:rsidRDefault="00151D41" w:rsidP="00FE577A">
      <w:pPr>
        <w:spacing w:line="440" w:lineRule="exact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2</w:t>
      </w:r>
      <w:r>
        <w:rPr>
          <w:rFonts w:ascii="Calibri" w:eastAsia="仿宋_GB2312" w:hAnsi="Calibri"/>
          <w:sz w:val="28"/>
          <w:szCs w:val="28"/>
        </w:rPr>
        <w:t>.</w:t>
      </w:r>
      <w:r>
        <w:rPr>
          <w:rFonts w:ascii="Calibri" w:eastAsia="仿宋_GB2312" w:hAnsi="Calibri" w:hint="eastAsia"/>
          <w:sz w:val="28"/>
          <w:szCs w:val="28"/>
        </w:rPr>
        <w:t>理论</w:t>
      </w:r>
      <w:r>
        <w:rPr>
          <w:rFonts w:ascii="Calibri" w:eastAsia="仿宋_GB2312" w:hAnsi="Calibri"/>
          <w:sz w:val="28"/>
          <w:szCs w:val="28"/>
        </w:rPr>
        <w:t>知识考核</w:t>
      </w:r>
    </w:p>
    <w:p w:rsidR="002C5662" w:rsidRPr="00D6675E" w:rsidRDefault="002C5662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理论知识考试以机考方式为主，主要考核从业人员从事本职业</w:t>
      </w:r>
      <w:r>
        <w:rPr>
          <w:rFonts w:ascii="Calibri" w:eastAsia="仿宋_GB2312" w:hAnsi="Calibri" w:hint="eastAsia"/>
          <w:sz w:val="28"/>
          <w:szCs w:val="28"/>
        </w:rPr>
        <w:t>的职业素养、</w:t>
      </w:r>
      <w:r w:rsidRPr="00D6675E">
        <w:rPr>
          <w:rFonts w:ascii="Calibri" w:eastAsia="仿宋_GB2312" w:hAnsi="Calibri" w:hint="eastAsia"/>
          <w:sz w:val="28"/>
          <w:szCs w:val="28"/>
        </w:rPr>
        <w:t>基本要求和相关知识，二级（技师）采用客观试题，采用单项选择题、多</w:t>
      </w:r>
      <w:r w:rsidRPr="00D6675E">
        <w:rPr>
          <w:rFonts w:ascii="Calibri" w:eastAsia="仿宋_GB2312" w:hAnsi="Calibri" w:hint="eastAsia"/>
          <w:sz w:val="28"/>
          <w:szCs w:val="28"/>
        </w:rPr>
        <w:lastRenderedPageBreak/>
        <w:t>项选择题、判断题等三种题型，所有</w:t>
      </w:r>
      <w:r w:rsidRPr="00D6675E">
        <w:rPr>
          <w:rFonts w:ascii="Calibri" w:eastAsia="仿宋_GB2312" w:hAnsi="Calibri"/>
          <w:sz w:val="28"/>
          <w:szCs w:val="28"/>
        </w:rPr>
        <w:t>题目均从题库中随机抽取</w:t>
      </w:r>
      <w:r w:rsidRPr="00D6675E">
        <w:rPr>
          <w:rFonts w:ascii="Calibri" w:eastAsia="仿宋_GB2312" w:hAnsi="Calibri" w:hint="eastAsia"/>
          <w:sz w:val="28"/>
          <w:szCs w:val="28"/>
        </w:rPr>
        <w:t>，试卷卷面总分为</w:t>
      </w:r>
      <w:r w:rsidRPr="00D6675E">
        <w:rPr>
          <w:rFonts w:ascii="Calibri" w:eastAsia="仿宋_GB2312" w:hAnsi="Calibri" w:hint="eastAsia"/>
          <w:sz w:val="28"/>
          <w:szCs w:val="28"/>
        </w:rPr>
        <w:t>100</w:t>
      </w:r>
      <w:r w:rsidRPr="00D6675E">
        <w:rPr>
          <w:rFonts w:ascii="Calibri" w:eastAsia="仿宋_GB2312" w:hAnsi="Calibri" w:hint="eastAsia"/>
          <w:sz w:val="28"/>
          <w:szCs w:val="28"/>
        </w:rPr>
        <w:t>分，</w:t>
      </w:r>
      <w:r w:rsidRPr="00D6675E">
        <w:rPr>
          <w:rFonts w:ascii="Calibri" w:eastAsia="仿宋_GB2312" w:hAnsi="Calibri" w:hint="eastAsia"/>
          <w:sz w:val="28"/>
          <w:szCs w:val="28"/>
        </w:rPr>
        <w:t>60</w:t>
      </w:r>
      <w:r w:rsidRPr="00D6675E">
        <w:rPr>
          <w:rFonts w:ascii="Calibri" w:eastAsia="仿宋_GB2312" w:hAnsi="Calibri" w:hint="eastAsia"/>
          <w:sz w:val="28"/>
          <w:szCs w:val="28"/>
        </w:rPr>
        <w:t>分为及格。</w:t>
      </w:r>
    </w:p>
    <w:p w:rsidR="00151D41" w:rsidRDefault="00151D41" w:rsidP="00151D41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（二</w:t>
      </w:r>
      <w:r>
        <w:rPr>
          <w:rFonts w:ascii="Calibri" w:eastAsia="仿宋_GB2312" w:hAnsi="Calibri"/>
          <w:sz w:val="28"/>
          <w:szCs w:val="28"/>
        </w:rPr>
        <w:t>）技能考核</w:t>
      </w:r>
    </w:p>
    <w:p w:rsidR="00151D41" w:rsidRDefault="00151D41" w:rsidP="00151D41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1</w:t>
      </w:r>
      <w:r>
        <w:rPr>
          <w:rFonts w:ascii="Calibri" w:eastAsia="仿宋_GB2312" w:hAnsi="Calibri"/>
          <w:sz w:val="28"/>
          <w:szCs w:val="28"/>
        </w:rPr>
        <w:t>.</w:t>
      </w:r>
      <w:r>
        <w:rPr>
          <w:rFonts w:ascii="Calibri" w:eastAsia="仿宋_GB2312" w:hAnsi="Calibri" w:hint="eastAsia"/>
          <w:sz w:val="28"/>
          <w:szCs w:val="28"/>
        </w:rPr>
        <w:t>技能考核</w:t>
      </w:r>
      <w:r>
        <w:rPr>
          <w:rFonts w:ascii="Calibri" w:eastAsia="仿宋_GB2312" w:hAnsi="Calibri"/>
          <w:sz w:val="28"/>
          <w:szCs w:val="28"/>
        </w:rPr>
        <w:t>要求</w:t>
      </w:r>
    </w:p>
    <w:p w:rsidR="00151D41" w:rsidRPr="002C5662" w:rsidRDefault="00151D41" w:rsidP="002C5662">
      <w:pPr>
        <w:spacing w:line="560" w:lineRule="exact"/>
        <w:ind w:firstLineChars="200" w:firstLine="482"/>
        <w:jc w:val="center"/>
        <w:rPr>
          <w:rFonts w:ascii="楷体" w:eastAsia="楷体" w:hAnsi="楷体" w:cs="LinTimes"/>
          <w:b/>
          <w:kern w:val="0"/>
          <w:sz w:val="24"/>
          <w:lang w:val="en-GB"/>
        </w:rPr>
      </w:pPr>
      <w:r>
        <w:rPr>
          <w:rFonts w:ascii="楷体" w:eastAsia="楷体" w:hAnsi="楷体" w:cs="LinTimes" w:hint="eastAsia"/>
          <w:b/>
          <w:kern w:val="0"/>
          <w:sz w:val="24"/>
          <w:lang w:val="en-GB"/>
        </w:rPr>
        <w:t>表2</w:t>
      </w:r>
      <w:r w:rsidR="00702BBF">
        <w:rPr>
          <w:rFonts w:ascii="楷体" w:eastAsia="楷体" w:hAnsi="楷体" w:cs="LinTimes" w:hint="eastAsia"/>
          <w:b/>
          <w:kern w:val="0"/>
          <w:sz w:val="24"/>
          <w:lang w:val="en-GB"/>
        </w:rPr>
        <w:t xml:space="preserve">  工业机器人系统运维员技师（</w:t>
      </w:r>
      <w:r w:rsidR="00702BBF">
        <w:rPr>
          <w:rFonts w:ascii="楷体" w:eastAsia="楷体" w:hAnsi="楷体" w:cs="LinTimes"/>
          <w:b/>
          <w:kern w:val="0"/>
          <w:sz w:val="24"/>
          <w:lang w:val="en-GB"/>
        </w:rPr>
        <w:t>二级）</w:t>
      </w:r>
      <w:r>
        <w:rPr>
          <w:rFonts w:ascii="楷体" w:eastAsia="楷体" w:hAnsi="楷体" w:cs="LinTimes" w:hint="eastAsia"/>
          <w:b/>
          <w:kern w:val="0"/>
          <w:sz w:val="24"/>
          <w:lang w:val="en-GB"/>
        </w:rPr>
        <w:t>技能</w:t>
      </w:r>
      <w:r>
        <w:rPr>
          <w:rFonts w:ascii="楷体" w:eastAsia="楷体" w:hAnsi="楷体" w:cs="LinTimes"/>
          <w:b/>
          <w:kern w:val="0"/>
          <w:sz w:val="24"/>
          <w:lang w:val="en-GB"/>
        </w:rPr>
        <w:t>要求</w:t>
      </w:r>
    </w:p>
    <w:tbl>
      <w:tblPr>
        <w:tblW w:w="84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5"/>
        <w:gridCol w:w="5954"/>
        <w:gridCol w:w="992"/>
      </w:tblGrid>
      <w:tr w:rsidR="00151D41" w:rsidTr="007E600A">
        <w:trPr>
          <w:trHeight w:val="70"/>
          <w:jc w:val="center"/>
        </w:trPr>
        <w:tc>
          <w:tcPr>
            <w:tcW w:w="8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caps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/>
                <w:b/>
                <w:caps/>
                <w:kern w:val="0"/>
                <w:sz w:val="24"/>
                <w:lang w:val="en-GB"/>
              </w:rPr>
              <w:t>相关要求</w:t>
            </w:r>
          </w:p>
        </w:tc>
      </w:tr>
      <w:tr w:rsidR="00151D41" w:rsidTr="007E600A">
        <w:trPr>
          <w:trHeight w:val="808"/>
          <w:jc w:val="center"/>
        </w:trPr>
        <w:tc>
          <w:tcPr>
            <w:tcW w:w="7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E600A">
            <w:pPr>
              <w:widowControl/>
              <w:tabs>
                <w:tab w:val="left" w:pos="720"/>
              </w:tabs>
              <w:snapToGrid w:val="0"/>
              <w:contextualSpacing/>
              <w:jc w:val="center"/>
              <w:rPr>
                <w:rFonts w:ascii="楷体" w:eastAsia="楷体" w:hAnsi="楷体" w:cs="LinTimes"/>
                <w:b/>
                <w:color w:val="000000"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color w:val="000000"/>
                <w:kern w:val="0"/>
                <w:sz w:val="24"/>
                <w:lang w:val="en-GB"/>
              </w:rPr>
              <w:t>二</w:t>
            </w:r>
            <w:r>
              <w:rPr>
                <w:rFonts w:ascii="楷体" w:eastAsia="楷体" w:hAnsi="楷体" w:cs="LinTimes"/>
                <w:b/>
                <w:color w:val="000000"/>
                <w:kern w:val="0"/>
                <w:sz w:val="24"/>
                <w:lang w:val="en-GB"/>
              </w:rPr>
              <w:t>、操作技能要求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E600A">
            <w:pPr>
              <w:snapToGrid w:val="0"/>
              <w:jc w:val="center"/>
              <w:rPr>
                <w:rFonts w:ascii="楷体" w:eastAsia="楷体" w:hAnsi="楷体" w:cs="LinTimes"/>
                <w:b/>
                <w:sz w:val="24"/>
                <w:lang w:val="en-GB"/>
              </w:rPr>
            </w:pPr>
            <w:r>
              <w:rPr>
                <w:rFonts w:ascii="楷体" w:eastAsia="楷体" w:hAnsi="楷体" w:cs="LinTimes"/>
                <w:b/>
                <w:caps/>
                <w:sz w:val="24"/>
              </w:rPr>
              <w:t>权重比例 (%)</w:t>
            </w:r>
          </w:p>
        </w:tc>
      </w:tr>
      <w:tr w:rsidR="00151D41" w:rsidTr="007E600A">
        <w:trPr>
          <w:trHeight w:val="87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265" w:rsidRDefault="008A6265" w:rsidP="00DC01DA">
            <w:pPr>
              <w:spacing w:beforeLine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</w:t>
            </w:r>
            <w:r>
              <w:rPr>
                <w:rFonts w:hint="eastAsia"/>
                <w:b/>
                <w:sz w:val="24"/>
              </w:rPr>
              <w:t>职业素养</w:t>
            </w:r>
          </w:p>
          <w:p w:rsidR="00151D41" w:rsidRDefault="00151D41" w:rsidP="007E600A">
            <w:pPr>
              <w:widowControl/>
              <w:snapToGrid w:val="0"/>
              <w:jc w:val="left"/>
              <w:rPr>
                <w:rFonts w:ascii="楷体" w:eastAsia="楷体" w:hAnsi="楷体" w:cs="LinTimes"/>
                <w:b/>
                <w:kern w:val="0"/>
                <w:szCs w:val="21"/>
                <w:lang w:val="en-GB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E600A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（1）</w:t>
            </w:r>
            <w:r w:rsidR="00702BBF">
              <w:rPr>
                <w:rFonts w:ascii="楷体" w:eastAsia="楷体" w:hAnsi="楷体" w:hint="eastAsia"/>
                <w:color w:val="000000"/>
                <w:szCs w:val="21"/>
              </w:rPr>
              <w:t>具备安全生产意识</w:t>
            </w:r>
          </w:p>
          <w:p w:rsidR="00151D41" w:rsidRDefault="00151D41" w:rsidP="00702BBF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 w:val="18"/>
                <w:szCs w:val="18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（2）</w:t>
            </w:r>
            <w:r w:rsidR="00702BBF">
              <w:rPr>
                <w:rFonts w:ascii="楷体" w:eastAsia="楷体" w:hAnsi="楷体" w:hint="eastAsia"/>
                <w:color w:val="000000"/>
                <w:szCs w:val="21"/>
              </w:rPr>
              <w:t>能够按照5s管理要求完成工作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DE5406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 w:val="24"/>
                <w:lang w:val="en-GB"/>
              </w:rPr>
              <w:t>10%</w:t>
            </w:r>
          </w:p>
        </w:tc>
      </w:tr>
      <w:tr w:rsidR="00151D41" w:rsidTr="007E600A">
        <w:trPr>
          <w:trHeight w:val="87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02BBF">
            <w:pPr>
              <w:widowControl/>
              <w:snapToGrid w:val="0"/>
              <w:jc w:val="left"/>
              <w:rPr>
                <w:rFonts w:ascii="楷体" w:eastAsia="楷体" w:hAnsi="楷体" w:cs="LinTimes"/>
                <w:b/>
                <w:kern w:val="0"/>
                <w:szCs w:val="21"/>
                <w:lang w:val="en-GB"/>
              </w:rPr>
            </w:pPr>
            <w:r w:rsidRPr="00702BBF">
              <w:rPr>
                <w:rFonts w:hint="eastAsia"/>
                <w:b/>
                <w:sz w:val="24"/>
              </w:rPr>
              <w:t>2.</w:t>
            </w:r>
            <w:r w:rsidR="00702BBF">
              <w:rPr>
                <w:rFonts w:hint="eastAsia"/>
                <w:b/>
                <w:sz w:val="24"/>
              </w:rPr>
              <w:t>机械系统检查与诊断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BBF" w:rsidRPr="00702BBF" w:rsidRDefault="00702BBF" w:rsidP="00702BBF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702BBF">
              <w:rPr>
                <w:rFonts w:ascii="楷体" w:eastAsia="楷体" w:hAnsi="楷体" w:hint="eastAsia"/>
                <w:color w:val="000000"/>
                <w:szCs w:val="21"/>
              </w:rPr>
              <w:t>（1）工业机器人</w:t>
            </w:r>
            <w:r w:rsidR="006C1A04">
              <w:rPr>
                <w:rFonts w:ascii="楷体" w:eastAsia="楷体" w:hAnsi="楷体" w:hint="eastAsia"/>
                <w:color w:val="000000"/>
                <w:szCs w:val="21"/>
              </w:rPr>
              <w:t>本体故障</w:t>
            </w:r>
            <w:r w:rsidRPr="00702BBF">
              <w:rPr>
                <w:rFonts w:ascii="楷体" w:eastAsia="楷体" w:hAnsi="楷体" w:hint="eastAsia"/>
                <w:color w:val="000000"/>
                <w:szCs w:val="21"/>
              </w:rPr>
              <w:t>检查与诊断；</w:t>
            </w:r>
          </w:p>
          <w:p w:rsidR="00702BBF" w:rsidRPr="00702BBF" w:rsidRDefault="00702BBF" w:rsidP="00702BBF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702BBF">
              <w:rPr>
                <w:rFonts w:ascii="楷体" w:eastAsia="楷体" w:hAnsi="楷体" w:hint="eastAsia"/>
                <w:color w:val="000000"/>
                <w:szCs w:val="21"/>
              </w:rPr>
              <w:t>（2）工业机器人</w:t>
            </w:r>
            <w:r w:rsidR="006C1A04">
              <w:rPr>
                <w:rFonts w:ascii="楷体" w:eastAsia="楷体" w:hAnsi="楷体" w:hint="eastAsia"/>
                <w:color w:val="000000"/>
                <w:szCs w:val="21"/>
              </w:rPr>
              <w:t>末端执行机构</w:t>
            </w:r>
            <w:r w:rsidRPr="00702BBF">
              <w:rPr>
                <w:rFonts w:ascii="楷体" w:eastAsia="楷体" w:hAnsi="楷体" w:hint="eastAsia"/>
                <w:color w:val="000000"/>
                <w:szCs w:val="21"/>
              </w:rPr>
              <w:t>检查与诊断；</w:t>
            </w:r>
          </w:p>
          <w:p w:rsidR="00151D41" w:rsidRPr="00702BBF" w:rsidRDefault="00702BBF" w:rsidP="006C1A04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702BBF">
              <w:rPr>
                <w:rFonts w:ascii="楷体" w:eastAsia="楷体" w:hAnsi="楷体" w:hint="eastAsia"/>
                <w:color w:val="000000"/>
                <w:szCs w:val="21"/>
              </w:rPr>
              <w:t>（3）</w:t>
            </w:r>
            <w:r w:rsidR="006C1A04">
              <w:rPr>
                <w:rFonts w:ascii="楷体" w:eastAsia="楷体" w:hAnsi="楷体" w:hint="eastAsia"/>
                <w:color w:val="000000"/>
                <w:szCs w:val="21"/>
              </w:rPr>
              <w:t>周边机械系统检查与诊断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DE5406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 w:val="24"/>
                <w:lang w:val="en-GB"/>
              </w:rPr>
              <w:t>20</w:t>
            </w:r>
            <w:r w:rsidR="00702BBF">
              <w:rPr>
                <w:rFonts w:ascii="楷体" w:eastAsia="楷体" w:hAnsi="楷体" w:cs="LinTimes" w:hint="eastAsia"/>
                <w:b/>
                <w:kern w:val="0"/>
                <w:sz w:val="24"/>
                <w:lang w:val="en-GB"/>
              </w:rPr>
              <w:t>%</w:t>
            </w:r>
          </w:p>
        </w:tc>
      </w:tr>
      <w:tr w:rsidR="00151D41" w:rsidTr="007E600A">
        <w:trPr>
          <w:trHeight w:val="87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02BBF">
            <w:pPr>
              <w:widowControl/>
              <w:snapToGrid w:val="0"/>
              <w:jc w:val="left"/>
              <w:rPr>
                <w:rFonts w:ascii="楷体" w:eastAsia="楷体" w:hAnsi="楷体" w:cs="LinTimes"/>
                <w:b/>
                <w:kern w:val="0"/>
                <w:szCs w:val="21"/>
                <w:lang w:val="en-GB"/>
              </w:rPr>
            </w:pPr>
            <w:r w:rsidRPr="00702BBF">
              <w:rPr>
                <w:rFonts w:hint="eastAsia"/>
                <w:b/>
                <w:sz w:val="24"/>
              </w:rPr>
              <w:t>3</w:t>
            </w:r>
            <w:r w:rsidRPr="00702BBF">
              <w:rPr>
                <w:b/>
                <w:sz w:val="24"/>
              </w:rPr>
              <w:t>.</w:t>
            </w:r>
            <w:r w:rsidR="00702BBF">
              <w:rPr>
                <w:rFonts w:hint="eastAsia"/>
                <w:b/>
                <w:sz w:val="24"/>
              </w:rPr>
              <w:t>电气系统检查与诊断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A04" w:rsidRDefault="006C1A04" w:rsidP="006C1A04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702BBF">
              <w:rPr>
                <w:rFonts w:ascii="楷体" w:eastAsia="楷体" w:hAnsi="楷体" w:hint="eastAsia"/>
                <w:color w:val="000000"/>
                <w:szCs w:val="21"/>
              </w:rPr>
              <w:t>（1）工业机器人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控制系统</w:t>
            </w:r>
            <w:r w:rsidRPr="00702BBF">
              <w:rPr>
                <w:rFonts w:ascii="楷体" w:eastAsia="楷体" w:hAnsi="楷体" w:hint="eastAsia"/>
                <w:color w:val="000000"/>
                <w:szCs w:val="21"/>
              </w:rPr>
              <w:t>检查与诊断；</w:t>
            </w:r>
          </w:p>
          <w:p w:rsidR="006C1A04" w:rsidRPr="006C1A04" w:rsidRDefault="006C1A04" w:rsidP="006C1A04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（2）末端执行器电气系统检查与诊断</w:t>
            </w:r>
          </w:p>
          <w:p w:rsidR="00151D41" w:rsidRPr="006C1A04" w:rsidRDefault="006C1A04" w:rsidP="00702BBF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（3）周边电气系统检查与诊断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DE5406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 w:val="24"/>
                <w:lang w:val="en-GB"/>
              </w:rPr>
              <w:t>20%</w:t>
            </w:r>
          </w:p>
        </w:tc>
      </w:tr>
      <w:tr w:rsidR="00151D41" w:rsidTr="007E600A">
        <w:trPr>
          <w:trHeight w:val="87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02BBF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  <w:r w:rsidRPr="00702BBF">
              <w:rPr>
                <w:rFonts w:hint="eastAsia"/>
                <w:b/>
                <w:sz w:val="24"/>
              </w:rPr>
              <w:t>4</w:t>
            </w:r>
            <w:r w:rsidR="00702BBF" w:rsidRPr="00702BBF">
              <w:rPr>
                <w:rFonts w:hint="eastAsia"/>
                <w:b/>
                <w:sz w:val="24"/>
              </w:rPr>
              <w:t>运行维护与保养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Pr="00DE5406" w:rsidRDefault="00DE5406" w:rsidP="00DE5406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（1）</w:t>
            </w:r>
            <w:r w:rsidRPr="00DE5406">
              <w:rPr>
                <w:rFonts w:ascii="楷体" w:eastAsia="楷体" w:hAnsi="楷体" w:hint="eastAsia"/>
                <w:color w:val="000000"/>
                <w:szCs w:val="21"/>
              </w:rPr>
              <w:t>工业机器人系统运行维护</w:t>
            </w:r>
          </w:p>
          <w:p w:rsidR="00DE5406" w:rsidRPr="00DE5406" w:rsidRDefault="00DE5406" w:rsidP="00DE5406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（2）工业机器人系统保养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DE5406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 w:val="24"/>
                <w:lang w:val="en-GB"/>
              </w:rPr>
              <w:t>15%</w:t>
            </w:r>
          </w:p>
        </w:tc>
      </w:tr>
      <w:tr w:rsidR="00151D41" w:rsidTr="007E600A">
        <w:trPr>
          <w:trHeight w:val="87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02BBF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  <w:r w:rsidRPr="00FA3E4D">
              <w:rPr>
                <w:rFonts w:hint="eastAsia"/>
                <w:b/>
                <w:sz w:val="24"/>
              </w:rPr>
              <w:t>5.</w:t>
            </w:r>
            <w:r w:rsidR="00702BBF" w:rsidRPr="00FA3E4D">
              <w:rPr>
                <w:rFonts w:hint="eastAsia"/>
                <w:b/>
                <w:sz w:val="24"/>
              </w:rPr>
              <w:t>数据采集与状态监测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Pr="00DE5406" w:rsidRDefault="00DE5406" w:rsidP="00DE5406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DE5406">
              <w:rPr>
                <w:rFonts w:ascii="楷体" w:eastAsia="楷体" w:hAnsi="楷体" w:hint="eastAsia"/>
                <w:color w:val="000000"/>
                <w:szCs w:val="21"/>
              </w:rPr>
              <w:t>（1）控制系统数据检查</w:t>
            </w:r>
          </w:p>
          <w:p w:rsidR="00DE5406" w:rsidRPr="008A6265" w:rsidRDefault="00DE5406" w:rsidP="00DE5406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DE5406">
              <w:rPr>
                <w:rFonts w:ascii="楷体" w:eastAsia="楷体" w:hAnsi="楷体" w:hint="eastAsia"/>
                <w:color w:val="000000"/>
                <w:szCs w:val="21"/>
              </w:rPr>
              <w:t>（2）数据采集系统状态监测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DE5406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 w:val="24"/>
                <w:lang w:val="en-GB"/>
              </w:rPr>
              <w:t>10%</w:t>
            </w:r>
          </w:p>
        </w:tc>
      </w:tr>
      <w:tr w:rsidR="00151D41" w:rsidTr="007E600A">
        <w:trPr>
          <w:trHeight w:val="87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02BBF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  <w:r w:rsidRPr="00FA3E4D">
              <w:rPr>
                <w:rFonts w:hint="eastAsia"/>
                <w:b/>
                <w:sz w:val="24"/>
              </w:rPr>
              <w:t>6.</w:t>
            </w:r>
            <w:r w:rsidR="00702BBF" w:rsidRPr="00FA3E4D">
              <w:rPr>
                <w:rFonts w:hint="eastAsia"/>
                <w:b/>
                <w:sz w:val="24"/>
              </w:rPr>
              <w:t>故障处理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Pr="00DE5406" w:rsidRDefault="00DE5406" w:rsidP="00DE5406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DE5406">
              <w:rPr>
                <w:rFonts w:ascii="楷体" w:eastAsia="楷体" w:hAnsi="楷体" w:hint="eastAsia"/>
                <w:color w:val="000000"/>
                <w:szCs w:val="21"/>
              </w:rPr>
              <w:t>（1）机械系统故障处理</w:t>
            </w:r>
          </w:p>
          <w:p w:rsidR="00DE5406" w:rsidRPr="00DE5406" w:rsidRDefault="00DE5406" w:rsidP="00DE5406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DE5406">
              <w:rPr>
                <w:rFonts w:ascii="楷体" w:eastAsia="楷体" w:hAnsi="楷体" w:hint="eastAsia"/>
                <w:color w:val="000000"/>
                <w:szCs w:val="21"/>
              </w:rPr>
              <w:t>（2）电气系统故障处理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DE5406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Cs w:val="21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Cs w:val="21"/>
                <w:lang w:val="en-GB"/>
              </w:rPr>
              <w:t>20%</w:t>
            </w:r>
          </w:p>
        </w:tc>
      </w:tr>
      <w:tr w:rsidR="00151D41" w:rsidTr="007E600A">
        <w:trPr>
          <w:trHeight w:val="87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02BBF">
            <w:pPr>
              <w:widowControl/>
              <w:snapToGrid w:val="0"/>
              <w:jc w:val="left"/>
              <w:rPr>
                <w:rFonts w:ascii="楷体" w:eastAsia="楷体" w:hAnsi="楷体"/>
                <w:color w:val="000000"/>
                <w:kern w:val="0"/>
                <w:szCs w:val="21"/>
                <w:lang w:val="en-GB"/>
              </w:rPr>
            </w:pPr>
            <w:r w:rsidRPr="00FA3E4D">
              <w:rPr>
                <w:rFonts w:hint="eastAsia"/>
                <w:b/>
                <w:sz w:val="24"/>
              </w:rPr>
              <w:t>7.</w:t>
            </w:r>
            <w:r w:rsidR="00702BBF" w:rsidRPr="00FA3E4D">
              <w:rPr>
                <w:rFonts w:hint="eastAsia"/>
                <w:b/>
                <w:sz w:val="24"/>
              </w:rPr>
              <w:t>培训、指导与管理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Pr="00DE5406" w:rsidRDefault="00DE5406" w:rsidP="00DE5406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DE5406">
              <w:rPr>
                <w:rFonts w:ascii="楷体" w:eastAsia="楷体" w:hAnsi="楷体" w:hint="eastAsia"/>
                <w:color w:val="000000"/>
                <w:szCs w:val="21"/>
              </w:rPr>
              <w:t>（1）培训</w:t>
            </w:r>
          </w:p>
          <w:p w:rsidR="00DE5406" w:rsidRPr="008A6265" w:rsidRDefault="00DE5406" w:rsidP="00DE5406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</w:rPr>
            </w:pPr>
            <w:r w:rsidRPr="00DE5406">
              <w:rPr>
                <w:rFonts w:ascii="楷体" w:eastAsia="楷体" w:hAnsi="楷体" w:hint="eastAsia"/>
                <w:color w:val="000000"/>
                <w:szCs w:val="21"/>
              </w:rPr>
              <w:t>（2）指导与管理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DE5406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Cs w:val="21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Cs w:val="21"/>
                <w:lang w:val="en-GB"/>
              </w:rPr>
              <w:t>5%</w:t>
            </w:r>
          </w:p>
        </w:tc>
      </w:tr>
      <w:tr w:rsidR="00151D41" w:rsidTr="007E600A">
        <w:trPr>
          <w:trHeight w:val="370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E600A">
            <w:pPr>
              <w:widowControl/>
              <w:snapToGrid w:val="0"/>
              <w:jc w:val="right"/>
              <w:rPr>
                <w:rFonts w:ascii="楷体" w:eastAsia="楷体" w:hAnsi="楷体"/>
                <w:b/>
                <w:color w:val="000000"/>
                <w:kern w:val="0"/>
                <w:sz w:val="24"/>
                <w:lang w:val="en-GB"/>
              </w:rPr>
            </w:pPr>
            <w:r>
              <w:rPr>
                <w:rFonts w:ascii="楷体" w:eastAsia="楷体" w:hAnsi="楷体" w:hint="eastAsia"/>
                <w:b/>
                <w:color w:val="000000"/>
                <w:kern w:val="0"/>
                <w:sz w:val="24"/>
                <w:lang w:val="en-GB"/>
              </w:rPr>
              <w:t>合计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151D41" w:rsidP="007E600A">
            <w:pPr>
              <w:widowControl/>
              <w:overflowPunct w:val="0"/>
              <w:topLinePunct/>
              <w:rPr>
                <w:rFonts w:ascii="楷体" w:eastAsia="楷体" w:hAnsi="楷体"/>
                <w:color w:val="000000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D41" w:rsidRDefault="00DE5406" w:rsidP="007E600A">
            <w:pPr>
              <w:widowControl/>
              <w:snapToGrid w:val="0"/>
              <w:jc w:val="center"/>
              <w:rPr>
                <w:rFonts w:ascii="楷体" w:eastAsia="楷体" w:hAnsi="楷体" w:cs="LinTimes"/>
                <w:b/>
                <w:kern w:val="0"/>
                <w:szCs w:val="21"/>
                <w:lang w:val="en-GB"/>
              </w:rPr>
            </w:pPr>
            <w:r>
              <w:rPr>
                <w:rFonts w:ascii="楷体" w:eastAsia="楷体" w:hAnsi="楷体" w:cs="LinTimes" w:hint="eastAsia"/>
                <w:b/>
                <w:kern w:val="0"/>
                <w:szCs w:val="21"/>
                <w:lang w:val="en-GB"/>
              </w:rPr>
              <w:t>100%</w:t>
            </w:r>
          </w:p>
        </w:tc>
      </w:tr>
    </w:tbl>
    <w:p w:rsidR="00151D41" w:rsidRDefault="00151D41" w:rsidP="00151D41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/>
          <w:sz w:val="28"/>
          <w:szCs w:val="28"/>
        </w:rPr>
        <w:t>2.</w:t>
      </w:r>
      <w:r>
        <w:rPr>
          <w:rFonts w:ascii="Calibri" w:eastAsia="仿宋_GB2312" w:hAnsi="Calibri" w:hint="eastAsia"/>
          <w:sz w:val="28"/>
          <w:szCs w:val="28"/>
        </w:rPr>
        <w:t xml:space="preserve"> </w:t>
      </w:r>
      <w:r>
        <w:rPr>
          <w:rFonts w:ascii="Calibri" w:eastAsia="仿宋_GB2312" w:hAnsi="Calibri" w:hint="eastAsia"/>
          <w:sz w:val="28"/>
          <w:szCs w:val="28"/>
        </w:rPr>
        <w:t>技能</w:t>
      </w:r>
      <w:r>
        <w:rPr>
          <w:rFonts w:ascii="Calibri" w:eastAsia="仿宋_GB2312" w:hAnsi="Calibri"/>
          <w:sz w:val="28"/>
          <w:szCs w:val="28"/>
        </w:rPr>
        <w:t>考核</w:t>
      </w:r>
      <w:r>
        <w:rPr>
          <w:rFonts w:ascii="Calibri" w:eastAsia="仿宋_GB2312" w:hAnsi="Calibri" w:hint="eastAsia"/>
          <w:sz w:val="28"/>
          <w:szCs w:val="28"/>
        </w:rPr>
        <w:t>内容（</w:t>
      </w:r>
      <w:r>
        <w:rPr>
          <w:rFonts w:ascii="Calibri" w:eastAsia="仿宋_GB2312" w:hAnsi="Calibri"/>
          <w:sz w:val="28"/>
          <w:szCs w:val="28"/>
        </w:rPr>
        <w:t>考核模块）</w:t>
      </w:r>
    </w:p>
    <w:p w:rsidR="002C5662" w:rsidRDefault="002C5662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技能考核主要采用现场操作、模拟操作等方式进行，主要考核从业人员从事本职业应具备的技能水平，二级（技师）根据题库，按结构表鉴定模块，根据该</w:t>
      </w:r>
      <w:r w:rsidRPr="00D6675E">
        <w:rPr>
          <w:rFonts w:ascii="Calibri" w:eastAsia="仿宋_GB2312" w:hAnsi="Calibri"/>
          <w:sz w:val="28"/>
          <w:szCs w:val="28"/>
        </w:rPr>
        <w:t>等级的</w:t>
      </w:r>
      <w:r w:rsidRPr="00D6675E">
        <w:rPr>
          <w:rFonts w:ascii="Calibri" w:eastAsia="仿宋_GB2312" w:hAnsi="Calibri" w:hint="eastAsia"/>
          <w:sz w:val="28"/>
          <w:szCs w:val="28"/>
        </w:rPr>
        <w:t>职业操作技能的要素进行评价。</w:t>
      </w:r>
    </w:p>
    <w:p w:rsidR="00151D41" w:rsidRDefault="00151D41" w:rsidP="00151D41">
      <w:pPr>
        <w:ind w:firstLineChars="88" w:firstLine="247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（三</w:t>
      </w:r>
      <w:r>
        <w:rPr>
          <w:rFonts w:ascii="仿宋" w:eastAsia="仿宋" w:hAnsi="仿宋"/>
          <w:b/>
          <w:sz w:val="28"/>
          <w:szCs w:val="28"/>
        </w:rPr>
        <w:t>）</w:t>
      </w:r>
      <w:r>
        <w:rPr>
          <w:rFonts w:ascii="仿宋" w:eastAsia="仿宋" w:hAnsi="仿宋" w:hint="eastAsia"/>
          <w:b/>
          <w:sz w:val="28"/>
          <w:szCs w:val="28"/>
        </w:rPr>
        <w:t>综合</w:t>
      </w:r>
      <w:r>
        <w:rPr>
          <w:rFonts w:ascii="仿宋" w:eastAsia="仿宋" w:hAnsi="仿宋"/>
          <w:b/>
          <w:sz w:val="28"/>
          <w:szCs w:val="28"/>
        </w:rPr>
        <w:t>评</w:t>
      </w:r>
      <w:r>
        <w:rPr>
          <w:rFonts w:ascii="仿宋" w:eastAsia="仿宋" w:hAnsi="仿宋" w:hint="eastAsia"/>
          <w:b/>
          <w:sz w:val="28"/>
          <w:szCs w:val="28"/>
        </w:rPr>
        <w:t>审</w:t>
      </w:r>
    </w:p>
    <w:p w:rsidR="002C5662" w:rsidRDefault="002C5662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t>二级（技师）要求进行综合</w:t>
      </w:r>
      <w:r>
        <w:rPr>
          <w:rFonts w:ascii="Calibri" w:eastAsia="仿宋_GB2312" w:hAnsi="Calibri" w:hint="eastAsia"/>
          <w:sz w:val="28"/>
          <w:szCs w:val="28"/>
        </w:rPr>
        <w:t>评审</w:t>
      </w:r>
      <w:r w:rsidRPr="00D6675E">
        <w:rPr>
          <w:rFonts w:ascii="Calibri" w:eastAsia="仿宋_GB2312" w:hAnsi="Calibri"/>
          <w:sz w:val="28"/>
          <w:szCs w:val="28"/>
        </w:rPr>
        <w:t>评价</w:t>
      </w:r>
      <w:r w:rsidRPr="00D6675E">
        <w:rPr>
          <w:rFonts w:ascii="Calibri" w:eastAsia="仿宋_GB2312" w:hAnsi="Calibri" w:hint="eastAsia"/>
          <w:sz w:val="28"/>
          <w:szCs w:val="28"/>
        </w:rPr>
        <w:t>，</w:t>
      </w:r>
      <w:r>
        <w:rPr>
          <w:rFonts w:ascii="Calibri" w:eastAsia="仿宋_GB2312" w:hAnsi="Calibri" w:hint="eastAsia"/>
          <w:sz w:val="28"/>
          <w:szCs w:val="28"/>
        </w:rPr>
        <w:t>重点进行</w:t>
      </w:r>
      <w:r>
        <w:rPr>
          <w:rFonts w:ascii="Calibri" w:eastAsia="仿宋_GB2312" w:hAnsi="Calibri"/>
          <w:sz w:val="28"/>
          <w:szCs w:val="28"/>
        </w:rPr>
        <w:t>业绩</w:t>
      </w:r>
      <w:r>
        <w:rPr>
          <w:rFonts w:ascii="Calibri" w:eastAsia="仿宋_GB2312" w:hAnsi="Calibri" w:hint="eastAsia"/>
          <w:sz w:val="28"/>
          <w:szCs w:val="28"/>
        </w:rPr>
        <w:t>评定</w:t>
      </w:r>
      <w:r>
        <w:rPr>
          <w:rFonts w:ascii="Calibri" w:eastAsia="仿宋_GB2312" w:hAnsi="Calibri"/>
          <w:sz w:val="28"/>
          <w:szCs w:val="28"/>
        </w:rPr>
        <w:t>、业绩</w:t>
      </w:r>
      <w:r>
        <w:rPr>
          <w:rFonts w:ascii="Calibri" w:eastAsia="仿宋_GB2312" w:hAnsi="Calibri" w:hint="eastAsia"/>
          <w:sz w:val="28"/>
          <w:szCs w:val="28"/>
        </w:rPr>
        <w:t>评</w:t>
      </w:r>
      <w:r>
        <w:rPr>
          <w:rFonts w:ascii="Calibri" w:eastAsia="仿宋_GB2312" w:hAnsi="Calibri"/>
          <w:sz w:val="28"/>
          <w:szCs w:val="28"/>
        </w:rPr>
        <w:t>价与能力</w:t>
      </w:r>
      <w:r>
        <w:rPr>
          <w:rFonts w:ascii="Calibri" w:eastAsia="仿宋_GB2312" w:hAnsi="Calibri" w:hint="eastAsia"/>
          <w:sz w:val="28"/>
          <w:szCs w:val="28"/>
        </w:rPr>
        <w:t>考核</w:t>
      </w:r>
      <w:r>
        <w:rPr>
          <w:rFonts w:ascii="Calibri" w:eastAsia="仿宋_GB2312" w:hAnsi="Calibri"/>
          <w:sz w:val="28"/>
          <w:szCs w:val="28"/>
        </w:rPr>
        <w:t>，</w:t>
      </w:r>
      <w:r>
        <w:rPr>
          <w:rFonts w:ascii="Calibri" w:eastAsia="仿宋_GB2312" w:hAnsi="Calibri" w:hint="eastAsia"/>
          <w:sz w:val="28"/>
          <w:szCs w:val="28"/>
        </w:rPr>
        <w:t>以</w:t>
      </w:r>
      <w:r>
        <w:rPr>
          <w:rFonts w:ascii="Calibri" w:eastAsia="仿宋_GB2312" w:hAnsi="Calibri"/>
          <w:sz w:val="28"/>
          <w:szCs w:val="28"/>
        </w:rPr>
        <w:t>学生在企业实习或工作岗位</w:t>
      </w:r>
      <w:r>
        <w:rPr>
          <w:rFonts w:ascii="Calibri" w:eastAsia="仿宋_GB2312" w:hAnsi="Calibri" w:hint="eastAsia"/>
          <w:sz w:val="28"/>
          <w:szCs w:val="28"/>
        </w:rPr>
        <w:t>的完成</w:t>
      </w:r>
      <w:r>
        <w:rPr>
          <w:rFonts w:ascii="Calibri" w:eastAsia="仿宋_GB2312" w:hAnsi="Calibri"/>
          <w:sz w:val="28"/>
          <w:szCs w:val="28"/>
        </w:rPr>
        <w:t>生产任务情况、产品质量、管理</w:t>
      </w:r>
      <w:r>
        <w:rPr>
          <w:rFonts w:ascii="Calibri" w:eastAsia="仿宋_GB2312" w:hAnsi="Calibri" w:hint="eastAsia"/>
          <w:sz w:val="28"/>
          <w:szCs w:val="28"/>
        </w:rPr>
        <w:t>能</w:t>
      </w:r>
      <w:r>
        <w:rPr>
          <w:rFonts w:ascii="Calibri" w:eastAsia="仿宋_GB2312" w:hAnsi="Calibri"/>
          <w:sz w:val="28"/>
          <w:szCs w:val="28"/>
        </w:rPr>
        <w:t>力、技术革新技术改造、技艺</w:t>
      </w:r>
      <w:r>
        <w:rPr>
          <w:rFonts w:ascii="Calibri" w:eastAsia="仿宋_GB2312" w:hAnsi="Calibri" w:hint="eastAsia"/>
          <w:sz w:val="28"/>
          <w:szCs w:val="28"/>
        </w:rPr>
        <w:t>传</w:t>
      </w:r>
      <w:r>
        <w:rPr>
          <w:rFonts w:ascii="Calibri" w:eastAsia="仿宋_GB2312" w:hAnsi="Calibri"/>
          <w:sz w:val="28"/>
          <w:szCs w:val="28"/>
        </w:rPr>
        <w:t>授、技能竞赛和获得荣誉等</w:t>
      </w:r>
      <w:r>
        <w:rPr>
          <w:rFonts w:ascii="Calibri" w:eastAsia="仿宋_GB2312" w:hAnsi="Calibri" w:hint="eastAsia"/>
          <w:sz w:val="28"/>
          <w:szCs w:val="28"/>
        </w:rPr>
        <w:t>，结合</w:t>
      </w:r>
      <w:r>
        <w:rPr>
          <w:rFonts w:ascii="Calibri" w:eastAsia="仿宋_GB2312" w:hAnsi="Calibri"/>
          <w:sz w:val="28"/>
          <w:szCs w:val="28"/>
        </w:rPr>
        <w:t>学生</w:t>
      </w:r>
      <w:r>
        <w:rPr>
          <w:rFonts w:ascii="Calibri" w:eastAsia="仿宋_GB2312" w:hAnsi="Calibri" w:hint="eastAsia"/>
          <w:sz w:val="28"/>
          <w:szCs w:val="28"/>
        </w:rPr>
        <w:t>撰写</w:t>
      </w:r>
      <w:r>
        <w:rPr>
          <w:rFonts w:ascii="Calibri" w:eastAsia="仿宋_GB2312" w:hAnsi="Calibri"/>
          <w:sz w:val="28"/>
          <w:szCs w:val="28"/>
        </w:rPr>
        <w:t>的专</w:t>
      </w:r>
      <w:r>
        <w:rPr>
          <w:rFonts w:ascii="Calibri" w:eastAsia="仿宋_GB2312" w:hAnsi="Calibri" w:hint="eastAsia"/>
          <w:sz w:val="28"/>
          <w:szCs w:val="28"/>
        </w:rPr>
        <w:t>项</w:t>
      </w:r>
      <w:r>
        <w:rPr>
          <w:rFonts w:ascii="Calibri" w:eastAsia="仿宋_GB2312" w:hAnsi="Calibri"/>
          <w:sz w:val="28"/>
          <w:szCs w:val="28"/>
        </w:rPr>
        <w:t>技术报告</w:t>
      </w:r>
      <w:r>
        <w:rPr>
          <w:rFonts w:ascii="Calibri" w:eastAsia="仿宋_GB2312" w:hAnsi="Calibri" w:hint="eastAsia"/>
          <w:sz w:val="28"/>
          <w:szCs w:val="28"/>
        </w:rPr>
        <w:t>进行</w:t>
      </w:r>
      <w:r>
        <w:rPr>
          <w:rFonts w:ascii="Calibri" w:eastAsia="仿宋_GB2312" w:hAnsi="Calibri"/>
          <w:sz w:val="28"/>
          <w:szCs w:val="28"/>
        </w:rPr>
        <w:t>综合评审</w:t>
      </w:r>
      <w:r>
        <w:rPr>
          <w:rFonts w:ascii="Calibri" w:eastAsia="仿宋_GB2312" w:hAnsi="Calibri" w:hint="eastAsia"/>
          <w:sz w:val="28"/>
          <w:szCs w:val="28"/>
        </w:rPr>
        <w:t>；</w:t>
      </w:r>
    </w:p>
    <w:p w:rsidR="00151D41" w:rsidRPr="002C5662" w:rsidRDefault="002C5662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D6675E">
        <w:rPr>
          <w:rFonts w:ascii="Calibri" w:eastAsia="仿宋_GB2312" w:hAnsi="Calibri" w:hint="eastAsia"/>
          <w:sz w:val="28"/>
          <w:szCs w:val="28"/>
        </w:rPr>
        <w:lastRenderedPageBreak/>
        <w:t>通常采取审阅申报材料、答辩等方式进行全面评议和审查，学员需提交一篇完整的专项技术报告，专项技术报告内容必须</w:t>
      </w:r>
      <w:r>
        <w:rPr>
          <w:rFonts w:ascii="Calibri" w:eastAsia="仿宋_GB2312" w:hAnsi="Calibri" w:hint="eastAsia"/>
          <w:sz w:val="28"/>
          <w:szCs w:val="28"/>
        </w:rPr>
        <w:t>包含</w:t>
      </w:r>
      <w:r w:rsidRPr="00D6675E">
        <w:rPr>
          <w:rFonts w:ascii="Calibri" w:eastAsia="仿宋_GB2312" w:hAnsi="Calibri" w:hint="eastAsia"/>
          <w:sz w:val="28"/>
          <w:szCs w:val="28"/>
        </w:rPr>
        <w:t>一套完整正常运行的工业机器人工作站系统（包含工业机器人、工业机器人维护保养包、数据采集与状态监测系统（视觉系统、计算机、</w:t>
      </w:r>
      <w:r w:rsidRPr="00D6675E">
        <w:rPr>
          <w:rFonts w:ascii="Calibri" w:eastAsia="仿宋_GB2312" w:hAnsi="Calibri" w:hint="eastAsia"/>
          <w:sz w:val="28"/>
          <w:szCs w:val="28"/>
        </w:rPr>
        <w:t>PLC</w:t>
      </w:r>
      <w:r w:rsidRPr="00D6675E">
        <w:rPr>
          <w:rFonts w:ascii="Calibri" w:eastAsia="仿宋_GB2312" w:hAnsi="Calibri" w:hint="eastAsia"/>
          <w:sz w:val="28"/>
          <w:szCs w:val="28"/>
        </w:rPr>
        <w:t>、触摸屏）、工业机器人常用易损件和执行单元等基本结构）的运维</w:t>
      </w:r>
      <w:r>
        <w:rPr>
          <w:rFonts w:ascii="Calibri" w:eastAsia="仿宋_GB2312" w:hAnsi="Calibri" w:hint="eastAsia"/>
          <w:sz w:val="28"/>
          <w:szCs w:val="28"/>
        </w:rPr>
        <w:t>数据分析</w:t>
      </w:r>
      <w:r w:rsidRPr="00D6675E">
        <w:rPr>
          <w:rFonts w:ascii="Calibri" w:eastAsia="仿宋_GB2312" w:hAnsi="Calibri" w:hint="eastAsia"/>
          <w:sz w:val="28"/>
          <w:szCs w:val="28"/>
        </w:rPr>
        <w:t>，提出工作站优化方案或建议，并</w:t>
      </w:r>
      <w:r w:rsidRPr="00D6675E">
        <w:rPr>
          <w:rFonts w:ascii="Calibri" w:eastAsia="仿宋_GB2312" w:hAnsi="Calibri"/>
          <w:sz w:val="28"/>
          <w:szCs w:val="28"/>
        </w:rPr>
        <w:t>进行现场</w:t>
      </w:r>
      <w:r w:rsidRPr="00D6675E">
        <w:rPr>
          <w:rFonts w:ascii="Calibri" w:eastAsia="仿宋_GB2312" w:hAnsi="Calibri" w:hint="eastAsia"/>
          <w:sz w:val="28"/>
          <w:szCs w:val="28"/>
        </w:rPr>
        <w:t>答辩。</w:t>
      </w:r>
    </w:p>
    <w:p w:rsidR="00151D41" w:rsidRPr="00FA3E4D" w:rsidRDefault="00151D41" w:rsidP="00DC01DA">
      <w:pPr>
        <w:pStyle w:val="a9"/>
        <w:numPr>
          <w:ilvl w:val="0"/>
          <w:numId w:val="1"/>
        </w:numPr>
        <w:spacing w:beforeLines="100"/>
        <w:ind w:firstLineChars="0"/>
        <w:rPr>
          <w:rFonts w:ascii="黑体" w:eastAsia="黑体" w:hAnsi="黑体"/>
          <w:b/>
          <w:sz w:val="30"/>
          <w:szCs w:val="30"/>
        </w:rPr>
      </w:pPr>
      <w:r w:rsidRPr="00FA3E4D">
        <w:rPr>
          <w:rFonts w:ascii="黑体" w:eastAsia="黑体" w:hAnsi="黑体" w:hint="eastAsia"/>
          <w:b/>
          <w:sz w:val="30"/>
          <w:szCs w:val="30"/>
        </w:rPr>
        <w:t>评价</w:t>
      </w:r>
      <w:r w:rsidRPr="00FA3E4D">
        <w:rPr>
          <w:rFonts w:ascii="黑体" w:eastAsia="黑体" w:hAnsi="黑体"/>
          <w:b/>
          <w:sz w:val="30"/>
          <w:szCs w:val="30"/>
        </w:rPr>
        <w:t>实施</w:t>
      </w:r>
    </w:p>
    <w:p w:rsidR="00151D41" w:rsidRDefault="00151D41" w:rsidP="00151D41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1</w:t>
      </w:r>
      <w:r>
        <w:rPr>
          <w:rFonts w:ascii="Calibri" w:eastAsia="仿宋_GB2312" w:hAnsi="Calibri"/>
          <w:sz w:val="28"/>
          <w:szCs w:val="28"/>
        </w:rPr>
        <w:t>.</w:t>
      </w:r>
      <w:r>
        <w:rPr>
          <w:rFonts w:ascii="Calibri" w:eastAsia="仿宋_GB2312" w:hAnsi="Calibri"/>
          <w:sz w:val="28"/>
          <w:szCs w:val="28"/>
        </w:rPr>
        <w:t>成</w:t>
      </w:r>
      <w:r>
        <w:rPr>
          <w:rFonts w:ascii="Calibri" w:eastAsia="仿宋_GB2312" w:hAnsi="Calibri" w:hint="eastAsia"/>
          <w:sz w:val="28"/>
          <w:szCs w:val="28"/>
        </w:rPr>
        <w:t>立</w:t>
      </w:r>
      <w:r>
        <w:rPr>
          <w:rFonts w:ascii="Calibri" w:eastAsia="仿宋_GB2312" w:hAnsi="Calibri"/>
          <w:sz w:val="28"/>
          <w:szCs w:val="28"/>
        </w:rPr>
        <w:t>技</w:t>
      </w:r>
      <w:r>
        <w:rPr>
          <w:rFonts w:ascii="Calibri" w:eastAsia="仿宋_GB2312" w:hAnsi="Calibri" w:hint="eastAsia"/>
          <w:sz w:val="28"/>
          <w:szCs w:val="28"/>
        </w:rPr>
        <w:t>师</w:t>
      </w:r>
      <w:r>
        <w:rPr>
          <w:rFonts w:ascii="Calibri" w:eastAsia="仿宋_GB2312" w:hAnsi="Calibri"/>
          <w:sz w:val="28"/>
          <w:szCs w:val="28"/>
        </w:rPr>
        <w:t>评价工作</w:t>
      </w:r>
      <w:r>
        <w:rPr>
          <w:rFonts w:ascii="Calibri" w:eastAsia="仿宋_GB2312" w:hAnsi="Calibri" w:hint="eastAsia"/>
          <w:sz w:val="28"/>
          <w:szCs w:val="28"/>
        </w:rPr>
        <w:t>小</w:t>
      </w:r>
      <w:r>
        <w:rPr>
          <w:rFonts w:ascii="Calibri" w:eastAsia="仿宋_GB2312" w:hAnsi="Calibri"/>
          <w:sz w:val="28"/>
          <w:szCs w:val="28"/>
        </w:rPr>
        <w:t>组</w:t>
      </w:r>
    </w:p>
    <w:p w:rsidR="00BD7656" w:rsidRPr="00BD7656" w:rsidRDefault="00BD7656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 w:hint="eastAsia"/>
          <w:sz w:val="28"/>
          <w:szCs w:val="28"/>
        </w:rPr>
        <w:t>理论知识考试中的监考人员与考生配比不低于</w:t>
      </w:r>
      <w:r w:rsidRPr="00BD7656">
        <w:rPr>
          <w:rFonts w:ascii="Calibri" w:eastAsia="仿宋_GB2312" w:hAnsi="Calibri"/>
          <w:sz w:val="28"/>
          <w:szCs w:val="28"/>
        </w:rPr>
        <w:t>1</w:t>
      </w:r>
      <w:r w:rsidRPr="00BD7656">
        <w:rPr>
          <w:rFonts w:ascii="Calibri" w:eastAsia="仿宋_GB2312" w:hAnsi="Calibri"/>
          <w:sz w:val="28"/>
          <w:szCs w:val="28"/>
        </w:rPr>
        <w:t>：</w:t>
      </w:r>
      <w:r w:rsidRPr="00BD7656">
        <w:rPr>
          <w:rFonts w:ascii="Calibri" w:eastAsia="仿宋_GB2312" w:hAnsi="Calibri"/>
          <w:sz w:val="28"/>
          <w:szCs w:val="28"/>
        </w:rPr>
        <w:t>15</w:t>
      </w:r>
      <w:r w:rsidRPr="00BD7656">
        <w:rPr>
          <w:rFonts w:ascii="Calibri" w:eastAsia="仿宋_GB2312" w:hAnsi="Calibri"/>
          <w:sz w:val="28"/>
          <w:szCs w:val="28"/>
        </w:rPr>
        <w:t>，且每个考场不少于</w:t>
      </w:r>
      <w:r w:rsidRPr="00BD7656">
        <w:rPr>
          <w:rFonts w:ascii="Calibri" w:eastAsia="仿宋_GB2312" w:hAnsi="Calibri"/>
          <w:sz w:val="28"/>
          <w:szCs w:val="28"/>
        </w:rPr>
        <w:t>2</w:t>
      </w:r>
      <w:r w:rsidRPr="00BD7656">
        <w:rPr>
          <w:rFonts w:ascii="Calibri" w:eastAsia="仿宋_GB2312" w:hAnsi="Calibri"/>
          <w:sz w:val="28"/>
          <w:szCs w:val="28"/>
        </w:rPr>
        <w:t>名监考人员；技能考核中的考评人员与考生配比不低于</w:t>
      </w:r>
      <w:r w:rsidRPr="00BD7656">
        <w:rPr>
          <w:rFonts w:ascii="Calibri" w:eastAsia="仿宋_GB2312" w:hAnsi="Calibri"/>
          <w:sz w:val="28"/>
          <w:szCs w:val="28"/>
        </w:rPr>
        <w:t>1</w:t>
      </w:r>
      <w:r w:rsidRPr="00BD7656">
        <w:rPr>
          <w:rFonts w:ascii="Calibri" w:eastAsia="仿宋_GB2312" w:hAnsi="Calibri"/>
          <w:sz w:val="28"/>
          <w:szCs w:val="28"/>
        </w:rPr>
        <w:t>：</w:t>
      </w:r>
      <w:r w:rsidRPr="00BD7656">
        <w:rPr>
          <w:rFonts w:ascii="Calibri" w:eastAsia="仿宋_GB2312" w:hAnsi="Calibri"/>
          <w:sz w:val="28"/>
          <w:szCs w:val="28"/>
        </w:rPr>
        <w:t>5.</w:t>
      </w:r>
      <w:r w:rsidRPr="00BD7656">
        <w:rPr>
          <w:rFonts w:ascii="Calibri" w:eastAsia="仿宋_GB2312" w:hAnsi="Calibri"/>
          <w:sz w:val="28"/>
          <w:szCs w:val="28"/>
        </w:rPr>
        <w:t>且考评人员为</w:t>
      </w:r>
      <w:r w:rsidRPr="00BD7656">
        <w:rPr>
          <w:rFonts w:ascii="Calibri" w:eastAsia="仿宋_GB2312" w:hAnsi="Calibri"/>
          <w:sz w:val="28"/>
          <w:szCs w:val="28"/>
        </w:rPr>
        <w:t>3</w:t>
      </w:r>
      <w:r w:rsidRPr="00BD7656">
        <w:rPr>
          <w:rFonts w:ascii="Calibri" w:eastAsia="仿宋_GB2312" w:hAnsi="Calibri"/>
          <w:sz w:val="28"/>
          <w:szCs w:val="28"/>
        </w:rPr>
        <w:t>人以上单数；综合评审委员为</w:t>
      </w:r>
      <w:r w:rsidRPr="00BD7656">
        <w:rPr>
          <w:rFonts w:ascii="Calibri" w:eastAsia="仿宋_GB2312" w:hAnsi="Calibri"/>
          <w:sz w:val="28"/>
          <w:szCs w:val="28"/>
        </w:rPr>
        <w:t>5</w:t>
      </w:r>
      <w:r w:rsidRPr="00BD7656">
        <w:rPr>
          <w:rFonts w:ascii="Calibri" w:eastAsia="仿宋_GB2312" w:hAnsi="Calibri"/>
          <w:sz w:val="28"/>
          <w:szCs w:val="28"/>
        </w:rPr>
        <w:t>人以上单数。</w:t>
      </w:r>
    </w:p>
    <w:p w:rsidR="00151D41" w:rsidRDefault="00151D41" w:rsidP="00151D41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2</w:t>
      </w:r>
      <w:r>
        <w:rPr>
          <w:rFonts w:ascii="Calibri" w:eastAsia="仿宋_GB2312" w:hAnsi="Calibri" w:hint="eastAsia"/>
          <w:sz w:val="28"/>
          <w:szCs w:val="28"/>
        </w:rPr>
        <w:t>．成</w:t>
      </w:r>
      <w:r>
        <w:rPr>
          <w:rFonts w:ascii="Calibri" w:eastAsia="仿宋_GB2312" w:hAnsi="Calibri"/>
          <w:sz w:val="28"/>
          <w:szCs w:val="28"/>
        </w:rPr>
        <w:t>立校企评审委员会</w:t>
      </w:r>
    </w:p>
    <w:p w:rsidR="002C5662" w:rsidRDefault="002C5662" w:rsidP="00151D41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校企评审人员中企业人员比例不低于总人数的</w:t>
      </w:r>
      <w:r>
        <w:rPr>
          <w:rFonts w:ascii="Calibri" w:eastAsia="仿宋_GB2312" w:hAnsi="Calibri" w:hint="eastAsia"/>
          <w:sz w:val="28"/>
          <w:szCs w:val="28"/>
        </w:rPr>
        <w:t>50%</w:t>
      </w:r>
      <w:r>
        <w:rPr>
          <w:rFonts w:ascii="Calibri" w:eastAsia="仿宋_GB2312" w:hAnsi="Calibri" w:hint="eastAsia"/>
          <w:sz w:val="28"/>
          <w:szCs w:val="28"/>
        </w:rPr>
        <w:t>。</w:t>
      </w:r>
    </w:p>
    <w:p w:rsidR="00151D41" w:rsidRDefault="00151D41" w:rsidP="00151D41">
      <w:pPr>
        <w:spacing w:line="440" w:lineRule="exact"/>
        <w:ind w:firstLineChars="200" w:firstLine="560"/>
        <w:rPr>
          <w:rFonts w:ascii="Calibri" w:eastAsia="仿宋_GB2312" w:hAnsi="Calibri"/>
          <w:sz w:val="28"/>
          <w:szCs w:val="28"/>
        </w:rPr>
      </w:pPr>
      <w:r>
        <w:rPr>
          <w:rFonts w:ascii="Calibri" w:eastAsia="仿宋_GB2312" w:hAnsi="Calibri" w:hint="eastAsia"/>
          <w:sz w:val="28"/>
          <w:szCs w:val="28"/>
        </w:rPr>
        <w:t>3</w:t>
      </w:r>
      <w:r>
        <w:rPr>
          <w:rFonts w:ascii="Calibri" w:eastAsia="仿宋_GB2312" w:hAnsi="Calibri" w:hint="eastAsia"/>
          <w:sz w:val="28"/>
          <w:szCs w:val="28"/>
        </w:rPr>
        <w:t>．</w:t>
      </w:r>
      <w:r>
        <w:rPr>
          <w:rFonts w:ascii="Calibri" w:eastAsia="仿宋_GB2312" w:hAnsi="Calibri"/>
          <w:sz w:val="28"/>
          <w:szCs w:val="28"/>
        </w:rPr>
        <w:t>建立</w:t>
      </w:r>
      <w:r>
        <w:rPr>
          <w:rFonts w:ascii="Calibri" w:eastAsia="仿宋_GB2312" w:hAnsi="Calibri" w:hint="eastAsia"/>
          <w:sz w:val="28"/>
          <w:szCs w:val="28"/>
        </w:rPr>
        <w:t>专业</w:t>
      </w:r>
      <w:r>
        <w:rPr>
          <w:rFonts w:ascii="Calibri" w:eastAsia="仿宋_GB2312" w:hAnsi="Calibri"/>
          <w:sz w:val="28"/>
          <w:szCs w:val="28"/>
        </w:rPr>
        <w:t>考</w:t>
      </w:r>
      <w:r>
        <w:rPr>
          <w:rFonts w:ascii="Calibri" w:eastAsia="仿宋_GB2312" w:hAnsi="Calibri" w:hint="eastAsia"/>
          <w:sz w:val="28"/>
          <w:szCs w:val="28"/>
        </w:rPr>
        <w:t>评</w:t>
      </w:r>
      <w:r>
        <w:rPr>
          <w:rFonts w:ascii="Calibri" w:eastAsia="仿宋_GB2312" w:hAnsi="Calibri"/>
          <w:sz w:val="28"/>
          <w:szCs w:val="28"/>
        </w:rPr>
        <w:t>组。</w:t>
      </w:r>
    </w:p>
    <w:p w:rsidR="00151D41" w:rsidRPr="005A3903" w:rsidRDefault="00BD7656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 w:hint="eastAsia"/>
          <w:sz w:val="28"/>
          <w:szCs w:val="28"/>
        </w:rPr>
        <w:t>负责二级（技师）的考评</w:t>
      </w:r>
      <w:r w:rsidRPr="00BD7656">
        <w:rPr>
          <w:rFonts w:ascii="Calibri" w:eastAsia="仿宋_GB2312" w:hAnsi="Calibri"/>
          <w:sz w:val="28"/>
          <w:szCs w:val="28"/>
        </w:rPr>
        <w:t>人员应该具有</w:t>
      </w:r>
      <w:r w:rsidRPr="00BD7656">
        <w:rPr>
          <w:rFonts w:ascii="Calibri" w:eastAsia="仿宋_GB2312" w:hAnsi="Calibri" w:hint="eastAsia"/>
          <w:sz w:val="28"/>
          <w:szCs w:val="28"/>
        </w:rPr>
        <w:t>工业机器人</w:t>
      </w:r>
      <w:r w:rsidRPr="00BD7656">
        <w:rPr>
          <w:rFonts w:ascii="Calibri" w:eastAsia="仿宋_GB2312" w:hAnsi="Calibri"/>
          <w:sz w:val="28"/>
          <w:szCs w:val="28"/>
        </w:rPr>
        <w:t>系统</w:t>
      </w:r>
      <w:r w:rsidRPr="00BD7656">
        <w:rPr>
          <w:rFonts w:ascii="Calibri" w:eastAsia="仿宋_GB2312" w:hAnsi="Calibri" w:hint="eastAsia"/>
          <w:sz w:val="28"/>
          <w:szCs w:val="28"/>
        </w:rPr>
        <w:t>运维员</w:t>
      </w:r>
      <w:r w:rsidRPr="00BD7656">
        <w:rPr>
          <w:rFonts w:ascii="Calibri" w:eastAsia="仿宋_GB2312" w:hAnsi="Calibri"/>
          <w:sz w:val="28"/>
          <w:szCs w:val="28"/>
        </w:rPr>
        <w:t>高级考评员资格。</w:t>
      </w:r>
    </w:p>
    <w:p w:rsidR="00151D41" w:rsidRPr="00FA3E4D" w:rsidRDefault="00151D41" w:rsidP="00DC01DA">
      <w:pPr>
        <w:spacing w:beforeLines="50"/>
        <w:ind w:firstLine="482"/>
        <w:rPr>
          <w:rFonts w:ascii="黑体" w:eastAsia="黑体" w:hAnsi="黑体"/>
          <w:b/>
          <w:sz w:val="30"/>
          <w:szCs w:val="30"/>
        </w:rPr>
      </w:pPr>
      <w:r w:rsidRPr="00FA3E4D">
        <w:rPr>
          <w:rFonts w:ascii="黑体" w:eastAsia="黑体" w:hAnsi="黑体" w:hint="eastAsia"/>
          <w:b/>
          <w:sz w:val="30"/>
          <w:szCs w:val="30"/>
        </w:rPr>
        <w:t>七</w:t>
      </w:r>
      <w:r w:rsidRPr="00FA3E4D">
        <w:rPr>
          <w:rFonts w:ascii="黑体" w:eastAsia="黑体" w:hAnsi="黑体"/>
          <w:b/>
          <w:sz w:val="30"/>
          <w:szCs w:val="30"/>
        </w:rPr>
        <w:t>、评价反馈</w:t>
      </w:r>
    </w:p>
    <w:p w:rsidR="005A3903" w:rsidRPr="00BD7656" w:rsidRDefault="005A3903" w:rsidP="00DC01DA">
      <w:pPr>
        <w:spacing w:beforeLines="100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BD7656">
        <w:rPr>
          <w:rFonts w:asciiTheme="minorEastAsia" w:eastAsiaTheme="minorEastAsia" w:hAnsiTheme="minorEastAsia" w:hint="eastAsia"/>
          <w:b/>
          <w:sz w:val="28"/>
          <w:szCs w:val="28"/>
        </w:rPr>
        <w:t>1.定期</w:t>
      </w:r>
      <w:r w:rsidRPr="00BD7656">
        <w:rPr>
          <w:rFonts w:asciiTheme="minorEastAsia" w:eastAsiaTheme="minorEastAsia" w:hAnsiTheme="minorEastAsia"/>
          <w:b/>
          <w:sz w:val="28"/>
          <w:szCs w:val="28"/>
        </w:rPr>
        <w:t>深入</w:t>
      </w:r>
      <w:r w:rsidRPr="00BD7656">
        <w:rPr>
          <w:rFonts w:asciiTheme="minorEastAsia" w:eastAsiaTheme="minorEastAsia" w:hAnsiTheme="minorEastAsia" w:hint="eastAsia"/>
          <w:b/>
          <w:sz w:val="28"/>
          <w:szCs w:val="28"/>
        </w:rPr>
        <w:t>用人单位</w:t>
      </w:r>
      <w:r w:rsidRPr="00BD7656">
        <w:rPr>
          <w:rFonts w:asciiTheme="minorEastAsia" w:eastAsiaTheme="minorEastAsia" w:hAnsiTheme="minorEastAsia"/>
          <w:b/>
          <w:sz w:val="28"/>
          <w:szCs w:val="28"/>
        </w:rPr>
        <w:t>调研</w:t>
      </w:r>
      <w:r w:rsidR="00BD7656">
        <w:rPr>
          <w:rFonts w:asciiTheme="minorEastAsia" w:eastAsiaTheme="minorEastAsia" w:hAnsiTheme="minorEastAsia" w:hint="eastAsia"/>
          <w:b/>
          <w:sz w:val="28"/>
          <w:szCs w:val="28"/>
        </w:rPr>
        <w:t>反馈</w:t>
      </w:r>
    </w:p>
    <w:p w:rsidR="005A3903" w:rsidRPr="00BD7656" w:rsidRDefault="005A3903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 w:hint="eastAsia"/>
          <w:sz w:val="28"/>
          <w:szCs w:val="28"/>
        </w:rPr>
        <w:t>（</w:t>
      </w:r>
      <w:r w:rsidRPr="00BD7656">
        <w:rPr>
          <w:rFonts w:ascii="Calibri" w:eastAsia="仿宋_GB2312" w:hAnsi="Calibri" w:hint="eastAsia"/>
          <w:sz w:val="28"/>
          <w:szCs w:val="28"/>
        </w:rPr>
        <w:t>1</w:t>
      </w:r>
      <w:r w:rsidRPr="00BD7656">
        <w:rPr>
          <w:rFonts w:ascii="Calibri" w:eastAsia="仿宋_GB2312" w:hAnsi="Calibri" w:hint="eastAsia"/>
          <w:sz w:val="28"/>
          <w:szCs w:val="28"/>
        </w:rPr>
        <w:t>）广泛充分调研、收集资料材料。</w:t>
      </w:r>
    </w:p>
    <w:p w:rsidR="005A3903" w:rsidRPr="00BD7656" w:rsidRDefault="005A3903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/>
          <w:sz w:val="28"/>
          <w:szCs w:val="28"/>
        </w:rPr>
        <w:t>调研</w:t>
      </w:r>
      <w:r w:rsidRPr="00BD7656">
        <w:rPr>
          <w:rFonts w:ascii="Calibri" w:eastAsia="仿宋_GB2312" w:hAnsi="Calibri" w:hint="eastAsia"/>
          <w:sz w:val="28"/>
          <w:szCs w:val="28"/>
        </w:rPr>
        <w:t>行业、企业和社会培训机构，调研企业相关岗位的要求、代表性的工作任务和生产的技术技能标准要求。</w:t>
      </w:r>
    </w:p>
    <w:p w:rsidR="005A3903" w:rsidRPr="00BD7656" w:rsidRDefault="005A3903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 w:hint="eastAsia"/>
          <w:sz w:val="28"/>
          <w:szCs w:val="28"/>
        </w:rPr>
        <w:t>（</w:t>
      </w:r>
      <w:r w:rsidRPr="00BD7656">
        <w:rPr>
          <w:rFonts w:ascii="Calibri" w:eastAsia="仿宋_GB2312" w:hAnsi="Calibri" w:hint="eastAsia"/>
          <w:sz w:val="28"/>
          <w:szCs w:val="28"/>
        </w:rPr>
        <w:t>2</w:t>
      </w:r>
      <w:r w:rsidRPr="00BD7656">
        <w:rPr>
          <w:rFonts w:ascii="Calibri" w:eastAsia="仿宋_GB2312" w:hAnsi="Calibri" w:hint="eastAsia"/>
          <w:sz w:val="28"/>
          <w:szCs w:val="28"/>
        </w:rPr>
        <w:t>）提取企业代表性的工作任务更新鉴定题库</w:t>
      </w:r>
      <w:r w:rsidRPr="00BD7656">
        <w:rPr>
          <w:rFonts w:ascii="Calibri" w:eastAsia="仿宋_GB2312" w:hAnsi="Calibri"/>
          <w:sz w:val="28"/>
          <w:szCs w:val="28"/>
        </w:rPr>
        <w:t>。</w:t>
      </w:r>
    </w:p>
    <w:p w:rsidR="005A3903" w:rsidRPr="00BD7656" w:rsidRDefault="005A3903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 w:hint="eastAsia"/>
          <w:sz w:val="28"/>
          <w:szCs w:val="28"/>
        </w:rPr>
        <w:t>鉴定</w:t>
      </w:r>
      <w:r w:rsidRPr="00BD7656">
        <w:rPr>
          <w:rFonts w:ascii="Calibri" w:eastAsia="仿宋_GB2312" w:hAnsi="Calibri"/>
          <w:sz w:val="28"/>
          <w:szCs w:val="28"/>
        </w:rPr>
        <w:t>内容</w:t>
      </w:r>
      <w:r w:rsidRPr="00BD7656">
        <w:rPr>
          <w:rFonts w:ascii="Calibri" w:eastAsia="仿宋_GB2312" w:hAnsi="Calibri" w:hint="eastAsia"/>
          <w:sz w:val="28"/>
          <w:szCs w:val="28"/>
        </w:rPr>
        <w:t>参照企业</w:t>
      </w:r>
      <w:r w:rsidRPr="00BD7656">
        <w:rPr>
          <w:rFonts w:ascii="Calibri" w:eastAsia="仿宋_GB2312" w:hAnsi="Calibri"/>
          <w:sz w:val="28"/>
          <w:szCs w:val="28"/>
        </w:rPr>
        <w:t>真实的</w:t>
      </w:r>
      <w:r w:rsidRPr="00BD7656">
        <w:rPr>
          <w:rFonts w:ascii="Calibri" w:eastAsia="仿宋_GB2312" w:hAnsi="Calibri" w:hint="eastAsia"/>
          <w:sz w:val="28"/>
          <w:szCs w:val="28"/>
        </w:rPr>
        <w:t>工作任务，以能力为本位，让考生经历企业真实的工作过程</w:t>
      </w:r>
      <w:r w:rsidRPr="00BD7656">
        <w:rPr>
          <w:rFonts w:ascii="Calibri" w:eastAsia="仿宋_GB2312" w:hAnsi="Calibri"/>
          <w:sz w:val="28"/>
          <w:szCs w:val="28"/>
        </w:rPr>
        <w:t>。</w:t>
      </w:r>
      <w:r w:rsidRPr="00BD7656">
        <w:rPr>
          <w:rFonts w:ascii="Calibri" w:eastAsia="仿宋_GB2312" w:hAnsi="Calibri" w:hint="eastAsia"/>
          <w:sz w:val="28"/>
          <w:szCs w:val="28"/>
        </w:rPr>
        <w:t>考查考</w:t>
      </w:r>
      <w:r w:rsidRPr="00BD7656">
        <w:rPr>
          <w:rFonts w:ascii="Calibri" w:eastAsia="仿宋_GB2312" w:hAnsi="Calibri"/>
          <w:sz w:val="28"/>
          <w:szCs w:val="28"/>
        </w:rPr>
        <w:t>生利用相关知识和技术解决</w:t>
      </w:r>
      <w:r w:rsidRPr="00BD7656">
        <w:rPr>
          <w:rFonts w:ascii="Calibri" w:eastAsia="仿宋_GB2312" w:hAnsi="Calibri" w:hint="eastAsia"/>
          <w:sz w:val="28"/>
          <w:szCs w:val="28"/>
        </w:rPr>
        <w:t>企业</w:t>
      </w:r>
      <w:r w:rsidRPr="00BD7656">
        <w:rPr>
          <w:rFonts w:ascii="Calibri" w:eastAsia="仿宋_GB2312" w:hAnsi="Calibri"/>
          <w:sz w:val="28"/>
          <w:szCs w:val="28"/>
        </w:rPr>
        <w:t>实际问题的能力。要注意选取职业岗位广泛应用的最新技术和关键技术作为</w:t>
      </w:r>
      <w:r w:rsidRPr="00BD7656">
        <w:rPr>
          <w:rFonts w:ascii="Calibri" w:eastAsia="仿宋_GB2312" w:hAnsi="Calibri" w:hint="eastAsia"/>
          <w:sz w:val="28"/>
          <w:szCs w:val="28"/>
        </w:rPr>
        <w:t>鉴定</w:t>
      </w:r>
      <w:r w:rsidRPr="00BD7656">
        <w:rPr>
          <w:rFonts w:ascii="Calibri" w:eastAsia="仿宋_GB2312" w:hAnsi="Calibri"/>
          <w:sz w:val="28"/>
          <w:szCs w:val="28"/>
        </w:rPr>
        <w:t>的主要内容。</w:t>
      </w:r>
    </w:p>
    <w:p w:rsidR="005A3903" w:rsidRPr="00BD7656" w:rsidRDefault="005A3903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 w:hint="eastAsia"/>
          <w:sz w:val="28"/>
          <w:szCs w:val="28"/>
        </w:rPr>
        <w:t>（</w:t>
      </w:r>
      <w:r w:rsidRPr="00BD7656">
        <w:rPr>
          <w:rFonts w:ascii="Calibri" w:eastAsia="仿宋_GB2312" w:hAnsi="Calibri" w:hint="eastAsia"/>
          <w:sz w:val="28"/>
          <w:szCs w:val="28"/>
        </w:rPr>
        <w:t>3</w:t>
      </w:r>
      <w:r w:rsidRPr="00BD7656">
        <w:rPr>
          <w:rFonts w:ascii="Calibri" w:eastAsia="仿宋_GB2312" w:hAnsi="Calibri" w:hint="eastAsia"/>
          <w:sz w:val="28"/>
          <w:szCs w:val="28"/>
        </w:rPr>
        <w:t>）</w:t>
      </w:r>
      <w:r w:rsidRPr="00BD7656">
        <w:rPr>
          <w:rFonts w:ascii="Calibri" w:eastAsia="仿宋_GB2312" w:hAnsi="Calibri"/>
          <w:sz w:val="28"/>
          <w:szCs w:val="28"/>
        </w:rPr>
        <w:t>以</w:t>
      </w:r>
      <w:r w:rsidRPr="00BD7656">
        <w:rPr>
          <w:rFonts w:ascii="Calibri" w:eastAsia="仿宋_GB2312" w:hAnsi="Calibri" w:hint="eastAsia"/>
          <w:sz w:val="28"/>
          <w:szCs w:val="28"/>
        </w:rPr>
        <w:t>提升</w:t>
      </w:r>
      <w:r w:rsidRPr="00BD7656">
        <w:rPr>
          <w:rFonts w:ascii="Calibri" w:eastAsia="仿宋_GB2312" w:hAnsi="Calibri"/>
          <w:sz w:val="28"/>
          <w:szCs w:val="28"/>
        </w:rPr>
        <w:t>综合职业</w:t>
      </w:r>
      <w:r w:rsidRPr="00BD7656">
        <w:rPr>
          <w:rFonts w:ascii="Calibri" w:eastAsia="仿宋_GB2312" w:hAnsi="Calibri" w:hint="eastAsia"/>
          <w:sz w:val="28"/>
          <w:szCs w:val="28"/>
        </w:rPr>
        <w:t>能力培养</w:t>
      </w:r>
      <w:r w:rsidRPr="00BD7656">
        <w:rPr>
          <w:rFonts w:ascii="Calibri" w:eastAsia="仿宋_GB2312" w:hAnsi="Calibri"/>
          <w:sz w:val="28"/>
          <w:szCs w:val="28"/>
        </w:rPr>
        <w:t>为</w:t>
      </w:r>
      <w:r w:rsidRPr="00BD7656">
        <w:rPr>
          <w:rFonts w:ascii="Calibri" w:eastAsia="仿宋_GB2312" w:hAnsi="Calibri" w:hint="eastAsia"/>
          <w:sz w:val="28"/>
          <w:szCs w:val="28"/>
        </w:rPr>
        <w:t>目标</w:t>
      </w:r>
      <w:r w:rsidRPr="00BD7656">
        <w:rPr>
          <w:rFonts w:ascii="Calibri" w:eastAsia="仿宋_GB2312" w:hAnsi="Calibri"/>
          <w:sz w:val="28"/>
          <w:szCs w:val="28"/>
        </w:rPr>
        <w:t>。</w:t>
      </w:r>
    </w:p>
    <w:p w:rsidR="005A3903" w:rsidRPr="00BD7656" w:rsidRDefault="005A3903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/>
          <w:sz w:val="28"/>
          <w:szCs w:val="28"/>
        </w:rPr>
        <w:t>避免把职业技能简单理解为操作技能，注重</w:t>
      </w:r>
      <w:r w:rsidRPr="00BD7656">
        <w:rPr>
          <w:rFonts w:ascii="Calibri" w:eastAsia="仿宋_GB2312" w:hAnsi="Calibri" w:hint="eastAsia"/>
          <w:sz w:val="28"/>
          <w:szCs w:val="28"/>
        </w:rPr>
        <w:t>考</w:t>
      </w:r>
      <w:r w:rsidRPr="00BD7656">
        <w:rPr>
          <w:rFonts w:ascii="Calibri" w:eastAsia="仿宋_GB2312" w:hAnsi="Calibri"/>
          <w:sz w:val="28"/>
          <w:szCs w:val="28"/>
        </w:rPr>
        <w:t>生在</w:t>
      </w:r>
      <w:r w:rsidRPr="00BD7656">
        <w:rPr>
          <w:rFonts w:ascii="Calibri" w:eastAsia="仿宋_GB2312" w:hAnsi="Calibri" w:hint="eastAsia"/>
          <w:sz w:val="28"/>
          <w:szCs w:val="28"/>
        </w:rPr>
        <w:t>真实的工作</w:t>
      </w:r>
      <w:r w:rsidRPr="00BD7656">
        <w:rPr>
          <w:rFonts w:ascii="Calibri" w:eastAsia="仿宋_GB2312" w:hAnsi="Calibri"/>
          <w:sz w:val="28"/>
          <w:szCs w:val="28"/>
        </w:rPr>
        <w:t>情境中实践</w:t>
      </w:r>
      <w:r w:rsidRPr="00BD7656">
        <w:rPr>
          <w:rFonts w:ascii="Calibri" w:eastAsia="仿宋_GB2312" w:hAnsi="Calibri" w:hint="eastAsia"/>
          <w:sz w:val="28"/>
          <w:szCs w:val="28"/>
        </w:rPr>
        <w:t>能力</w:t>
      </w:r>
      <w:r w:rsidRPr="00BD7656">
        <w:rPr>
          <w:rFonts w:ascii="Calibri" w:eastAsia="仿宋_GB2312" w:hAnsi="Calibri"/>
          <w:sz w:val="28"/>
          <w:szCs w:val="28"/>
        </w:rPr>
        <w:t>的养成。结果评判既要关注</w:t>
      </w:r>
      <w:r w:rsidRPr="00BD7656">
        <w:rPr>
          <w:rFonts w:ascii="Calibri" w:eastAsia="仿宋_GB2312" w:hAnsi="Calibri" w:hint="eastAsia"/>
          <w:sz w:val="28"/>
          <w:szCs w:val="28"/>
        </w:rPr>
        <w:t>考</w:t>
      </w:r>
      <w:r w:rsidRPr="00BD7656">
        <w:rPr>
          <w:rFonts w:ascii="Calibri" w:eastAsia="仿宋_GB2312" w:hAnsi="Calibri"/>
          <w:sz w:val="28"/>
          <w:szCs w:val="28"/>
        </w:rPr>
        <w:t>生操作技能，又要关注职业精神与操作规范。</w:t>
      </w:r>
    </w:p>
    <w:p w:rsidR="005A3903" w:rsidRPr="00BD7656" w:rsidRDefault="005A3903" w:rsidP="00DC01DA">
      <w:pPr>
        <w:spacing w:beforeLines="100"/>
        <w:ind w:firstLineChars="200" w:firstLine="562"/>
        <w:rPr>
          <w:rFonts w:ascii="Calibri" w:eastAsia="仿宋_GB2312" w:hAnsi="Calibri"/>
          <w:b/>
          <w:sz w:val="28"/>
          <w:szCs w:val="28"/>
        </w:rPr>
      </w:pPr>
      <w:r w:rsidRPr="00BD7656">
        <w:rPr>
          <w:rFonts w:ascii="Calibri" w:eastAsia="仿宋_GB2312" w:hAnsi="Calibri" w:hint="eastAsia"/>
          <w:b/>
          <w:sz w:val="28"/>
          <w:szCs w:val="28"/>
        </w:rPr>
        <w:t>2.</w:t>
      </w:r>
      <w:r w:rsidRPr="00BD7656">
        <w:rPr>
          <w:rFonts w:ascii="Calibri" w:eastAsia="仿宋_GB2312" w:hAnsi="Calibri" w:hint="eastAsia"/>
          <w:b/>
          <w:sz w:val="28"/>
          <w:szCs w:val="28"/>
        </w:rPr>
        <w:t>学员反馈</w:t>
      </w:r>
    </w:p>
    <w:p w:rsidR="005A3903" w:rsidRPr="00BD7656" w:rsidRDefault="005A3903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 w:hint="eastAsia"/>
          <w:sz w:val="28"/>
          <w:szCs w:val="28"/>
        </w:rPr>
        <w:lastRenderedPageBreak/>
        <w:t>利用鉴定</w:t>
      </w:r>
      <w:r w:rsidRPr="00BD7656">
        <w:rPr>
          <w:rFonts w:ascii="Calibri" w:eastAsia="仿宋_GB2312" w:hAnsi="Calibri"/>
          <w:sz w:val="28"/>
          <w:szCs w:val="28"/>
        </w:rPr>
        <w:t>培训和评价</w:t>
      </w:r>
      <w:r w:rsidRPr="00BD7656">
        <w:rPr>
          <w:rFonts w:ascii="Calibri" w:eastAsia="仿宋_GB2312" w:hAnsi="Calibri" w:hint="eastAsia"/>
          <w:sz w:val="28"/>
          <w:szCs w:val="28"/>
        </w:rPr>
        <w:t>考核与</w:t>
      </w:r>
      <w:r w:rsidRPr="00BD7656">
        <w:rPr>
          <w:rFonts w:ascii="Calibri" w:eastAsia="仿宋_GB2312" w:hAnsi="Calibri"/>
          <w:sz w:val="28"/>
          <w:szCs w:val="28"/>
        </w:rPr>
        <w:t>学员</w:t>
      </w:r>
      <w:r w:rsidRPr="00BD7656">
        <w:rPr>
          <w:rFonts w:ascii="Calibri" w:eastAsia="仿宋_GB2312" w:hAnsi="Calibri" w:hint="eastAsia"/>
          <w:sz w:val="28"/>
          <w:szCs w:val="28"/>
        </w:rPr>
        <w:t>建立</w:t>
      </w:r>
      <w:r w:rsidRPr="00BD7656">
        <w:rPr>
          <w:rFonts w:ascii="Calibri" w:eastAsia="仿宋_GB2312" w:hAnsi="Calibri"/>
          <w:sz w:val="28"/>
          <w:szCs w:val="28"/>
        </w:rPr>
        <w:t>联系方式</w:t>
      </w:r>
      <w:r w:rsidRPr="00BD7656">
        <w:rPr>
          <w:rFonts w:ascii="Calibri" w:eastAsia="仿宋_GB2312" w:hAnsi="Calibri" w:hint="eastAsia"/>
          <w:sz w:val="28"/>
          <w:szCs w:val="28"/>
        </w:rPr>
        <w:t>：例如</w:t>
      </w:r>
      <w:r w:rsidRPr="00BD7656">
        <w:rPr>
          <w:rFonts w:ascii="Calibri" w:eastAsia="仿宋_GB2312" w:hAnsi="Calibri"/>
          <w:sz w:val="28"/>
          <w:szCs w:val="28"/>
        </w:rPr>
        <w:t>建立微信群、</w:t>
      </w:r>
      <w:r w:rsidRPr="00BD7656">
        <w:rPr>
          <w:rFonts w:ascii="Calibri" w:eastAsia="仿宋_GB2312" w:hAnsi="Calibri" w:hint="eastAsia"/>
          <w:sz w:val="28"/>
          <w:szCs w:val="28"/>
        </w:rPr>
        <w:t>QQ</w:t>
      </w:r>
      <w:r w:rsidRPr="00BD7656">
        <w:rPr>
          <w:rFonts w:ascii="Calibri" w:eastAsia="仿宋_GB2312" w:hAnsi="Calibri" w:hint="eastAsia"/>
          <w:sz w:val="28"/>
          <w:szCs w:val="28"/>
        </w:rPr>
        <w:t>群</w:t>
      </w:r>
      <w:r w:rsidRPr="00BD7656">
        <w:rPr>
          <w:rFonts w:ascii="Calibri" w:eastAsia="仿宋_GB2312" w:hAnsi="Calibri"/>
          <w:sz w:val="28"/>
          <w:szCs w:val="28"/>
        </w:rPr>
        <w:t>等，</w:t>
      </w:r>
      <w:r w:rsidRPr="00BD7656">
        <w:rPr>
          <w:rFonts w:ascii="Calibri" w:eastAsia="仿宋_GB2312" w:hAnsi="Calibri" w:hint="eastAsia"/>
          <w:sz w:val="28"/>
          <w:szCs w:val="28"/>
        </w:rPr>
        <w:t>定期设置</w:t>
      </w:r>
      <w:r w:rsidRPr="00BD7656">
        <w:rPr>
          <w:rFonts w:ascii="Calibri" w:eastAsia="仿宋_GB2312" w:hAnsi="Calibri"/>
          <w:sz w:val="28"/>
          <w:szCs w:val="28"/>
        </w:rPr>
        <w:t>在线问卷调查表</w:t>
      </w:r>
      <w:r w:rsidRPr="00BD7656">
        <w:rPr>
          <w:rFonts w:ascii="Calibri" w:eastAsia="仿宋_GB2312" w:hAnsi="Calibri" w:hint="eastAsia"/>
          <w:sz w:val="28"/>
          <w:szCs w:val="28"/>
        </w:rPr>
        <w:t>发送至</w:t>
      </w:r>
      <w:r w:rsidRPr="00BD7656">
        <w:rPr>
          <w:rFonts w:ascii="Calibri" w:eastAsia="仿宋_GB2312" w:hAnsi="Calibri"/>
          <w:sz w:val="28"/>
          <w:szCs w:val="28"/>
        </w:rPr>
        <w:t>群里或学员手机号，了解学员</w:t>
      </w:r>
      <w:r w:rsidRPr="00BD7656">
        <w:rPr>
          <w:rFonts w:ascii="Calibri" w:eastAsia="仿宋_GB2312" w:hAnsi="Calibri" w:hint="eastAsia"/>
          <w:sz w:val="28"/>
          <w:szCs w:val="28"/>
        </w:rPr>
        <w:t>在</w:t>
      </w:r>
      <w:r w:rsidRPr="00BD7656">
        <w:rPr>
          <w:rFonts w:ascii="Calibri" w:eastAsia="仿宋_GB2312" w:hAnsi="Calibri"/>
          <w:sz w:val="28"/>
          <w:szCs w:val="28"/>
        </w:rPr>
        <w:t>工作中</w:t>
      </w:r>
      <w:r w:rsidRPr="00BD7656">
        <w:rPr>
          <w:rFonts w:ascii="Calibri" w:eastAsia="仿宋_GB2312" w:hAnsi="Calibri" w:hint="eastAsia"/>
          <w:sz w:val="28"/>
          <w:szCs w:val="28"/>
        </w:rPr>
        <w:t>的</w:t>
      </w:r>
      <w:r w:rsidRPr="00BD7656">
        <w:rPr>
          <w:rFonts w:ascii="Calibri" w:eastAsia="仿宋_GB2312" w:hAnsi="Calibri"/>
          <w:sz w:val="28"/>
          <w:szCs w:val="28"/>
        </w:rPr>
        <w:t>情况，包括</w:t>
      </w:r>
      <w:r w:rsidRPr="00BD7656">
        <w:rPr>
          <w:rFonts w:ascii="Calibri" w:eastAsia="仿宋_GB2312" w:hAnsi="Calibri" w:hint="eastAsia"/>
          <w:sz w:val="28"/>
          <w:szCs w:val="28"/>
        </w:rPr>
        <w:t>岗位</w:t>
      </w:r>
      <w:r w:rsidRPr="00BD7656">
        <w:rPr>
          <w:rFonts w:ascii="Calibri" w:eastAsia="仿宋_GB2312" w:hAnsi="Calibri"/>
          <w:sz w:val="28"/>
          <w:szCs w:val="28"/>
        </w:rPr>
        <w:t>工作内容，</w:t>
      </w:r>
      <w:r w:rsidRPr="00BD7656">
        <w:rPr>
          <w:rFonts w:ascii="Calibri" w:eastAsia="仿宋_GB2312" w:hAnsi="Calibri" w:hint="eastAsia"/>
          <w:sz w:val="28"/>
          <w:szCs w:val="28"/>
        </w:rPr>
        <w:t>鉴定</w:t>
      </w:r>
      <w:r w:rsidRPr="00BD7656">
        <w:rPr>
          <w:rFonts w:ascii="Calibri" w:eastAsia="仿宋_GB2312" w:hAnsi="Calibri"/>
          <w:sz w:val="28"/>
          <w:szCs w:val="28"/>
        </w:rPr>
        <w:t>培训的课程是否</w:t>
      </w:r>
      <w:r w:rsidRPr="00BD7656">
        <w:rPr>
          <w:rFonts w:ascii="Calibri" w:eastAsia="仿宋_GB2312" w:hAnsi="Calibri" w:hint="eastAsia"/>
          <w:sz w:val="28"/>
          <w:szCs w:val="28"/>
        </w:rPr>
        <w:t>与</w:t>
      </w:r>
      <w:r w:rsidRPr="00BD7656">
        <w:rPr>
          <w:rFonts w:ascii="Calibri" w:eastAsia="仿宋_GB2312" w:hAnsi="Calibri"/>
          <w:sz w:val="28"/>
          <w:szCs w:val="28"/>
        </w:rPr>
        <w:t>企业岗位的</w:t>
      </w:r>
      <w:r w:rsidRPr="00BD7656">
        <w:rPr>
          <w:rFonts w:ascii="Calibri" w:eastAsia="仿宋_GB2312" w:hAnsi="Calibri" w:hint="eastAsia"/>
          <w:sz w:val="28"/>
          <w:szCs w:val="28"/>
        </w:rPr>
        <w:t>工作</w:t>
      </w:r>
      <w:r w:rsidRPr="00BD7656">
        <w:rPr>
          <w:rFonts w:ascii="Calibri" w:eastAsia="仿宋_GB2312" w:hAnsi="Calibri"/>
          <w:sz w:val="28"/>
          <w:szCs w:val="28"/>
        </w:rPr>
        <w:t>内容</w:t>
      </w:r>
      <w:r w:rsidRPr="00BD7656">
        <w:rPr>
          <w:rFonts w:ascii="Calibri" w:eastAsia="仿宋_GB2312" w:hAnsi="Calibri" w:hint="eastAsia"/>
          <w:sz w:val="28"/>
          <w:szCs w:val="28"/>
        </w:rPr>
        <w:t>相一致</w:t>
      </w:r>
      <w:r w:rsidRPr="00BD7656">
        <w:rPr>
          <w:rFonts w:ascii="Calibri" w:eastAsia="仿宋_GB2312" w:hAnsi="Calibri"/>
          <w:sz w:val="28"/>
          <w:szCs w:val="28"/>
        </w:rPr>
        <w:t>，评价的过程</w:t>
      </w:r>
      <w:r w:rsidRPr="00BD7656">
        <w:rPr>
          <w:rFonts w:ascii="Calibri" w:eastAsia="仿宋_GB2312" w:hAnsi="Calibri" w:hint="eastAsia"/>
          <w:sz w:val="28"/>
          <w:szCs w:val="28"/>
        </w:rPr>
        <w:t>和</w:t>
      </w:r>
      <w:r w:rsidRPr="00BD7656">
        <w:rPr>
          <w:rFonts w:ascii="Calibri" w:eastAsia="仿宋_GB2312" w:hAnsi="Calibri"/>
          <w:sz w:val="28"/>
          <w:szCs w:val="28"/>
        </w:rPr>
        <w:t>内容是否与企业岗位</w:t>
      </w:r>
      <w:r w:rsidRPr="00BD7656">
        <w:rPr>
          <w:rFonts w:ascii="Calibri" w:eastAsia="仿宋_GB2312" w:hAnsi="Calibri" w:hint="eastAsia"/>
          <w:sz w:val="28"/>
          <w:szCs w:val="28"/>
        </w:rPr>
        <w:t>晋升</w:t>
      </w:r>
      <w:r w:rsidRPr="00BD7656">
        <w:rPr>
          <w:rFonts w:ascii="Calibri" w:eastAsia="仿宋_GB2312" w:hAnsi="Calibri"/>
          <w:sz w:val="28"/>
          <w:szCs w:val="28"/>
        </w:rPr>
        <w:t>相一致，</w:t>
      </w:r>
      <w:r w:rsidRPr="00BD7656">
        <w:rPr>
          <w:rFonts w:ascii="Calibri" w:eastAsia="仿宋_GB2312" w:hAnsi="Calibri" w:hint="eastAsia"/>
          <w:sz w:val="28"/>
          <w:szCs w:val="28"/>
        </w:rPr>
        <w:t>学员在</w:t>
      </w:r>
      <w:r w:rsidRPr="00BD7656">
        <w:rPr>
          <w:rFonts w:ascii="Calibri" w:eastAsia="仿宋_GB2312" w:hAnsi="Calibri"/>
          <w:sz w:val="28"/>
          <w:szCs w:val="28"/>
        </w:rPr>
        <w:t>工作中</w:t>
      </w:r>
      <w:r w:rsidRPr="00BD7656">
        <w:rPr>
          <w:rFonts w:ascii="Calibri" w:eastAsia="仿宋_GB2312" w:hAnsi="Calibri" w:hint="eastAsia"/>
          <w:sz w:val="28"/>
          <w:szCs w:val="28"/>
        </w:rPr>
        <w:t>碰到</w:t>
      </w:r>
      <w:r w:rsidRPr="00BD7656">
        <w:rPr>
          <w:rFonts w:ascii="Calibri" w:eastAsia="仿宋_GB2312" w:hAnsi="Calibri"/>
          <w:sz w:val="28"/>
          <w:szCs w:val="28"/>
        </w:rPr>
        <w:t>的新技术、新工艺、新方法等。</w:t>
      </w:r>
    </w:p>
    <w:p w:rsidR="005A3903" w:rsidRPr="00BD7656" w:rsidRDefault="005A3903" w:rsidP="00DC01DA">
      <w:pPr>
        <w:spacing w:beforeLines="100"/>
        <w:ind w:firstLineChars="200" w:firstLine="562"/>
        <w:rPr>
          <w:rFonts w:ascii="Calibri" w:eastAsia="仿宋_GB2312" w:hAnsi="Calibri"/>
          <w:b/>
          <w:sz w:val="28"/>
          <w:szCs w:val="28"/>
        </w:rPr>
      </w:pPr>
      <w:r w:rsidRPr="00BD7656">
        <w:rPr>
          <w:rFonts w:ascii="Calibri" w:eastAsia="仿宋_GB2312" w:hAnsi="Calibri" w:hint="eastAsia"/>
          <w:b/>
          <w:sz w:val="28"/>
          <w:szCs w:val="28"/>
        </w:rPr>
        <w:t>3.</w:t>
      </w:r>
      <w:r w:rsidRPr="00BD7656">
        <w:rPr>
          <w:rFonts w:ascii="Calibri" w:eastAsia="仿宋_GB2312" w:hAnsi="Calibri" w:hint="eastAsia"/>
          <w:b/>
          <w:sz w:val="28"/>
          <w:szCs w:val="28"/>
        </w:rPr>
        <w:t>专家</w:t>
      </w:r>
      <w:r w:rsidRPr="00BD7656">
        <w:rPr>
          <w:rFonts w:ascii="Calibri" w:eastAsia="仿宋_GB2312" w:hAnsi="Calibri"/>
          <w:b/>
          <w:sz w:val="28"/>
          <w:szCs w:val="28"/>
        </w:rPr>
        <w:t>研讨会</w:t>
      </w:r>
    </w:p>
    <w:p w:rsidR="00BC03FD" w:rsidRPr="00FA3E4D" w:rsidRDefault="005A3903" w:rsidP="00DC01DA">
      <w:pPr>
        <w:spacing w:beforeLines="100"/>
        <w:ind w:firstLineChars="200" w:firstLine="560"/>
        <w:rPr>
          <w:rFonts w:ascii="Calibri" w:eastAsia="仿宋_GB2312" w:hAnsi="Calibri"/>
          <w:sz w:val="28"/>
          <w:szCs w:val="28"/>
        </w:rPr>
      </w:pPr>
      <w:r w:rsidRPr="00BD7656">
        <w:rPr>
          <w:rFonts w:ascii="Calibri" w:eastAsia="仿宋_GB2312" w:hAnsi="Calibri" w:hint="eastAsia"/>
          <w:sz w:val="28"/>
          <w:szCs w:val="28"/>
        </w:rPr>
        <w:t>通过</w:t>
      </w:r>
      <w:r w:rsidRPr="00BD7656">
        <w:rPr>
          <w:rFonts w:ascii="Calibri" w:eastAsia="仿宋_GB2312" w:hAnsi="Calibri"/>
          <w:sz w:val="28"/>
          <w:szCs w:val="28"/>
        </w:rPr>
        <w:t>邀请</w:t>
      </w:r>
      <w:r w:rsidRPr="00BD7656">
        <w:rPr>
          <w:rFonts w:ascii="Calibri" w:eastAsia="仿宋_GB2312" w:hAnsi="Calibri" w:hint="eastAsia"/>
          <w:sz w:val="28"/>
          <w:szCs w:val="28"/>
        </w:rPr>
        <w:t>工业机器人相关行业</w:t>
      </w:r>
      <w:r w:rsidRPr="00BD7656">
        <w:rPr>
          <w:rFonts w:ascii="Calibri" w:eastAsia="仿宋_GB2312" w:hAnsi="Calibri"/>
          <w:sz w:val="28"/>
          <w:szCs w:val="28"/>
        </w:rPr>
        <w:t>协会</w:t>
      </w:r>
      <w:r w:rsidRPr="00BD7656">
        <w:rPr>
          <w:rFonts w:ascii="Calibri" w:eastAsia="仿宋_GB2312" w:hAnsi="Calibri" w:hint="eastAsia"/>
          <w:sz w:val="28"/>
          <w:szCs w:val="28"/>
        </w:rPr>
        <w:t>、</w:t>
      </w:r>
      <w:r w:rsidRPr="00BD7656">
        <w:rPr>
          <w:rFonts w:ascii="Calibri" w:eastAsia="仿宋_GB2312" w:hAnsi="Calibri"/>
          <w:sz w:val="28"/>
          <w:szCs w:val="28"/>
        </w:rPr>
        <w:t>知名企业相关专家</w:t>
      </w:r>
      <w:r w:rsidRPr="00BD7656">
        <w:rPr>
          <w:rFonts w:ascii="Calibri" w:eastAsia="仿宋_GB2312" w:hAnsi="Calibri" w:hint="eastAsia"/>
          <w:sz w:val="28"/>
          <w:szCs w:val="28"/>
        </w:rPr>
        <w:t>、</w:t>
      </w:r>
      <w:r w:rsidRPr="00BD7656">
        <w:rPr>
          <w:rFonts w:ascii="Calibri" w:eastAsia="仿宋_GB2312" w:hAnsi="Calibri"/>
          <w:sz w:val="28"/>
          <w:szCs w:val="28"/>
        </w:rPr>
        <w:t>院校教师等进行研讨与交流</w:t>
      </w:r>
      <w:r w:rsidRPr="00BD7656">
        <w:rPr>
          <w:rFonts w:ascii="Calibri" w:eastAsia="仿宋_GB2312" w:hAnsi="Calibri" w:hint="eastAsia"/>
          <w:sz w:val="28"/>
          <w:szCs w:val="28"/>
        </w:rPr>
        <w:t>，</w:t>
      </w:r>
      <w:r w:rsidRPr="00BD7656">
        <w:rPr>
          <w:rFonts w:ascii="Calibri" w:eastAsia="仿宋_GB2312" w:hAnsi="Calibri"/>
          <w:sz w:val="28"/>
          <w:szCs w:val="28"/>
        </w:rPr>
        <w:t>包括鉴定培训中的</w:t>
      </w:r>
      <w:r w:rsidRPr="00BD7656">
        <w:rPr>
          <w:rFonts w:ascii="Calibri" w:eastAsia="仿宋_GB2312" w:hAnsi="Calibri" w:hint="eastAsia"/>
          <w:sz w:val="28"/>
          <w:szCs w:val="28"/>
        </w:rPr>
        <w:t>遇到</w:t>
      </w:r>
      <w:r w:rsidRPr="00BD7656">
        <w:rPr>
          <w:rFonts w:ascii="Calibri" w:eastAsia="仿宋_GB2312" w:hAnsi="Calibri"/>
          <w:sz w:val="28"/>
          <w:szCs w:val="28"/>
        </w:rPr>
        <w:t>的问题</w:t>
      </w:r>
      <w:r w:rsidRPr="00BD7656">
        <w:rPr>
          <w:rFonts w:ascii="Calibri" w:eastAsia="仿宋_GB2312" w:hAnsi="Calibri" w:hint="eastAsia"/>
          <w:sz w:val="28"/>
          <w:szCs w:val="28"/>
        </w:rPr>
        <w:t>、</w:t>
      </w:r>
      <w:r w:rsidRPr="00BD7656">
        <w:rPr>
          <w:rFonts w:ascii="Calibri" w:eastAsia="仿宋_GB2312" w:hAnsi="Calibri"/>
          <w:sz w:val="28"/>
          <w:szCs w:val="28"/>
        </w:rPr>
        <w:t>在评价考核过程中遇到的问题等。</w:t>
      </w:r>
    </w:p>
    <w:p w:rsidR="00BC03FD" w:rsidRDefault="00BC03FD" w:rsidP="000F2082">
      <w:pPr>
        <w:spacing w:beforeLines="100"/>
        <w:ind w:firstLineChars="200" w:firstLine="643"/>
        <w:rPr>
          <w:b/>
          <w:sz w:val="32"/>
          <w:szCs w:val="32"/>
        </w:rPr>
      </w:pPr>
    </w:p>
    <w:sectPr w:rsidR="00BC03FD" w:rsidSect="00BC03FD">
      <w:headerReference w:type="default" r:id="rId8"/>
      <w:footerReference w:type="default" r:id="rId9"/>
      <w:pgSz w:w="11906" w:h="16838"/>
      <w:pgMar w:top="1276" w:right="1247" w:bottom="1247" w:left="124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615" w:rsidRDefault="00631615" w:rsidP="00BC03FD">
      <w:r>
        <w:separator/>
      </w:r>
    </w:p>
  </w:endnote>
  <w:endnote w:type="continuationSeparator" w:id="1">
    <w:p w:rsidR="00631615" w:rsidRDefault="00631615" w:rsidP="00BC0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nTimes">
    <w:altName w:val="Ebrima"/>
    <w:charset w:val="00"/>
    <w:family w:val="auto"/>
    <w:pitch w:val="default"/>
    <w:sig w:usb0="00000000" w:usb1="00000000" w:usb2="00000008" w:usb3="00000000" w:csb0="400001FF" w:csb1="FFFF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3FD" w:rsidRDefault="00364EFD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0F208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F2082">
      <w:rPr>
        <w:kern w:val="0"/>
        <w:szCs w:val="21"/>
      </w:rPr>
      <w:fldChar w:fldCharType="separate"/>
    </w:r>
    <w:r w:rsidR="00DC01DA">
      <w:rPr>
        <w:noProof/>
        <w:kern w:val="0"/>
        <w:szCs w:val="21"/>
      </w:rPr>
      <w:t>3</w:t>
    </w:r>
    <w:r w:rsidR="000F2082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0F2082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0F2082">
      <w:rPr>
        <w:kern w:val="0"/>
        <w:szCs w:val="21"/>
      </w:rPr>
      <w:fldChar w:fldCharType="separate"/>
    </w:r>
    <w:r w:rsidR="00DC01DA">
      <w:rPr>
        <w:noProof/>
        <w:kern w:val="0"/>
        <w:szCs w:val="21"/>
      </w:rPr>
      <w:t>8</w:t>
    </w:r>
    <w:r w:rsidR="000F2082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615" w:rsidRDefault="00631615" w:rsidP="00BC03FD">
      <w:r>
        <w:separator/>
      </w:r>
    </w:p>
  </w:footnote>
  <w:footnote w:type="continuationSeparator" w:id="1">
    <w:p w:rsidR="00631615" w:rsidRDefault="00631615" w:rsidP="00BC03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3FD" w:rsidRDefault="00364EFD">
    <w:pPr>
      <w:pStyle w:val="a5"/>
      <w:pBdr>
        <w:bottom w:val="none" w:sz="0" w:space="0" w:color="auto"/>
      </w:pBdr>
      <w:jc w:val="left"/>
    </w:pPr>
    <w:r>
      <w:rPr>
        <w:rFonts w:hint="eastAsia"/>
        <w:noProof/>
      </w:rPr>
      <w:drawing>
        <wp:inline distT="0" distB="0" distL="0" distR="0">
          <wp:extent cx="334010" cy="302260"/>
          <wp:effectExtent l="0" t="0" r="8890" b="2540"/>
          <wp:docPr id="1" name="图片 1" descr="联盟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联盟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</a:ext>
                    </a:extLst>
                  </a:blip>
                  <a:srcRect l="24231" t="4880" r="36223" b="16196"/>
                  <a:stretch>
                    <a:fillRect/>
                  </a:stretch>
                </pic:blipFill>
                <pic:spPr>
                  <a:xfrm>
                    <a:off x="0" y="0"/>
                    <a:ext cx="334010" cy="302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 w:val="24"/>
        <w:szCs w:val="24"/>
      </w:rPr>
      <w:t>广东省高技能人才培养联盟</w:t>
    </w:r>
    <w:r>
      <w:rPr>
        <w:rFonts w:hint="eastAsia"/>
        <w:sz w:val="24"/>
        <w:szCs w:val="24"/>
      </w:rPr>
      <w:t xml:space="preserve"> </w:t>
    </w:r>
    <w:r>
      <w:rPr>
        <w:rFonts w:hint="eastAsia"/>
        <w:sz w:val="24"/>
        <w:szCs w:val="24"/>
      </w:rPr>
      <w:t>广东省职业技能等级认定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7029F"/>
    <w:multiLevelType w:val="hybridMultilevel"/>
    <w:tmpl w:val="31BEBB32"/>
    <w:lvl w:ilvl="0" w:tplc="CA56D858">
      <w:start w:val="1"/>
      <w:numFmt w:val="decimal"/>
      <w:lvlText w:val="（%1）"/>
      <w:lvlJc w:val="left"/>
      <w:pPr>
        <w:ind w:left="1808" w:hanging="12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E593030"/>
    <w:multiLevelType w:val="hybridMultilevel"/>
    <w:tmpl w:val="FCC8249E"/>
    <w:lvl w:ilvl="0" w:tplc="3904A03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E6E3FBD"/>
    <w:multiLevelType w:val="hybridMultilevel"/>
    <w:tmpl w:val="0944D7A6"/>
    <w:lvl w:ilvl="0" w:tplc="EF02CEA4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C0BC7"/>
    <w:rsid w:val="00010C34"/>
    <w:rsid w:val="0002123A"/>
    <w:rsid w:val="0002345F"/>
    <w:rsid w:val="00030398"/>
    <w:rsid w:val="000D0243"/>
    <w:rsid w:val="000D2BD5"/>
    <w:rsid w:val="000F1B3F"/>
    <w:rsid w:val="000F2082"/>
    <w:rsid w:val="00141A13"/>
    <w:rsid w:val="00151D41"/>
    <w:rsid w:val="001671D9"/>
    <w:rsid w:val="00170ED3"/>
    <w:rsid w:val="001760EC"/>
    <w:rsid w:val="0019495F"/>
    <w:rsid w:val="001C0A95"/>
    <w:rsid w:val="001D55BA"/>
    <w:rsid w:val="002400B8"/>
    <w:rsid w:val="002505DE"/>
    <w:rsid w:val="00255781"/>
    <w:rsid w:val="00260BBC"/>
    <w:rsid w:val="002673F3"/>
    <w:rsid w:val="002745DB"/>
    <w:rsid w:val="002928DF"/>
    <w:rsid w:val="00294CBF"/>
    <w:rsid w:val="002A3C3C"/>
    <w:rsid w:val="002B57A3"/>
    <w:rsid w:val="002C5662"/>
    <w:rsid w:val="002E32EC"/>
    <w:rsid w:val="002F3768"/>
    <w:rsid w:val="00307FA4"/>
    <w:rsid w:val="00336716"/>
    <w:rsid w:val="00343854"/>
    <w:rsid w:val="00347073"/>
    <w:rsid w:val="0036216D"/>
    <w:rsid w:val="003627A7"/>
    <w:rsid w:val="00364EFD"/>
    <w:rsid w:val="00365549"/>
    <w:rsid w:val="00375558"/>
    <w:rsid w:val="003818BB"/>
    <w:rsid w:val="003823B5"/>
    <w:rsid w:val="00393075"/>
    <w:rsid w:val="00394629"/>
    <w:rsid w:val="003A4000"/>
    <w:rsid w:val="003B34BB"/>
    <w:rsid w:val="003C2E48"/>
    <w:rsid w:val="003F007A"/>
    <w:rsid w:val="003F390B"/>
    <w:rsid w:val="00401F5A"/>
    <w:rsid w:val="00422AA5"/>
    <w:rsid w:val="00423B19"/>
    <w:rsid w:val="00424FDE"/>
    <w:rsid w:val="004351DE"/>
    <w:rsid w:val="00442965"/>
    <w:rsid w:val="004860B9"/>
    <w:rsid w:val="004C3D27"/>
    <w:rsid w:val="004D21D9"/>
    <w:rsid w:val="004E671E"/>
    <w:rsid w:val="00506287"/>
    <w:rsid w:val="00510B16"/>
    <w:rsid w:val="00512B47"/>
    <w:rsid w:val="00552C5F"/>
    <w:rsid w:val="005552F2"/>
    <w:rsid w:val="0057221D"/>
    <w:rsid w:val="00572680"/>
    <w:rsid w:val="00577E38"/>
    <w:rsid w:val="0058604E"/>
    <w:rsid w:val="005A3903"/>
    <w:rsid w:val="005B3425"/>
    <w:rsid w:val="005D0143"/>
    <w:rsid w:val="005D71D3"/>
    <w:rsid w:val="005D7A54"/>
    <w:rsid w:val="00606559"/>
    <w:rsid w:val="00607E6D"/>
    <w:rsid w:val="006128D6"/>
    <w:rsid w:val="00613EA4"/>
    <w:rsid w:val="0063098A"/>
    <w:rsid w:val="00631615"/>
    <w:rsid w:val="00654BD5"/>
    <w:rsid w:val="006679F7"/>
    <w:rsid w:val="006A65E5"/>
    <w:rsid w:val="006C1A04"/>
    <w:rsid w:val="006C76B0"/>
    <w:rsid w:val="006D049E"/>
    <w:rsid w:val="006E4FE3"/>
    <w:rsid w:val="00702BBF"/>
    <w:rsid w:val="0072562C"/>
    <w:rsid w:val="007808CA"/>
    <w:rsid w:val="00785198"/>
    <w:rsid w:val="007A2A6E"/>
    <w:rsid w:val="007C7068"/>
    <w:rsid w:val="007D4D46"/>
    <w:rsid w:val="007F078F"/>
    <w:rsid w:val="00806FBB"/>
    <w:rsid w:val="008071CE"/>
    <w:rsid w:val="008266AB"/>
    <w:rsid w:val="00836CB4"/>
    <w:rsid w:val="00840C79"/>
    <w:rsid w:val="00845361"/>
    <w:rsid w:val="00866512"/>
    <w:rsid w:val="00882B21"/>
    <w:rsid w:val="00895231"/>
    <w:rsid w:val="008A6265"/>
    <w:rsid w:val="008C4CA3"/>
    <w:rsid w:val="008D03F7"/>
    <w:rsid w:val="008F3DD5"/>
    <w:rsid w:val="00913B19"/>
    <w:rsid w:val="00916819"/>
    <w:rsid w:val="0092052E"/>
    <w:rsid w:val="00941B79"/>
    <w:rsid w:val="00944262"/>
    <w:rsid w:val="009579C7"/>
    <w:rsid w:val="00963163"/>
    <w:rsid w:val="0096507B"/>
    <w:rsid w:val="009745DF"/>
    <w:rsid w:val="00986188"/>
    <w:rsid w:val="009B1393"/>
    <w:rsid w:val="009B5CC9"/>
    <w:rsid w:val="009C0BC7"/>
    <w:rsid w:val="009D228E"/>
    <w:rsid w:val="009E21DC"/>
    <w:rsid w:val="00A120B5"/>
    <w:rsid w:val="00A14C5F"/>
    <w:rsid w:val="00A15D67"/>
    <w:rsid w:val="00A345BD"/>
    <w:rsid w:val="00A61869"/>
    <w:rsid w:val="00A64EAB"/>
    <w:rsid w:val="00AB149C"/>
    <w:rsid w:val="00AB25CE"/>
    <w:rsid w:val="00AC4586"/>
    <w:rsid w:val="00AE3129"/>
    <w:rsid w:val="00AF10CB"/>
    <w:rsid w:val="00AF4930"/>
    <w:rsid w:val="00AF53B6"/>
    <w:rsid w:val="00AF7B8E"/>
    <w:rsid w:val="00B84E6A"/>
    <w:rsid w:val="00B9072E"/>
    <w:rsid w:val="00B94128"/>
    <w:rsid w:val="00B9720B"/>
    <w:rsid w:val="00BB697A"/>
    <w:rsid w:val="00BC03FD"/>
    <w:rsid w:val="00BC0703"/>
    <w:rsid w:val="00BD7656"/>
    <w:rsid w:val="00BF30B1"/>
    <w:rsid w:val="00BF346A"/>
    <w:rsid w:val="00C30AA1"/>
    <w:rsid w:val="00C51044"/>
    <w:rsid w:val="00C534CA"/>
    <w:rsid w:val="00C727E6"/>
    <w:rsid w:val="00CA58B1"/>
    <w:rsid w:val="00CC20A4"/>
    <w:rsid w:val="00CD13A6"/>
    <w:rsid w:val="00CD5843"/>
    <w:rsid w:val="00CF1556"/>
    <w:rsid w:val="00CF5F4D"/>
    <w:rsid w:val="00D010CB"/>
    <w:rsid w:val="00D13667"/>
    <w:rsid w:val="00D2455F"/>
    <w:rsid w:val="00D34D85"/>
    <w:rsid w:val="00D6675E"/>
    <w:rsid w:val="00D72A7C"/>
    <w:rsid w:val="00D76DA4"/>
    <w:rsid w:val="00D805D7"/>
    <w:rsid w:val="00D81359"/>
    <w:rsid w:val="00D93113"/>
    <w:rsid w:val="00DA1391"/>
    <w:rsid w:val="00DA59A5"/>
    <w:rsid w:val="00DB2FF7"/>
    <w:rsid w:val="00DC01DA"/>
    <w:rsid w:val="00DD3E2B"/>
    <w:rsid w:val="00DE5406"/>
    <w:rsid w:val="00DE6EA7"/>
    <w:rsid w:val="00DE7667"/>
    <w:rsid w:val="00DF53F5"/>
    <w:rsid w:val="00E0260C"/>
    <w:rsid w:val="00E07B28"/>
    <w:rsid w:val="00E30187"/>
    <w:rsid w:val="00E305AE"/>
    <w:rsid w:val="00E4024B"/>
    <w:rsid w:val="00E47D66"/>
    <w:rsid w:val="00E5061F"/>
    <w:rsid w:val="00E5632C"/>
    <w:rsid w:val="00E84880"/>
    <w:rsid w:val="00EA5E7A"/>
    <w:rsid w:val="00EE68E4"/>
    <w:rsid w:val="00F14199"/>
    <w:rsid w:val="00F21B87"/>
    <w:rsid w:val="00F2275F"/>
    <w:rsid w:val="00F57A30"/>
    <w:rsid w:val="00F60BB8"/>
    <w:rsid w:val="00F66532"/>
    <w:rsid w:val="00F70847"/>
    <w:rsid w:val="00F831E7"/>
    <w:rsid w:val="00F90AD2"/>
    <w:rsid w:val="00FA3E4D"/>
    <w:rsid w:val="00FA4DF2"/>
    <w:rsid w:val="00FA6194"/>
    <w:rsid w:val="00FC3E28"/>
    <w:rsid w:val="00FE577A"/>
    <w:rsid w:val="01A109B6"/>
    <w:rsid w:val="01C4517F"/>
    <w:rsid w:val="02A62D9B"/>
    <w:rsid w:val="04C24043"/>
    <w:rsid w:val="04D35D88"/>
    <w:rsid w:val="07476745"/>
    <w:rsid w:val="0B026D58"/>
    <w:rsid w:val="0B137ADD"/>
    <w:rsid w:val="0B1E0B5A"/>
    <w:rsid w:val="0D5E44D8"/>
    <w:rsid w:val="10995E6A"/>
    <w:rsid w:val="11DA2FA9"/>
    <w:rsid w:val="11DB3614"/>
    <w:rsid w:val="12F43085"/>
    <w:rsid w:val="134600D4"/>
    <w:rsid w:val="13690D9E"/>
    <w:rsid w:val="14505D7D"/>
    <w:rsid w:val="14902B05"/>
    <w:rsid w:val="165805FC"/>
    <w:rsid w:val="1790744B"/>
    <w:rsid w:val="187E4A2F"/>
    <w:rsid w:val="1B7B4C21"/>
    <w:rsid w:val="1D141FDF"/>
    <w:rsid w:val="1E512AD1"/>
    <w:rsid w:val="23C90F93"/>
    <w:rsid w:val="27C9073C"/>
    <w:rsid w:val="285E6257"/>
    <w:rsid w:val="29124B48"/>
    <w:rsid w:val="2D840AC3"/>
    <w:rsid w:val="2DCB3391"/>
    <w:rsid w:val="2F233999"/>
    <w:rsid w:val="2F645708"/>
    <w:rsid w:val="30B1153D"/>
    <w:rsid w:val="31BF0C3F"/>
    <w:rsid w:val="31FD6C80"/>
    <w:rsid w:val="3271560C"/>
    <w:rsid w:val="330D5BCC"/>
    <w:rsid w:val="33A84793"/>
    <w:rsid w:val="345204E5"/>
    <w:rsid w:val="34BD1349"/>
    <w:rsid w:val="359A3B1E"/>
    <w:rsid w:val="35B332D3"/>
    <w:rsid w:val="36712D83"/>
    <w:rsid w:val="36AF41EF"/>
    <w:rsid w:val="36F92963"/>
    <w:rsid w:val="378647BC"/>
    <w:rsid w:val="37E635D8"/>
    <w:rsid w:val="3AFB192B"/>
    <w:rsid w:val="3B02366A"/>
    <w:rsid w:val="3B74763D"/>
    <w:rsid w:val="3BC94804"/>
    <w:rsid w:val="3C45111C"/>
    <w:rsid w:val="3D73325F"/>
    <w:rsid w:val="3E9E7C71"/>
    <w:rsid w:val="3F38307F"/>
    <w:rsid w:val="403A451C"/>
    <w:rsid w:val="407F4E14"/>
    <w:rsid w:val="43185327"/>
    <w:rsid w:val="433F0BCB"/>
    <w:rsid w:val="43687E94"/>
    <w:rsid w:val="44AC103F"/>
    <w:rsid w:val="45B12077"/>
    <w:rsid w:val="45C95BCE"/>
    <w:rsid w:val="46ED44B9"/>
    <w:rsid w:val="473F023D"/>
    <w:rsid w:val="486159ED"/>
    <w:rsid w:val="48B22828"/>
    <w:rsid w:val="48F53B27"/>
    <w:rsid w:val="49584524"/>
    <w:rsid w:val="4A42179C"/>
    <w:rsid w:val="4A7409A1"/>
    <w:rsid w:val="4AE1750A"/>
    <w:rsid w:val="4CB93AC9"/>
    <w:rsid w:val="4DEA0958"/>
    <w:rsid w:val="518C7D6A"/>
    <w:rsid w:val="528D1263"/>
    <w:rsid w:val="52FA1912"/>
    <w:rsid w:val="5423659A"/>
    <w:rsid w:val="54D20DE1"/>
    <w:rsid w:val="556759EF"/>
    <w:rsid w:val="5675054E"/>
    <w:rsid w:val="584F3005"/>
    <w:rsid w:val="5B9F7F02"/>
    <w:rsid w:val="5C1D0A8C"/>
    <w:rsid w:val="5C5747F3"/>
    <w:rsid w:val="5DC14295"/>
    <w:rsid w:val="5DE873D8"/>
    <w:rsid w:val="6006680B"/>
    <w:rsid w:val="61A54570"/>
    <w:rsid w:val="6270171C"/>
    <w:rsid w:val="631C7391"/>
    <w:rsid w:val="635949AA"/>
    <w:rsid w:val="6389337E"/>
    <w:rsid w:val="65CC6516"/>
    <w:rsid w:val="668D348B"/>
    <w:rsid w:val="69811744"/>
    <w:rsid w:val="69822B44"/>
    <w:rsid w:val="6B350B32"/>
    <w:rsid w:val="6BA244CF"/>
    <w:rsid w:val="6CB253DD"/>
    <w:rsid w:val="6EB213AB"/>
    <w:rsid w:val="6F49212F"/>
    <w:rsid w:val="6FAD238D"/>
    <w:rsid w:val="6FE224A4"/>
    <w:rsid w:val="716D02FD"/>
    <w:rsid w:val="71DC150D"/>
    <w:rsid w:val="72EE16F3"/>
    <w:rsid w:val="737D74B2"/>
    <w:rsid w:val="74EC30DB"/>
    <w:rsid w:val="74F07AC5"/>
    <w:rsid w:val="7522173B"/>
    <w:rsid w:val="769F1677"/>
    <w:rsid w:val="76FD4264"/>
    <w:rsid w:val="779E0470"/>
    <w:rsid w:val="77A15394"/>
    <w:rsid w:val="77BF090C"/>
    <w:rsid w:val="78172837"/>
    <w:rsid w:val="78D85032"/>
    <w:rsid w:val="7A612627"/>
    <w:rsid w:val="7A71133C"/>
    <w:rsid w:val="7BAB57C6"/>
    <w:rsid w:val="7BE34868"/>
    <w:rsid w:val="7C1E5D38"/>
    <w:rsid w:val="7DB12C2D"/>
    <w:rsid w:val="7DC05E91"/>
    <w:rsid w:val="7E0159BE"/>
    <w:rsid w:val="7E962532"/>
    <w:rsid w:val="7F924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03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C03FD"/>
    <w:rPr>
      <w:sz w:val="18"/>
      <w:szCs w:val="18"/>
    </w:rPr>
  </w:style>
  <w:style w:type="paragraph" w:styleId="a4">
    <w:name w:val="footer"/>
    <w:basedOn w:val="a"/>
    <w:rsid w:val="00BC0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BC0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BC03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rsid w:val="00BC03FD"/>
  </w:style>
  <w:style w:type="character" w:styleId="a8">
    <w:name w:val="Emphasis"/>
    <w:qFormat/>
    <w:rsid w:val="00BC03FD"/>
    <w:rPr>
      <w:i/>
      <w:iCs/>
    </w:rPr>
  </w:style>
  <w:style w:type="paragraph" w:styleId="a9">
    <w:name w:val="List Paragraph"/>
    <w:basedOn w:val="a"/>
    <w:uiPriority w:val="99"/>
    <w:qFormat/>
    <w:rsid w:val="00BC03FD"/>
    <w:pPr>
      <w:ind w:firstLineChars="200" w:firstLine="420"/>
    </w:pPr>
  </w:style>
  <w:style w:type="paragraph" w:customStyle="1" w:styleId="Bodytext1">
    <w:name w:val="Body text|1"/>
    <w:basedOn w:val="a"/>
    <w:qFormat/>
    <w:rsid w:val="00BC03FD"/>
    <w:pPr>
      <w:spacing w:line="456" w:lineRule="exact"/>
      <w:ind w:firstLine="540"/>
      <w:jc w:val="left"/>
    </w:pPr>
    <w:rPr>
      <w:rFonts w:ascii="宋体" w:hAnsi="宋体" w:cs="宋体"/>
      <w:kern w:val="0"/>
      <w:sz w:val="26"/>
      <w:szCs w:val="26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723</Words>
  <Characters>4123</Characters>
  <Application>Microsoft Office Word</Application>
  <DocSecurity>0</DocSecurity>
  <Lines>34</Lines>
  <Paragraphs>9</Paragraphs>
  <ScaleCrop>false</ScaleCrop>
  <Company>微软中国</Company>
  <LinksUpToDate>false</LinksUpToDate>
  <CharactersWithSpaces>4837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 度</dc:title>
  <dc:creator>李红强</dc:creator>
  <cp:lastModifiedBy>lenovo</cp:lastModifiedBy>
  <cp:revision>7</cp:revision>
  <cp:lastPrinted>2021-02-02T04:07:00Z</cp:lastPrinted>
  <dcterms:created xsi:type="dcterms:W3CDTF">2021-12-15T14:34:00Z</dcterms:created>
  <dcterms:modified xsi:type="dcterms:W3CDTF">2022-06-26T16:58:00Z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1D1FF39416B3408293469E1BE7334022</vt:lpwstr>
  </property>
</Properties>
</file>