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汽车整车装调工三级理论知识试卷</w:t>
      </w:r>
    </w:p>
    <w:p>
      <w:pPr>
        <w:pStyle w:val="72"/>
      </w:pPr>
      <w:r>
        <w:t>试卷编码：622020100131-2025030001</w:t>
      </w:r>
    </w:p>
    <w:p>
      <w:pPr>
        <w:pStyle w:val="31"/>
      </w:pPr>
      <w:r>
        <w:t>职    业：汽车整车装调工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　　）标准多元化，代表了不同企业可能具有不同的价值观。</w:t>
      </w:r>
    </w:p>
    <w:p>
      <w:pPr>
        <w:pStyle w:val="70"/>
      </w:pPr>
      <w:r>
        <w:tab/>
      </w:r>
      <w:r>
        <w:t>A、职业守则</w:t>
      </w:r>
      <w:r>
        <w:tab/>
      </w:r>
      <w:r>
        <w:t>B、人生观</w:t>
      </w:r>
      <w:r>
        <w:tab/>
      </w:r>
      <w:r>
        <w:t>C、职业道德</w:t>
      </w:r>
      <w:r>
        <w:tab/>
      </w:r>
      <w:r>
        <w:t>D、多样性</w:t>
      </w:r>
    </w:p>
    <w:p>
      <w:pPr>
        <w:pStyle w:val="67"/>
      </w:pPr>
      <w:r>
        <w:t>2、对全面质量管理方法的特点描述恰当的是（　　）。</w:t>
      </w:r>
    </w:p>
    <w:p>
      <w:pPr>
        <w:pStyle w:val="70"/>
      </w:pPr>
      <w:r>
        <w:tab/>
      </w:r>
      <w:r>
        <w:t>A、单一性</w:t>
      </w:r>
      <w:r>
        <w:tab/>
      </w:r>
      <w:r>
        <w:t>B、机械性</w:t>
      </w:r>
      <w:r>
        <w:tab/>
      </w:r>
      <w:r>
        <w:t>C、多样性</w:t>
      </w:r>
      <w:r>
        <w:tab/>
      </w:r>
      <w:r>
        <w:t>D、专一性</w:t>
      </w:r>
    </w:p>
    <w:p>
      <w:pPr>
        <w:pStyle w:val="67"/>
      </w:pPr>
      <w:r>
        <w:t>3、职业道德是同人们的职业活动紧密联系的符合职业特点所要求的道德准则、道德情操与（　　）的总和。</w:t>
      </w:r>
    </w:p>
    <w:p>
      <w:pPr>
        <w:pStyle w:val="70"/>
      </w:pPr>
      <w:r>
        <w:tab/>
      </w:r>
      <w:r>
        <w:t>A、职业守则</w:t>
      </w:r>
      <w:r>
        <w:tab/>
      </w:r>
      <w:r>
        <w:t>B、多元化</w:t>
      </w:r>
      <w:r>
        <w:tab/>
      </w:r>
      <w:r>
        <w:t>C、人生观</w:t>
      </w:r>
      <w:r>
        <w:tab/>
      </w:r>
      <w:r>
        <w:t>D、道德品质</w:t>
      </w:r>
    </w:p>
    <w:p>
      <w:pPr>
        <w:pStyle w:val="67"/>
      </w:pPr>
      <w:r>
        <w:t>4、以下哪种情况下，可以使用计数型控制图：（　　）</w:t>
      </w:r>
    </w:p>
    <w:p>
      <w:pPr>
        <w:pStyle w:val="68"/>
      </w:pPr>
      <w:r>
        <w:tab/>
      </w:r>
      <w:r>
        <w:t>A、当不符合的数量是所收集的数据时</w:t>
      </w:r>
    </w:p>
    <w:p>
      <w:pPr>
        <w:pStyle w:val="68"/>
      </w:pPr>
      <w:r>
        <w:tab/>
      </w:r>
      <w:r>
        <w:t>B、当不合格零部件的数量是所收集的数据时</w:t>
      </w:r>
    </w:p>
    <w:p>
      <w:pPr>
        <w:pStyle w:val="68"/>
      </w:pPr>
      <w:r>
        <w:tab/>
      </w:r>
      <w:r>
        <w:t>C、当不合格零部件的比例是所收集的数据时</w:t>
      </w:r>
    </w:p>
    <w:p>
      <w:pPr>
        <w:pStyle w:val="68"/>
      </w:pPr>
      <w:r>
        <w:tab/>
      </w:r>
      <w:r>
        <w:t>D、以上都是</w:t>
      </w:r>
    </w:p>
    <w:p>
      <w:pPr>
        <w:pStyle w:val="67"/>
      </w:pPr>
      <w:r>
        <w:t>5、爱岗敬业作为职业道德的重要内容，是指员工（　　）。</w:t>
      </w:r>
    </w:p>
    <w:p>
      <w:pPr>
        <w:pStyle w:val="69"/>
      </w:pPr>
      <w:r>
        <w:tab/>
      </w:r>
      <w:r>
        <w:t>A、强化职业责任</w:t>
      </w:r>
      <w:r>
        <w:tab/>
      </w:r>
      <w:r>
        <w:t>B、热爱有钱的岗位</w:t>
      </w:r>
    </w:p>
    <w:p>
      <w:pPr>
        <w:pStyle w:val="69"/>
      </w:pPr>
      <w:r>
        <w:tab/>
      </w:r>
      <w:r>
        <w:t>C、热爱自己喜欢的岗位</w:t>
      </w:r>
      <w:r>
        <w:tab/>
      </w:r>
      <w:r>
        <w:t>D、不应多转行</w:t>
      </w:r>
    </w:p>
    <w:p>
      <w:pPr>
        <w:pStyle w:val="67"/>
      </w:pPr>
      <w:r>
        <w:t>6、对待职业和岗位，（　　）并不是爱岗敬业所要求的。</w:t>
      </w:r>
    </w:p>
    <w:p>
      <w:pPr>
        <w:pStyle w:val="69"/>
      </w:pPr>
      <w:r>
        <w:tab/>
      </w:r>
      <w:r>
        <w:t>A、树立职业理想</w:t>
      </w:r>
      <w:r>
        <w:tab/>
      </w:r>
      <w:r>
        <w:t>B、干一行爱一行专一行</w:t>
      </w:r>
    </w:p>
    <w:p>
      <w:pPr>
        <w:pStyle w:val="69"/>
      </w:pPr>
      <w:r>
        <w:tab/>
      </w:r>
      <w:r>
        <w:t>C、遵守企业的规章制度</w:t>
      </w:r>
      <w:r>
        <w:tab/>
      </w:r>
      <w:r>
        <w:t>D、一职定终身，不改行</w:t>
      </w:r>
    </w:p>
    <w:p>
      <w:pPr>
        <w:pStyle w:val="67"/>
      </w:pPr>
      <w:r>
        <w:t>7、（　　）就是人们对素质教育作用范围和内容的期待。</w:t>
      </w:r>
    </w:p>
    <w:p>
      <w:pPr>
        <w:pStyle w:val="70"/>
      </w:pPr>
      <w:r>
        <w:tab/>
      </w:r>
      <w:r>
        <w:t>A、基础</w:t>
      </w:r>
      <w:r>
        <w:tab/>
      </w:r>
      <w:r>
        <w:t>B、目标</w:t>
      </w:r>
      <w:r>
        <w:tab/>
      </w:r>
      <w:r>
        <w:t>C、职能</w:t>
      </w:r>
      <w:r>
        <w:tab/>
      </w:r>
      <w:r>
        <w:t>D、潜能</w:t>
      </w:r>
    </w:p>
    <w:p>
      <w:pPr>
        <w:pStyle w:val="67"/>
      </w:pPr>
      <w:r>
        <w:t>8、以下不是我国四大发明的是（　　）。</w:t>
      </w:r>
    </w:p>
    <w:p>
      <w:pPr>
        <w:pStyle w:val="70"/>
      </w:pPr>
      <w:r>
        <w:tab/>
      </w:r>
      <w:r>
        <w:t>A、指南针</w:t>
      </w:r>
      <w:r>
        <w:tab/>
      </w:r>
      <w:r>
        <w:t>B、火炮</w:t>
      </w:r>
      <w:r>
        <w:tab/>
      </w:r>
      <w:r>
        <w:t>C、造纸术</w:t>
      </w:r>
      <w:r>
        <w:tab/>
      </w:r>
      <w:r>
        <w:t>D、印刷术</w:t>
      </w:r>
    </w:p>
    <w:p>
      <w:pPr>
        <w:pStyle w:val="67"/>
      </w:pPr>
      <w:r>
        <w:t>9、同心同德、团结协作,最根本的是增强个人的（　　）。</w:t>
      </w:r>
    </w:p>
    <w:p>
      <w:pPr>
        <w:pStyle w:val="70"/>
      </w:pPr>
      <w:r>
        <w:tab/>
      </w:r>
      <w:r>
        <w:t>A、技术水平</w:t>
      </w:r>
      <w:r>
        <w:tab/>
      </w:r>
      <w:r>
        <w:t>B、交往能力</w:t>
      </w:r>
      <w:r>
        <w:tab/>
      </w:r>
      <w:r>
        <w:t>C、创新观念</w:t>
      </w:r>
      <w:r>
        <w:tab/>
      </w:r>
      <w:r>
        <w:t>D、集体观念</w:t>
      </w:r>
    </w:p>
    <w:p>
      <w:pPr>
        <w:pStyle w:val="67"/>
      </w:pPr>
      <w:r>
        <w:t>10、机械零件形状和结构都用视图表示，这样的视图称为（　　）。</w:t>
      </w:r>
    </w:p>
    <w:p>
      <w:pPr>
        <w:pStyle w:val="70"/>
      </w:pPr>
      <w:r>
        <w:tab/>
      </w:r>
      <w:r>
        <w:t>A、装配图</w:t>
      </w:r>
      <w:r>
        <w:tab/>
      </w:r>
      <w:r>
        <w:t>B、机械图</w:t>
      </w:r>
      <w:r>
        <w:tab/>
      </w:r>
      <w:r>
        <w:t>C、零件图</w:t>
      </w:r>
      <w:r>
        <w:tab/>
      </w:r>
      <w:r>
        <w:t>D、展开图</w:t>
      </w:r>
    </w:p>
    <w:p>
      <w:pPr>
        <w:pStyle w:val="67"/>
      </w:pPr>
      <w:r>
        <w:t>11、由上向下投影所得的视图，配置在主视图下方应为（　　）。</w:t>
      </w:r>
    </w:p>
    <w:p>
      <w:pPr>
        <w:pStyle w:val="70"/>
      </w:pPr>
      <w:r>
        <w:tab/>
      </w:r>
      <w:r>
        <w:t>A、仰视图</w:t>
      </w:r>
      <w:r>
        <w:tab/>
      </w:r>
      <w:r>
        <w:t>B、俯视图</w:t>
      </w:r>
      <w:r>
        <w:tab/>
      </w:r>
      <w:r>
        <w:t>C、后视图</w:t>
      </w:r>
      <w:r>
        <w:tab/>
      </w:r>
      <w:r>
        <w:t>D、左视图</w:t>
      </w:r>
    </w:p>
    <w:p>
      <w:pPr>
        <w:pStyle w:val="67"/>
      </w:pPr>
      <w:r>
        <w:t>12、零件三视图有内在的投影规律，即有（　　）。</w:t>
      </w:r>
    </w:p>
    <w:p>
      <w:pPr>
        <w:pStyle w:val="70"/>
      </w:pPr>
      <w:r>
        <w:tab/>
      </w:r>
      <w:r>
        <w:t>A、对等关系</w:t>
      </w:r>
      <w:r>
        <w:tab/>
      </w:r>
      <w:r>
        <w:t>B、相等关系</w:t>
      </w:r>
      <w:r>
        <w:tab/>
      </w:r>
      <w:r>
        <w:t>C、三等关系</w:t>
      </w:r>
      <w:r>
        <w:tab/>
      </w:r>
      <w:r>
        <w:t>D、平等关系</w:t>
      </w:r>
    </w:p>
    <w:p>
      <w:pPr>
        <w:pStyle w:val="67"/>
      </w:pPr>
      <w:r>
        <w:t>13、在视图中，能反映线段实长的是该投面的（　　）。</w:t>
      </w:r>
    </w:p>
    <w:p>
      <w:pPr>
        <w:pStyle w:val="69"/>
      </w:pPr>
      <w:r>
        <w:tab/>
      </w:r>
      <w:r>
        <w:t>A、垂直线</w:t>
      </w:r>
      <w:r>
        <w:tab/>
      </w:r>
      <w:r>
        <w:t>B、平行线</w:t>
      </w:r>
    </w:p>
    <w:p>
      <w:pPr>
        <w:pStyle w:val="69"/>
      </w:pPr>
      <w:r>
        <w:tab/>
      </w:r>
      <w:r>
        <w:t>C、一般位置线段</w:t>
      </w:r>
      <w:r>
        <w:tab/>
      </w:r>
      <w:r>
        <w:t>D、斜线</w:t>
      </w:r>
    </w:p>
    <w:p>
      <w:pPr>
        <w:pStyle w:val="67"/>
      </w:pPr>
      <w:r>
        <w:t>14、施工图（　　）随便添上或去掉线条。</w:t>
      </w:r>
    </w:p>
    <w:p>
      <w:pPr>
        <w:pStyle w:val="70"/>
      </w:pPr>
      <w:r>
        <w:tab/>
      </w:r>
      <w:r>
        <w:t>A、能</w:t>
      </w:r>
      <w:r>
        <w:tab/>
      </w:r>
      <w:r>
        <w:t>B、不能</w:t>
      </w:r>
      <w:r>
        <w:tab/>
      </w:r>
      <w:r>
        <w:t>C、可以</w:t>
      </w:r>
      <w:r>
        <w:tab/>
      </w:r>
      <w:r>
        <w:t>D、允许</w:t>
      </w:r>
    </w:p>
    <w:p>
      <w:pPr>
        <w:pStyle w:val="67"/>
      </w:pPr>
      <w:r>
        <w:t>15、非金属材料包括（　　）</w:t>
      </w:r>
    </w:p>
    <w:p>
      <w:pPr>
        <w:pStyle w:val="68"/>
      </w:pPr>
      <w:r>
        <w:tab/>
      </w:r>
      <w:r>
        <w:t>A、高分子材料+陶瓷材料</w:t>
      </w:r>
    </w:p>
    <w:p>
      <w:pPr>
        <w:pStyle w:val="68"/>
      </w:pPr>
      <w:r>
        <w:tab/>
      </w:r>
      <w:r>
        <w:t>B、高分子材料+复合材料</w:t>
      </w:r>
    </w:p>
    <w:p>
      <w:pPr>
        <w:pStyle w:val="68"/>
      </w:pPr>
      <w:r>
        <w:tab/>
      </w:r>
      <w:r>
        <w:t>C、复合材料+陶瓷材料</w:t>
      </w:r>
    </w:p>
    <w:p>
      <w:pPr>
        <w:pStyle w:val="68"/>
      </w:pPr>
      <w:r>
        <w:tab/>
      </w:r>
      <w:r>
        <w:t>D、高分子材料+陶瓷材料+复合材料</w:t>
      </w:r>
    </w:p>
    <w:p>
      <w:pPr>
        <w:pStyle w:val="67"/>
      </w:pPr>
      <w:r>
        <w:t>16、关于稳恒直流电流，其不随时间变化的是（　　）</w:t>
      </w:r>
    </w:p>
    <w:p>
      <w:pPr>
        <w:pStyle w:val="70"/>
      </w:pPr>
      <w:r>
        <w:tab/>
      </w:r>
      <w:r>
        <w:t>A、方向</w:t>
      </w:r>
      <w:r>
        <w:tab/>
      </w:r>
      <w:r>
        <w:t>B、大小</w:t>
      </w:r>
      <w:r>
        <w:tab/>
      </w:r>
      <w:r>
        <w:t>C、方向和大小</w:t>
      </w:r>
      <w:r>
        <w:tab/>
      </w:r>
      <w:r>
        <w:t>D、电流强度</w:t>
      </w:r>
    </w:p>
    <w:p>
      <w:pPr>
        <w:pStyle w:val="67"/>
      </w:pPr>
      <w:r>
        <w:t>17、当线圈中通电时，电磁继电器上的衔铁带动活动触点与固定（　　）断开。</w:t>
      </w:r>
    </w:p>
    <w:p>
      <w:pPr>
        <w:pStyle w:val="68"/>
      </w:pPr>
      <w:r>
        <w:tab/>
      </w:r>
      <w:r>
        <w:t>A、常开触点</w:t>
      </w:r>
    </w:p>
    <w:p>
      <w:pPr>
        <w:pStyle w:val="68"/>
      </w:pPr>
      <w:r>
        <w:tab/>
      </w:r>
      <w:r>
        <w:t>B、常闭触点</w:t>
      </w:r>
    </w:p>
    <w:p>
      <w:pPr>
        <w:pStyle w:val="68"/>
      </w:pPr>
      <w:r>
        <w:tab/>
      </w:r>
      <w:r>
        <w:t>C、铁心</w:t>
      </w:r>
    </w:p>
    <w:p>
      <w:pPr>
        <w:pStyle w:val="68"/>
      </w:pPr>
      <w:r>
        <w:tab/>
      </w:r>
      <w:r>
        <w:t>D、常开触点、常闭触点、铁心都不对</w:t>
      </w:r>
    </w:p>
    <w:p>
      <w:pPr>
        <w:pStyle w:val="67"/>
      </w:pPr>
      <w:r>
        <w:t>18、双极型半导体器件是（　　）。</w:t>
      </w:r>
    </w:p>
    <w:p>
      <w:pPr>
        <w:pStyle w:val="70"/>
      </w:pPr>
      <w:r>
        <w:tab/>
      </w:r>
      <w:r>
        <w:t>A、二极管</w:t>
      </w:r>
      <w:r>
        <w:tab/>
      </w:r>
      <w:r>
        <w:t>B、三极管</w:t>
      </w:r>
      <w:r>
        <w:tab/>
      </w:r>
      <w:r>
        <w:t>C、场效应管</w:t>
      </w:r>
      <w:r>
        <w:tab/>
      </w:r>
      <w:r>
        <w:t>D、稳压管</w:t>
      </w:r>
    </w:p>
    <w:p>
      <w:pPr>
        <w:pStyle w:val="67"/>
      </w:pPr>
      <w:r>
        <w:t>19、在电动汽车上， 与高压配电盒相连接的高压部件包括动力蓄电池、（　　）、 变频器、 逆变电源、 电动空调、 电动除霜、 充电座等。</w:t>
      </w:r>
    </w:p>
    <w:p>
      <w:pPr>
        <w:pStyle w:val="70"/>
      </w:pPr>
      <w:r>
        <w:tab/>
      </w:r>
      <w:r>
        <w:t>A、连接器</w:t>
      </w:r>
      <w:r>
        <w:tab/>
      </w:r>
      <w:r>
        <w:t>B、线束</w:t>
      </w:r>
      <w:r>
        <w:tab/>
      </w:r>
      <w:r>
        <w:t>C、继电器</w:t>
      </w:r>
      <w:r>
        <w:tab/>
      </w:r>
      <w:r>
        <w:t>D、电机控制器</w:t>
      </w:r>
    </w:p>
    <w:p>
      <w:pPr>
        <w:pStyle w:val="67"/>
      </w:pPr>
      <w:r>
        <w:t>20、汽油发动机通常是由（　　）、配气两大机构和燃料供给、润滑、冷却、点火、起动五大系统组成。</w:t>
      </w:r>
    </w:p>
    <w:p>
      <w:pPr>
        <w:pStyle w:val="70"/>
      </w:pPr>
      <w:r>
        <w:tab/>
      </w:r>
      <w:r>
        <w:t>A、曲柄连杆</w:t>
      </w:r>
      <w:r>
        <w:tab/>
      </w:r>
      <w:r>
        <w:t>B、配气相位</w:t>
      </w:r>
      <w:r>
        <w:tab/>
      </w:r>
      <w:r>
        <w:t>C、密封性</w:t>
      </w:r>
      <w:r>
        <w:tab/>
      </w:r>
      <w:r>
        <w:t>D、以上都是</w:t>
      </w:r>
    </w:p>
    <w:p>
      <w:pPr>
        <w:pStyle w:val="67"/>
      </w:pPr>
      <w:r>
        <w:t>21、柴油发动机通常是由曲柄连杆、配气两大机构和燃料供给、润滑、冷却、（　　）四大系统组成。</w:t>
      </w:r>
    </w:p>
    <w:p>
      <w:pPr>
        <w:pStyle w:val="70"/>
      </w:pPr>
      <w:r>
        <w:tab/>
      </w:r>
      <w:r>
        <w:t>A、点火</w:t>
      </w:r>
      <w:r>
        <w:tab/>
      </w:r>
      <w:r>
        <w:t>B、起动</w:t>
      </w:r>
      <w:r>
        <w:tab/>
      </w:r>
      <w:r>
        <w:t>C、散热</w:t>
      </w:r>
      <w:r>
        <w:tab/>
      </w:r>
      <w:r>
        <w:t>D、以上都是</w:t>
      </w:r>
    </w:p>
    <w:p>
      <w:pPr>
        <w:pStyle w:val="67"/>
      </w:pPr>
      <w:r>
        <w:t>22、点火线圈的作用是（　　） 。</w:t>
      </w:r>
    </w:p>
    <w:p>
      <w:pPr>
        <w:pStyle w:val="69"/>
      </w:pPr>
      <w:r>
        <w:tab/>
      </w:r>
      <w:r>
        <w:t>A、将小电流变为大电流</w:t>
      </w:r>
      <w:r>
        <w:tab/>
      </w:r>
      <w:r>
        <w:t>B、将低电压变为高电压</w:t>
      </w:r>
    </w:p>
    <w:p>
      <w:pPr>
        <w:pStyle w:val="69"/>
      </w:pPr>
      <w:r>
        <w:tab/>
      </w:r>
      <w:r>
        <w:t>C、将高电压变为低电压</w:t>
      </w:r>
      <w:r>
        <w:tab/>
      </w:r>
      <w:r>
        <w:t>D、将交流电变为直流电</w:t>
      </w:r>
    </w:p>
    <w:p>
      <w:pPr>
        <w:pStyle w:val="67"/>
      </w:pPr>
      <w:r>
        <w:t>23、（　　）是利用张紧在带轮上的柔性带进行运动或动力传递的一种机械传动。</w:t>
      </w:r>
    </w:p>
    <w:p>
      <w:pPr>
        <w:pStyle w:val="69"/>
      </w:pPr>
      <w:r>
        <w:tab/>
      </w:r>
      <w:r>
        <w:t>A、齿轮传动</w:t>
      </w:r>
      <w:r>
        <w:tab/>
      </w:r>
      <w:r>
        <w:t>B、涡轮涡杆传动</w:t>
      </w:r>
    </w:p>
    <w:p>
      <w:pPr>
        <w:pStyle w:val="69"/>
      </w:pPr>
      <w:r>
        <w:tab/>
      </w:r>
      <w:r>
        <w:t>C、带传动</w:t>
      </w:r>
      <w:r>
        <w:tab/>
      </w:r>
      <w:r>
        <w:t>D、链传动</w:t>
      </w:r>
    </w:p>
    <w:p>
      <w:pPr>
        <w:pStyle w:val="67"/>
      </w:pPr>
      <w:r>
        <w:t>24、（　　）是根据梁的弯曲原理，扭杆的弯曲原理和螺旋弹簧的压缩原理来设计的，能够测量出作用在螺帽上的力矩大小的扳手</w:t>
      </w:r>
    </w:p>
    <w:p>
      <w:pPr>
        <w:pStyle w:val="69"/>
      </w:pPr>
      <w:r>
        <w:tab/>
      </w:r>
      <w:r>
        <w:t>A、开口扳手</w:t>
      </w:r>
      <w:r>
        <w:tab/>
      </w:r>
      <w:r>
        <w:t>B、扭力扳手</w:t>
      </w:r>
    </w:p>
    <w:p>
      <w:pPr>
        <w:pStyle w:val="69"/>
      </w:pPr>
      <w:r>
        <w:tab/>
      </w:r>
      <w:r>
        <w:t>C、梅花扳手</w:t>
      </w:r>
      <w:r>
        <w:tab/>
      </w:r>
      <w:r>
        <w:t>D、套筒扳手</w:t>
      </w:r>
    </w:p>
    <w:p>
      <w:pPr>
        <w:pStyle w:val="69"/>
      </w:pPr>
      <w:r>
        <w:tab/>
      </w:r>
      <w:r>
        <w:t>E、内六角扳手和活动扳手</w:t>
      </w:r>
      <w:r>
        <w:tab/>
      </w:r>
    </w:p>
    <w:p>
      <w:pPr>
        <w:pStyle w:val="67"/>
      </w:pPr>
      <w:r>
        <w:t>25、（　　）能绕淬硬的销轴转动， 以此来调节夹持扳口 的大小。</w:t>
      </w:r>
    </w:p>
    <w:p>
      <w:pPr>
        <w:pStyle w:val="70"/>
      </w:pPr>
      <w:r>
        <w:tab/>
      </w:r>
      <w:r>
        <w:t>A、开口扳手</w:t>
      </w:r>
      <w:r>
        <w:tab/>
      </w:r>
      <w:r>
        <w:t>B、扭力扳手</w:t>
      </w:r>
      <w:r>
        <w:tab/>
      </w:r>
      <w:r>
        <w:t>C、梅花扳手</w:t>
      </w:r>
      <w:r>
        <w:tab/>
      </w:r>
      <w:r>
        <w:t>D、套筒扳手</w:t>
      </w:r>
    </w:p>
    <w:p>
      <w:pPr>
        <w:pStyle w:val="67"/>
      </w:pPr>
      <w:r>
        <w:t>26、游标卡尺测量工件某部位外径时，卡尺与工件应垂直，记下（　　）。</w:t>
      </w:r>
    </w:p>
    <w:p>
      <w:pPr>
        <w:pStyle w:val="70"/>
      </w:pPr>
      <w:r>
        <w:tab/>
      </w:r>
      <w:r>
        <w:t>A、最小尺寸</w:t>
      </w:r>
      <w:r>
        <w:tab/>
      </w:r>
      <w:r>
        <w:t>B、平均尺寸</w:t>
      </w:r>
      <w:r>
        <w:tab/>
      </w:r>
      <w:r>
        <w:t>C、最大尺寸</w:t>
      </w:r>
      <w:r>
        <w:tab/>
      </w:r>
      <w:r>
        <w:t>D、任意尺寸</w:t>
      </w:r>
    </w:p>
    <w:p>
      <w:pPr>
        <w:pStyle w:val="67"/>
      </w:pPr>
      <w:r>
        <w:t>27、我国的救护车电话是（　　）。</w:t>
      </w:r>
    </w:p>
    <w:p>
      <w:pPr>
        <w:pStyle w:val="70"/>
      </w:pPr>
      <w:r>
        <w:tab/>
      </w:r>
      <w:r>
        <w:t>A、119</w:t>
      </w:r>
      <w:r>
        <w:tab/>
      </w:r>
      <w:r>
        <w:t>B、120</w:t>
      </w:r>
      <w:r>
        <w:tab/>
      </w:r>
      <w:r>
        <w:t>C、110</w:t>
      </w:r>
      <w:r>
        <w:tab/>
      </w:r>
      <w:r>
        <w:t>D、12345</w:t>
      </w:r>
    </w:p>
    <w:p>
      <w:pPr>
        <w:pStyle w:val="67"/>
      </w:pPr>
      <w:r>
        <w:t>28、闪点在21摄氏度以下，极易着火的为（　　）。</w:t>
      </w:r>
    </w:p>
    <w:p>
      <w:pPr>
        <w:pStyle w:val="69"/>
      </w:pPr>
      <w:r>
        <w:tab/>
      </w:r>
      <w:r>
        <w:t>A、一级火灾危险品</w:t>
      </w:r>
      <w:r>
        <w:tab/>
      </w:r>
      <w:r>
        <w:t>B、二级火灾危险品</w:t>
      </w:r>
    </w:p>
    <w:p>
      <w:pPr>
        <w:pStyle w:val="69"/>
      </w:pPr>
      <w:r>
        <w:tab/>
      </w:r>
      <w:r>
        <w:t>C、三级火灾危险品</w:t>
      </w:r>
      <w:r>
        <w:tab/>
      </w:r>
      <w:r>
        <w:t>D、四级火灾危险品</w:t>
      </w:r>
    </w:p>
    <w:p>
      <w:pPr>
        <w:pStyle w:val="67"/>
      </w:pPr>
      <w:r>
        <w:t>29、下列关于废气物处理不正确的是（　　）。</w:t>
      </w:r>
    </w:p>
    <w:p>
      <w:pPr>
        <w:pStyle w:val="69"/>
      </w:pPr>
      <w:r>
        <w:tab/>
      </w:r>
      <w:r>
        <w:t>A、集中收集存放</w:t>
      </w:r>
      <w:r>
        <w:tab/>
      </w:r>
      <w:r>
        <w:t>B、专人分类管理</w:t>
      </w:r>
    </w:p>
    <w:p>
      <w:pPr>
        <w:pStyle w:val="69"/>
      </w:pPr>
      <w:r>
        <w:tab/>
      </w:r>
      <w:r>
        <w:t>C、定期统一处理</w:t>
      </w:r>
      <w:r>
        <w:tab/>
      </w:r>
      <w:r>
        <w:t>D、随意存放</w:t>
      </w:r>
    </w:p>
    <w:p>
      <w:pPr>
        <w:pStyle w:val="67"/>
      </w:pPr>
      <w:r>
        <w:t>30、每件物品都对应一个放置的地方属于（　　）原则。</w:t>
      </w:r>
    </w:p>
    <w:p>
      <w:pPr>
        <w:pStyle w:val="70"/>
      </w:pPr>
      <w:r>
        <w:tab/>
      </w:r>
      <w:r>
        <w:t>A、整理</w:t>
      </w:r>
      <w:r>
        <w:tab/>
      </w:r>
      <w:r>
        <w:t>B、整顿</w:t>
      </w:r>
      <w:r>
        <w:tab/>
      </w:r>
      <w:r>
        <w:t>C、清扫</w:t>
      </w:r>
      <w:r>
        <w:tab/>
      </w:r>
      <w:r>
        <w:t>D、清洁</w:t>
      </w:r>
    </w:p>
    <w:p>
      <w:pPr>
        <w:pStyle w:val="67"/>
      </w:pPr>
      <w:r>
        <w:t>31、6S管理是（　　）、整顿(SEITON)、清扫(SEISO)、清洁(SEIKETSU)、素养(SHITSUKE)、安全(SECURITY)。</w:t>
      </w:r>
    </w:p>
    <w:p>
      <w:pPr>
        <w:pStyle w:val="69"/>
      </w:pPr>
      <w:r>
        <w:tab/>
      </w:r>
      <w:r>
        <w:t>A、整理(SEIRI)</w:t>
      </w:r>
      <w:r>
        <w:tab/>
      </w:r>
      <w:r>
        <w:t>B、清扫(SEISO)</w:t>
      </w:r>
    </w:p>
    <w:p>
      <w:pPr>
        <w:pStyle w:val="69"/>
      </w:pPr>
      <w:r>
        <w:tab/>
      </w:r>
      <w:r>
        <w:t>C、清洁(SEIKETSU)</w:t>
      </w:r>
      <w:r>
        <w:tab/>
      </w:r>
      <w:r>
        <w:t>D、素养(SHITSUKE)</w:t>
      </w:r>
    </w:p>
    <w:p>
      <w:pPr>
        <w:pStyle w:val="69"/>
      </w:pPr>
      <w:r>
        <w:tab/>
      </w:r>
      <w:r>
        <w:t>E、安全(SECURITY)</w:t>
      </w:r>
      <w:r>
        <w:tab/>
      </w:r>
    </w:p>
    <w:p>
      <w:pPr>
        <w:pStyle w:val="67"/>
      </w:pPr>
      <w:r>
        <w:t>32、质量检验的主要功能包括（　　）</w:t>
      </w:r>
    </w:p>
    <w:p>
      <w:pPr>
        <w:pStyle w:val="70"/>
      </w:pPr>
      <w:r>
        <w:tab/>
      </w:r>
      <w:r>
        <w:t>A、验收功能</w:t>
      </w:r>
      <w:r>
        <w:tab/>
      </w:r>
      <w:r>
        <w:t>B、预防功能</w:t>
      </w:r>
      <w:r>
        <w:tab/>
      </w:r>
      <w:r>
        <w:t>C、产品检验</w:t>
      </w:r>
      <w:r>
        <w:tab/>
      </w:r>
      <w:r>
        <w:t>D、比较功能</w:t>
      </w:r>
    </w:p>
    <w:p>
      <w:pPr>
        <w:pStyle w:val="67"/>
      </w:pPr>
      <w:r>
        <w:t>33、劳动合同的下列条款中，不属于劳动法规定的必备条款是（　　）</w:t>
      </w:r>
    </w:p>
    <w:p>
      <w:pPr>
        <w:pStyle w:val="69"/>
      </w:pPr>
      <w:r>
        <w:tab/>
      </w:r>
      <w:r>
        <w:t>A、劳动报酬</w:t>
      </w:r>
      <w:r>
        <w:tab/>
      </w:r>
      <w:r>
        <w:t>B、劳动保护和劳动条件</w:t>
      </w:r>
    </w:p>
    <w:p>
      <w:pPr>
        <w:pStyle w:val="69"/>
      </w:pPr>
      <w:r>
        <w:tab/>
      </w:r>
      <w:r>
        <w:t>C、劳动合同期限</w:t>
      </w:r>
      <w:r>
        <w:tab/>
      </w:r>
      <w:r>
        <w:t>D、试用期条款</w:t>
      </w:r>
    </w:p>
    <w:p>
      <w:pPr>
        <w:pStyle w:val="67"/>
      </w:pPr>
      <w:r>
        <w:t>34、是劳动合同必备条款的是（　　）</w:t>
      </w:r>
    </w:p>
    <w:p>
      <w:pPr>
        <w:pStyle w:val="69"/>
      </w:pPr>
      <w:r>
        <w:tab/>
      </w:r>
      <w:r>
        <w:t>A、工作内容和工作地点</w:t>
      </w:r>
      <w:r>
        <w:tab/>
      </w:r>
      <w:r>
        <w:t>B、试用期</w:t>
      </w:r>
    </w:p>
    <w:p>
      <w:pPr>
        <w:pStyle w:val="69"/>
      </w:pPr>
      <w:r>
        <w:tab/>
      </w:r>
      <w:r>
        <w:t>C、保充保险</w:t>
      </w:r>
      <w:r>
        <w:tab/>
      </w:r>
      <w:r>
        <w:t>D、福利待遇</w:t>
      </w:r>
    </w:p>
    <w:p>
      <w:pPr>
        <w:pStyle w:val="67"/>
      </w:pPr>
      <w:r>
        <w:t>35、调整是指调节（　　）的相互位置、配合间隙、结合程度等工作。</w:t>
      </w:r>
    </w:p>
    <w:p>
      <w:pPr>
        <w:pStyle w:val="70"/>
      </w:pPr>
      <w:r>
        <w:tab/>
      </w:r>
      <w:r>
        <w:t>A、零件</w:t>
      </w:r>
      <w:r>
        <w:tab/>
      </w:r>
      <w:r>
        <w:t>B、部件</w:t>
      </w:r>
      <w:r>
        <w:tab/>
      </w:r>
      <w:r>
        <w:t>C、机构</w:t>
      </w:r>
      <w:r>
        <w:tab/>
      </w:r>
      <w:r>
        <w:t>D、零件与机构</w:t>
      </w:r>
    </w:p>
    <w:p>
      <w:pPr>
        <w:pStyle w:val="67"/>
      </w:pPr>
      <w:r>
        <w:t>36、在螺栓表面涂胶时，沿外螺纹圆周涂抹，胶面应在内外螺纹结合面覆盖（　　）个螺距。</w:t>
      </w:r>
    </w:p>
    <w:p>
      <w:pPr>
        <w:pStyle w:val="70"/>
      </w:pPr>
      <w:r>
        <w:tab/>
      </w:r>
      <w:r>
        <w:t>A、2～3</w:t>
      </w:r>
      <w:r>
        <w:tab/>
      </w:r>
      <w:r>
        <w:t>B、3～4</w:t>
      </w:r>
      <w:r>
        <w:tab/>
      </w:r>
      <w:r>
        <w:t>C、4～5</w:t>
      </w:r>
      <w:r>
        <w:tab/>
      </w:r>
      <w:r>
        <w:t>D、5～6</w:t>
      </w:r>
    </w:p>
    <w:p>
      <w:pPr>
        <w:pStyle w:val="67"/>
      </w:pPr>
      <w:r>
        <w:t>37、（　　）指产品在进入总装配前的装配工作</w:t>
      </w:r>
    </w:p>
    <w:p>
      <w:pPr>
        <w:pStyle w:val="70"/>
      </w:pPr>
      <w:r>
        <w:tab/>
      </w:r>
      <w:r>
        <w:t>A、部件装配</w:t>
      </w:r>
      <w:r>
        <w:tab/>
      </w:r>
      <w:r>
        <w:t>B、总装配</w:t>
      </w:r>
      <w:r>
        <w:tab/>
      </w:r>
      <w:r>
        <w:t>C、零件装配</w:t>
      </w:r>
      <w:r>
        <w:tab/>
      </w:r>
      <w:r>
        <w:t>D、零件调整</w:t>
      </w:r>
    </w:p>
    <w:p>
      <w:pPr>
        <w:pStyle w:val="67"/>
      </w:pPr>
      <w:r>
        <w:t>38、当汽车由3档换入4档行驶时，汽车能够产生的驱动力（　　）</w:t>
      </w:r>
    </w:p>
    <w:p>
      <w:pPr>
        <w:pStyle w:val="70"/>
      </w:pPr>
      <w:r>
        <w:tab/>
      </w:r>
      <w:r>
        <w:t>A、减少</w:t>
      </w:r>
      <w:r>
        <w:tab/>
      </w:r>
      <w:r>
        <w:t>B、增加</w:t>
      </w:r>
      <w:r>
        <w:tab/>
      </w:r>
      <w:r>
        <w:t>C、没有变化</w:t>
      </w:r>
      <w:r>
        <w:tab/>
      </w:r>
      <w:r>
        <w:t>D、减少或增加</w:t>
      </w:r>
    </w:p>
    <w:p>
      <w:pPr>
        <w:pStyle w:val="67"/>
      </w:pPr>
      <w:r>
        <w:t>39、制动跑偏的原因是（　　）。</w:t>
      </w:r>
    </w:p>
    <w:p>
      <w:pPr>
        <w:pStyle w:val="68"/>
      </w:pPr>
      <w:r>
        <w:tab/>
      </w:r>
      <w:r>
        <w:t>A、左、 右转向轮制动器制动力不相等</w:t>
      </w:r>
    </w:p>
    <w:p>
      <w:pPr>
        <w:pStyle w:val="68"/>
      </w:pPr>
      <w:r>
        <w:tab/>
      </w:r>
      <w:r>
        <w:t>B、制动时悬架与转向系统运动不协调</w:t>
      </w:r>
    </w:p>
    <w:p>
      <w:pPr>
        <w:pStyle w:val="68"/>
      </w:pPr>
      <w:r>
        <w:tab/>
      </w:r>
      <w:r>
        <w:t>C、车轮抱死</w:t>
      </w:r>
    </w:p>
    <w:p>
      <w:pPr>
        <w:pStyle w:val="68"/>
      </w:pPr>
      <w:r>
        <w:tab/>
      </w:r>
      <w:r>
        <w:t>D、A 和 B</w:t>
      </w:r>
    </w:p>
    <w:p>
      <w:pPr>
        <w:pStyle w:val="67"/>
      </w:pPr>
      <w:r>
        <w:t>40、汽车通过性几何参数，包括最小离地间隙、（　　）、接近角、离去角、最小转弯直径、车轮工作半径。</w:t>
      </w:r>
    </w:p>
    <w:p>
      <w:pPr>
        <w:pStyle w:val="70"/>
      </w:pPr>
      <w:r>
        <w:tab/>
      </w:r>
      <w:r>
        <w:t>A、长度</w:t>
      </w:r>
      <w:r>
        <w:tab/>
      </w:r>
      <w:r>
        <w:t>B、纵向通过角</w:t>
      </w:r>
      <w:r>
        <w:tab/>
      </w:r>
      <w:r>
        <w:t>C、宽度</w:t>
      </w:r>
      <w:r>
        <w:tab/>
      </w:r>
      <w:r>
        <w:t>D、高度</w:t>
      </w:r>
    </w:p>
    <w:p>
      <w:pPr>
        <w:pStyle w:val="67"/>
      </w:pPr>
      <w:r>
        <w:t>41、汽车通过性几何参数，包括最小离地间隙、纵向通过角、接近角、离去角、（　　）、车轮工作半径。</w:t>
      </w:r>
    </w:p>
    <w:p>
      <w:pPr>
        <w:pStyle w:val="69"/>
      </w:pPr>
      <w:r>
        <w:tab/>
      </w:r>
      <w:r>
        <w:t>A、长度</w:t>
      </w:r>
      <w:r>
        <w:tab/>
      </w:r>
      <w:r>
        <w:t>B、宽度</w:t>
      </w:r>
    </w:p>
    <w:p>
      <w:pPr>
        <w:pStyle w:val="69"/>
      </w:pPr>
      <w:r>
        <w:tab/>
      </w:r>
      <w:r>
        <w:t>C、最小转弯直径</w:t>
      </w:r>
      <w:r>
        <w:tab/>
      </w:r>
      <w:r>
        <w:t>D、高度</w:t>
      </w:r>
    </w:p>
    <w:p>
      <w:pPr>
        <w:pStyle w:val="67"/>
      </w:pPr>
      <w:r>
        <w:t>42、以下不是气门组件的是（　　）。</w:t>
      </w:r>
    </w:p>
    <w:p>
      <w:pPr>
        <w:pStyle w:val="70"/>
      </w:pPr>
      <w:r>
        <w:tab/>
      </w:r>
      <w:r>
        <w:t>A、气门</w:t>
      </w:r>
      <w:r>
        <w:tab/>
      </w:r>
      <w:r>
        <w:t>B、气门导管</w:t>
      </w:r>
      <w:r>
        <w:tab/>
      </w:r>
      <w:r>
        <w:t>C、气门座</w:t>
      </w:r>
      <w:r>
        <w:tab/>
      </w:r>
      <w:r>
        <w:t>D、凸轮</w:t>
      </w:r>
    </w:p>
    <w:p>
      <w:pPr>
        <w:pStyle w:val="67"/>
      </w:pPr>
      <w:r>
        <w:t>43、节温器的作用是（　　）。</w:t>
      </w:r>
    </w:p>
    <w:p>
      <w:pPr>
        <w:pStyle w:val="69"/>
      </w:pPr>
      <w:r>
        <w:tab/>
      </w:r>
      <w:r>
        <w:t>A、控制温度</w:t>
      </w:r>
      <w:r>
        <w:tab/>
      </w:r>
      <w:r>
        <w:t>B、控制大小循环</w:t>
      </w:r>
    </w:p>
    <w:p>
      <w:pPr>
        <w:pStyle w:val="69"/>
      </w:pPr>
      <w:r>
        <w:tab/>
      </w:r>
      <w:r>
        <w:t>C、监测温度</w:t>
      </w:r>
      <w:r>
        <w:tab/>
      </w:r>
      <w:r>
        <w:t>D、降低温度</w:t>
      </w:r>
    </w:p>
    <w:p>
      <w:pPr>
        <w:pStyle w:val="67"/>
      </w:pPr>
      <w:r>
        <w:t>44、冷却液是由（　　）、防冻防锈剂、添加剂三部分组成。</w:t>
      </w:r>
    </w:p>
    <w:p>
      <w:pPr>
        <w:pStyle w:val="70"/>
      </w:pPr>
      <w:r>
        <w:tab/>
      </w:r>
      <w:r>
        <w:t>A、酒精</w:t>
      </w:r>
      <w:r>
        <w:tab/>
      </w:r>
      <w:r>
        <w:t>B、乙二醇</w:t>
      </w:r>
      <w:r>
        <w:tab/>
      </w:r>
      <w:r>
        <w:t>C、甘油</w:t>
      </w:r>
      <w:r>
        <w:tab/>
      </w:r>
      <w:r>
        <w:t>D、水</w:t>
      </w:r>
    </w:p>
    <w:p>
      <w:pPr>
        <w:pStyle w:val="67"/>
      </w:pPr>
      <w:r>
        <w:t>45、离合器踏板的自由行程，是（　　）之间等处间隙的体现。</w:t>
      </w:r>
    </w:p>
    <w:p>
      <w:pPr>
        <w:pStyle w:val="69"/>
      </w:pPr>
      <w:r>
        <w:tab/>
      </w:r>
      <w:r>
        <w:t>A、分离轴承与分离杠杆</w:t>
      </w:r>
      <w:r>
        <w:tab/>
      </w:r>
      <w:r>
        <w:t>B、踏板与地板高度</w:t>
      </w:r>
    </w:p>
    <w:p>
      <w:pPr>
        <w:pStyle w:val="69"/>
      </w:pPr>
      <w:r>
        <w:tab/>
      </w:r>
      <w:r>
        <w:t>C、压盘与从动盘</w:t>
      </w:r>
      <w:r>
        <w:tab/>
      </w:r>
      <w:r>
        <w:t>D、变速器与离合器</w:t>
      </w:r>
    </w:p>
    <w:p>
      <w:pPr>
        <w:pStyle w:val="67"/>
      </w:pPr>
      <w:r>
        <w:t>46、离合器踏板自由行程过大，会造成离合器（　　）。</w:t>
      </w:r>
    </w:p>
    <w:p>
      <w:pPr>
        <w:pStyle w:val="70"/>
      </w:pPr>
      <w:r>
        <w:tab/>
      </w:r>
      <w:r>
        <w:t>A、离合器打滑</w:t>
      </w:r>
      <w:r>
        <w:tab/>
      </w:r>
      <w:r>
        <w:t>B、分离不彻底</w:t>
      </w:r>
      <w:r>
        <w:tab/>
      </w:r>
      <w:r>
        <w:t>C、起步发抖</w:t>
      </w:r>
      <w:r>
        <w:tab/>
      </w:r>
      <w:r>
        <w:t>D、半接合状态</w:t>
      </w:r>
    </w:p>
    <w:p>
      <w:pPr>
        <w:pStyle w:val="67"/>
      </w:pPr>
      <w:r>
        <w:t>47、手动变速器总成竣工验收首先应该（　　）。</w:t>
      </w:r>
    </w:p>
    <w:p>
      <w:pPr>
        <w:pStyle w:val="69"/>
      </w:pPr>
      <w:r>
        <w:tab/>
      </w:r>
      <w:r>
        <w:t>A、进行无负荷和有负荷试验</w:t>
      </w:r>
      <w:r>
        <w:tab/>
      </w:r>
      <w:r>
        <w:t>B、加注清洁变速器油</w:t>
      </w:r>
    </w:p>
    <w:p>
      <w:pPr>
        <w:pStyle w:val="69"/>
      </w:pPr>
      <w:r>
        <w:tab/>
      </w:r>
      <w:r>
        <w:t>C、用普通声级计测定噪声</w:t>
      </w:r>
      <w:r>
        <w:tab/>
      </w:r>
      <w:r>
        <w:t>D、检视密封状况</w:t>
      </w:r>
    </w:p>
    <w:p>
      <w:pPr>
        <w:pStyle w:val="67"/>
      </w:pPr>
      <w:r>
        <w:t>48、不属于单级主减速器的零件是（　　）。</w:t>
      </w:r>
    </w:p>
    <w:p>
      <w:pPr>
        <w:pStyle w:val="69"/>
      </w:pPr>
      <w:r>
        <w:tab/>
      </w:r>
      <w:r>
        <w:t>A、调整垫片</w:t>
      </w:r>
      <w:r>
        <w:tab/>
      </w:r>
      <w:r>
        <w:t>B、主动圆锥齿轮</w:t>
      </w:r>
    </w:p>
    <w:p>
      <w:pPr>
        <w:pStyle w:val="69"/>
      </w:pPr>
      <w:r>
        <w:tab/>
      </w:r>
      <w:r>
        <w:t>C、调整螺母</w:t>
      </w:r>
      <w:r>
        <w:tab/>
      </w:r>
      <w:r>
        <w:t>D、半轴齿轮</w:t>
      </w:r>
    </w:p>
    <w:p>
      <w:pPr>
        <w:pStyle w:val="67"/>
      </w:pPr>
      <w:r>
        <w:t>49、单级主减速器有（　　）齿轮组成。</w:t>
      </w:r>
    </w:p>
    <w:p>
      <w:pPr>
        <w:pStyle w:val="70"/>
      </w:pPr>
      <w:r>
        <w:tab/>
      </w:r>
      <w:r>
        <w:t>A、一对圆锥</w:t>
      </w:r>
      <w:r>
        <w:tab/>
      </w:r>
      <w:r>
        <w:t>B、二对圆锥</w:t>
      </w:r>
      <w:r>
        <w:tab/>
      </w:r>
      <w:r>
        <w:t>C、一对圆柱</w:t>
      </w:r>
      <w:r>
        <w:tab/>
      </w:r>
      <w:r>
        <w:t>D、一组行星</w:t>
      </w:r>
    </w:p>
    <w:p>
      <w:pPr>
        <w:pStyle w:val="67"/>
      </w:pPr>
      <w:r>
        <w:t>50、转向盘自由行程一般不超过（　　）。</w:t>
      </w:r>
    </w:p>
    <w:p>
      <w:pPr>
        <w:pStyle w:val="69"/>
      </w:pPr>
      <w:r>
        <w:tab/>
      </w:r>
      <w:r>
        <w:t>A、10°～ 15°</w:t>
      </w:r>
      <w:r>
        <w:tab/>
      </w:r>
      <w:r>
        <w:t>B、15°～ 20°</w:t>
      </w:r>
    </w:p>
    <w:p>
      <w:pPr>
        <w:pStyle w:val="69"/>
      </w:pPr>
      <w:r>
        <w:tab/>
      </w:r>
      <w:r>
        <w:t>C、25°～ 30°</w:t>
      </w:r>
      <w:r>
        <w:tab/>
      </w:r>
      <w:r>
        <w:t>D、30°～ 35°</w:t>
      </w:r>
    </w:p>
    <w:p>
      <w:pPr>
        <w:pStyle w:val="67"/>
      </w:pPr>
      <w:r>
        <w:t>51、（　　）制动装置通常由驾驶员用手操纵。</w:t>
      </w:r>
    </w:p>
    <w:p>
      <w:pPr>
        <w:pStyle w:val="68"/>
      </w:pPr>
      <w:r>
        <w:tab/>
      </w:r>
      <w:r>
        <w:t>A、行车制动</w:t>
      </w:r>
    </w:p>
    <w:p>
      <w:pPr>
        <w:pStyle w:val="68"/>
      </w:pPr>
      <w:r>
        <w:tab/>
      </w:r>
      <w:r>
        <w:t>B、驻车制动</w:t>
      </w:r>
    </w:p>
    <w:p>
      <w:pPr>
        <w:pStyle w:val="68"/>
      </w:pPr>
      <w:r>
        <w:tab/>
      </w:r>
      <w:r>
        <w:t>C、发动机制动</w:t>
      </w:r>
    </w:p>
    <w:p>
      <w:pPr>
        <w:pStyle w:val="68"/>
      </w:pPr>
      <w:r>
        <w:tab/>
      </w:r>
      <w:r>
        <w:t>D、行车制动、驻车制动、发动机制动都不对</w:t>
      </w:r>
    </w:p>
    <w:p>
      <w:pPr>
        <w:pStyle w:val="67"/>
      </w:pPr>
      <w:r>
        <w:t>52、蓄电池的充电过程是（　　）。</w:t>
      </w:r>
    </w:p>
    <w:p>
      <w:pPr>
        <w:pStyle w:val="69"/>
      </w:pPr>
      <w:r>
        <w:tab/>
      </w:r>
      <w:r>
        <w:t>A、将电能转化成化学能的过程</w:t>
      </w:r>
      <w:r>
        <w:tab/>
      </w:r>
      <w:r>
        <w:t>B、将化学能转化成电能的过程</w:t>
      </w:r>
    </w:p>
    <w:p>
      <w:pPr>
        <w:pStyle w:val="69"/>
      </w:pPr>
      <w:r>
        <w:tab/>
      </w:r>
      <w:r>
        <w:t>C、将电能转化成机械能的过程</w:t>
      </w:r>
      <w:r>
        <w:tab/>
      </w:r>
      <w:r>
        <w:t>D、将机械能转化成电能的过程</w:t>
      </w:r>
    </w:p>
    <w:p>
      <w:pPr>
        <w:pStyle w:val="67"/>
      </w:pPr>
      <w:r>
        <w:t>53、脉冲充电是指，采用自动控制电路，对蓄电池进行（　　）。</w:t>
      </w:r>
    </w:p>
    <w:p>
      <w:pPr>
        <w:pStyle w:val="69"/>
      </w:pPr>
      <w:r>
        <w:tab/>
      </w:r>
      <w:r>
        <w:t>A、正反向脉冲充电</w:t>
      </w:r>
      <w:r>
        <w:tab/>
      </w:r>
      <w:r>
        <w:t>B、正向脉冲充电</w:t>
      </w:r>
    </w:p>
    <w:p>
      <w:pPr>
        <w:pStyle w:val="69"/>
      </w:pPr>
      <w:r>
        <w:tab/>
      </w:r>
      <w:r>
        <w:t>C、反向脉冲充电</w:t>
      </w:r>
      <w:r>
        <w:tab/>
      </w:r>
      <w:r>
        <w:t>D、等间隔正向脉冲充电</w:t>
      </w:r>
    </w:p>
    <w:p>
      <w:pPr>
        <w:pStyle w:val="67"/>
      </w:pPr>
      <w:r>
        <w:t>54、前照明灯的检测是对前照明灯光束的（　　）进行检测。</w:t>
      </w:r>
    </w:p>
    <w:p>
      <w:pPr>
        <w:pStyle w:val="69"/>
      </w:pPr>
      <w:r>
        <w:tab/>
      </w:r>
      <w:r>
        <w:t>A、照明范围和照射方向</w:t>
      </w:r>
      <w:r>
        <w:tab/>
      </w:r>
      <w:r>
        <w:t>B、照射范围和照射距离</w:t>
      </w:r>
    </w:p>
    <w:p>
      <w:pPr>
        <w:pStyle w:val="69"/>
      </w:pPr>
      <w:r>
        <w:tab/>
      </w:r>
      <w:r>
        <w:t>C、照射范围和照射光强</w:t>
      </w:r>
      <w:r>
        <w:tab/>
      </w:r>
      <w:r>
        <w:t>D、照射方向和照射距离</w:t>
      </w:r>
    </w:p>
    <w:p>
      <w:pPr>
        <w:pStyle w:val="67"/>
      </w:pPr>
      <w:r>
        <w:t>55、以下不属于总装装配类主工具的有（　　）</w:t>
      </w:r>
    </w:p>
    <w:p>
      <w:pPr>
        <w:pStyle w:val="69"/>
      </w:pPr>
      <w:r>
        <w:tab/>
      </w:r>
      <w:r>
        <w:t>A、蓄电池螺丝刀</w:t>
      </w:r>
      <w:r>
        <w:tab/>
      </w:r>
      <w:r>
        <w:t>B、气动弯角扳手</w:t>
      </w:r>
    </w:p>
    <w:p>
      <w:pPr>
        <w:pStyle w:val="69"/>
      </w:pPr>
      <w:r>
        <w:tab/>
      </w:r>
      <w:r>
        <w:t>C、气动液压脉冲扳手</w:t>
      </w:r>
      <w:r>
        <w:tab/>
      </w:r>
      <w:r>
        <w:t>D、套筒</w:t>
      </w:r>
    </w:p>
    <w:p>
      <w:pPr>
        <w:pStyle w:val="67"/>
      </w:pPr>
      <w:r>
        <w:t>56、装配图的尺寸标注包括（　　）。</w:t>
      </w:r>
    </w:p>
    <w:p>
      <w:pPr>
        <w:pStyle w:val="68"/>
      </w:pPr>
      <w:r>
        <w:tab/>
      </w:r>
      <w:r>
        <w:t>A、零件加工尺寸、装配尺寸、安装尺寸、外形尺寸</w:t>
      </w:r>
    </w:p>
    <w:p>
      <w:pPr>
        <w:pStyle w:val="68"/>
      </w:pPr>
      <w:r>
        <w:tab/>
      </w:r>
      <w:r>
        <w:t>B、规格性能尺寸、装配尺寸、外形尺寸、安装尺寸</w:t>
      </w:r>
    </w:p>
    <w:p>
      <w:pPr>
        <w:pStyle w:val="68"/>
      </w:pPr>
      <w:r>
        <w:tab/>
      </w:r>
      <w:r>
        <w:t>C、零件公差配合尺寸、外形尺寸、安装尺寸、规格性能尺寸</w:t>
      </w:r>
    </w:p>
    <w:p>
      <w:pPr>
        <w:pStyle w:val="68"/>
      </w:pPr>
      <w:r>
        <w:tab/>
      </w:r>
      <w:r>
        <w:t>D、零件加工精度尺寸、装配尺寸、外形尺寸、安装尺寸</w:t>
      </w:r>
    </w:p>
    <w:p>
      <w:pPr>
        <w:pStyle w:val="67"/>
      </w:pPr>
      <w:r>
        <w:t>57、装配图中的技术要求不包括下列哪种要求（　　）。</w:t>
      </w:r>
    </w:p>
    <w:p>
      <w:pPr>
        <w:pStyle w:val="70"/>
      </w:pPr>
      <w:r>
        <w:tab/>
      </w:r>
      <w:r>
        <w:t>A、装配要求</w:t>
      </w:r>
      <w:r>
        <w:tab/>
      </w:r>
      <w:r>
        <w:t>B、检验要求</w:t>
      </w:r>
      <w:r>
        <w:tab/>
      </w:r>
      <w:r>
        <w:t>C、使用要求</w:t>
      </w:r>
      <w:r>
        <w:tab/>
      </w:r>
      <w:r>
        <w:t>D、加工要求</w:t>
      </w:r>
    </w:p>
    <w:p>
      <w:pPr>
        <w:pStyle w:val="67"/>
      </w:pPr>
      <w:r>
        <w:t>58、下列不属于手动工具的是（　　）</w:t>
      </w:r>
    </w:p>
    <w:p>
      <w:pPr>
        <w:pStyle w:val="70"/>
      </w:pPr>
      <w:r>
        <w:tab/>
      </w:r>
      <w:r>
        <w:t>A、扳手</w:t>
      </w:r>
      <w:r>
        <w:tab/>
      </w:r>
      <w:r>
        <w:t>B、钳子</w:t>
      </w:r>
      <w:r>
        <w:tab/>
      </w:r>
      <w:r>
        <w:t>C、电钻</w:t>
      </w:r>
      <w:r>
        <w:tab/>
      </w:r>
      <w:r>
        <w:t>D、铰刀</w:t>
      </w:r>
    </w:p>
    <w:p>
      <w:pPr>
        <w:pStyle w:val="67"/>
      </w:pPr>
      <w:r>
        <w:t>59、为防止划伤车身，动力工具的以下哪个部分需要进行防护（　　）</w:t>
      </w:r>
    </w:p>
    <w:p>
      <w:pPr>
        <w:pStyle w:val="70"/>
      </w:pPr>
      <w:r>
        <w:tab/>
      </w:r>
      <w:r>
        <w:t>A、手柄</w:t>
      </w:r>
      <w:r>
        <w:tab/>
      </w:r>
      <w:r>
        <w:t>B、塑料部分</w:t>
      </w:r>
      <w:r>
        <w:tab/>
      </w:r>
      <w:r>
        <w:t>C、金属部分</w:t>
      </w:r>
      <w:r>
        <w:tab/>
      </w:r>
      <w:r>
        <w:t>D、头部</w:t>
      </w:r>
    </w:p>
    <w:p>
      <w:pPr>
        <w:pStyle w:val="67"/>
      </w:pPr>
      <w:r>
        <w:t>60、所有使用设备的员工都必须按照操作规程进行操作和维护，不得（　　） ，禁止不文明操作。末经 培训的员工不得单独操作设备。</w:t>
      </w:r>
    </w:p>
    <w:p>
      <w:pPr>
        <w:pStyle w:val="69"/>
      </w:pPr>
      <w:r>
        <w:tab/>
      </w:r>
      <w:r>
        <w:t>A、超负荷使用设备</w:t>
      </w:r>
      <w:r>
        <w:tab/>
      </w:r>
      <w:r>
        <w:t>B、提前开机</w:t>
      </w:r>
    </w:p>
    <w:p>
      <w:pPr>
        <w:pStyle w:val="69"/>
      </w:pPr>
      <w:r>
        <w:tab/>
      </w:r>
      <w:r>
        <w:t>C、按时保养</w:t>
      </w:r>
      <w:r>
        <w:tab/>
      </w:r>
      <w:r>
        <w:t>D、定期维护</w:t>
      </w:r>
    </w:p>
    <w:p>
      <w:pPr>
        <w:pStyle w:val="67"/>
      </w:pPr>
      <w:r>
        <w:t>61、以下对新能源维修汽车工位错误的操作是（　　）</w:t>
      </w:r>
    </w:p>
    <w:p>
      <w:pPr>
        <w:pStyle w:val="68"/>
      </w:pPr>
      <w:r>
        <w:tab/>
      </w:r>
      <w:r>
        <w:t>A、设置隔离栏</w:t>
      </w:r>
    </w:p>
    <w:p>
      <w:pPr>
        <w:pStyle w:val="68"/>
      </w:pPr>
      <w:r>
        <w:tab/>
      </w:r>
      <w:r>
        <w:t>B、设置安全警示牌</w:t>
      </w:r>
    </w:p>
    <w:p>
      <w:pPr>
        <w:pStyle w:val="68"/>
      </w:pPr>
      <w:r>
        <w:tab/>
      </w:r>
      <w:r>
        <w:t>C、铺设绝缘垫</w:t>
      </w:r>
    </w:p>
    <w:p>
      <w:pPr>
        <w:pStyle w:val="68"/>
      </w:pPr>
      <w:r>
        <w:tab/>
      </w:r>
      <w:r>
        <w:t>D、安全箬示牌放置在至少一百米外</w:t>
      </w:r>
    </w:p>
    <w:p>
      <w:pPr>
        <w:pStyle w:val="67"/>
      </w:pPr>
      <w:r>
        <w:t>62、下面哪个选项不是本次动平衡的注意要点（　　）</w:t>
      </w:r>
    </w:p>
    <w:p>
      <w:pPr>
        <w:pStyle w:val="68"/>
      </w:pPr>
      <w:r>
        <w:tab/>
      </w:r>
      <w:r>
        <w:t>A、添加动平衡块后要重新测试</w:t>
      </w:r>
    </w:p>
    <w:p>
      <w:pPr>
        <w:pStyle w:val="68"/>
      </w:pPr>
      <w:r>
        <w:tab/>
      </w:r>
      <w:r>
        <w:t>B、等待轮胎旋转完全停止后才能读取不平衡值</w:t>
      </w:r>
    </w:p>
    <w:p>
      <w:pPr>
        <w:pStyle w:val="68"/>
      </w:pPr>
      <w:r>
        <w:tab/>
      </w:r>
      <w:r>
        <w:t>C、电源重开后，不必再次输入数据</w:t>
      </w:r>
    </w:p>
    <w:p>
      <w:pPr>
        <w:pStyle w:val="68"/>
      </w:pPr>
      <w:r>
        <w:tab/>
      </w:r>
      <w:r>
        <w:t>D、动平衡前，要清理旧平衡块</w:t>
      </w:r>
    </w:p>
    <w:p>
      <w:pPr>
        <w:pStyle w:val="67"/>
      </w:pPr>
      <w:r>
        <w:t>63、使用（　　）个月，检查滚动轴承的润滑情况并适最加油润滑</w:t>
      </w:r>
    </w:p>
    <w:p>
      <w:pPr>
        <w:pStyle w:val="70"/>
      </w:pPr>
      <w:r>
        <w:tab/>
      </w:r>
      <w:r>
        <w:t>A、2</w:t>
      </w:r>
      <w:r>
        <w:tab/>
      </w:r>
      <w:r>
        <w:t>B、3</w:t>
      </w:r>
      <w:r>
        <w:tab/>
      </w:r>
      <w:r>
        <w:t>C、6</w:t>
      </w:r>
      <w:r>
        <w:tab/>
      </w:r>
      <w:r>
        <w:t>D、12</w:t>
      </w:r>
    </w:p>
    <w:p>
      <w:pPr>
        <w:pStyle w:val="67"/>
      </w:pPr>
      <w:r>
        <w:t>64、前照灯灯泡的功率一般为（　　）W。</w:t>
      </w:r>
    </w:p>
    <w:p>
      <w:pPr>
        <w:pStyle w:val="70"/>
      </w:pPr>
      <w:r>
        <w:tab/>
      </w:r>
      <w:r>
        <w:t>A、10</w:t>
      </w:r>
      <w:r>
        <w:tab/>
      </w:r>
      <w:r>
        <w:t>B、30</w:t>
      </w:r>
      <w:r>
        <w:tab/>
      </w:r>
      <w:r>
        <w:t>C、50</w:t>
      </w:r>
      <w:r>
        <w:tab/>
      </w:r>
      <w:r>
        <w:t>D、70</w:t>
      </w:r>
    </w:p>
    <w:p>
      <w:pPr>
        <w:pStyle w:val="67"/>
      </w:pPr>
      <w:r>
        <w:t>65、（　　）一般只检测远光。</w:t>
      </w:r>
    </w:p>
    <w:p>
      <w:pPr>
        <w:pStyle w:val="70"/>
      </w:pPr>
      <w:r>
        <w:tab/>
      </w:r>
      <w:r>
        <w:t>A、屏幕法</w:t>
      </w:r>
      <w:r>
        <w:tab/>
      </w:r>
      <w:r>
        <w:t>B、检测仪</w:t>
      </w:r>
      <w:r>
        <w:tab/>
      </w:r>
      <w:r>
        <w:t>C、水没</w:t>
      </w:r>
      <w:r>
        <w:tab/>
      </w:r>
      <w:r>
        <w:t>D、试灯</w:t>
      </w:r>
    </w:p>
    <w:p>
      <w:pPr>
        <w:pStyle w:val="67"/>
      </w:pPr>
      <w:r>
        <w:t>66、假设主销后倾角过大会造成（　　）。</w:t>
      </w:r>
    </w:p>
    <w:p>
      <w:pPr>
        <w:pStyle w:val="70"/>
      </w:pPr>
      <w:r>
        <w:tab/>
      </w:r>
      <w:r>
        <w:t>A、转向轻巧</w:t>
      </w:r>
      <w:r>
        <w:tab/>
      </w:r>
      <w:r>
        <w:t>B、转向跑偏</w:t>
      </w:r>
      <w:r>
        <w:tab/>
      </w:r>
      <w:r>
        <w:t>C、转向沉重</w:t>
      </w:r>
      <w:r>
        <w:tab/>
      </w:r>
      <w:r>
        <w:t>D、转向不稳</w:t>
      </w:r>
    </w:p>
    <w:p>
      <w:pPr>
        <w:pStyle w:val="67"/>
      </w:pPr>
      <w:r>
        <w:t>67、领从蹄式制动器一定是（　　）。</w:t>
      </w:r>
    </w:p>
    <w:p>
      <w:pPr>
        <w:pStyle w:val="69"/>
      </w:pPr>
      <w:r>
        <w:tab/>
      </w:r>
      <w:r>
        <w:t>A、等促动力制动器</w:t>
      </w:r>
      <w:r>
        <w:tab/>
      </w:r>
      <w:r>
        <w:t>B、不等促动力制动器</w:t>
      </w:r>
    </w:p>
    <w:p>
      <w:pPr>
        <w:pStyle w:val="69"/>
      </w:pPr>
      <w:r>
        <w:tab/>
      </w:r>
      <w:r>
        <w:t>C、非平衡式制动器</w:t>
      </w:r>
      <w:r>
        <w:tab/>
      </w:r>
      <w:r>
        <w:t>D、以上三个都不对</w:t>
      </w:r>
    </w:p>
    <w:p>
      <w:pPr>
        <w:pStyle w:val="67"/>
      </w:pPr>
      <w:r>
        <w:t>68、双向双从领蹄式制动器的固定元件的安装是（　　）。</w:t>
      </w:r>
    </w:p>
    <w:p>
      <w:pPr>
        <w:pStyle w:val="69"/>
      </w:pPr>
      <w:r>
        <w:tab/>
      </w:r>
      <w:r>
        <w:t>A、中心对称</w:t>
      </w:r>
      <w:r>
        <w:tab/>
      </w:r>
      <w:r>
        <w:t>B、轴对称</w:t>
      </w:r>
    </w:p>
    <w:p>
      <w:pPr>
        <w:pStyle w:val="69"/>
      </w:pPr>
      <w:r>
        <w:tab/>
      </w:r>
      <w:r>
        <w:t>C、既中心对称又轴对称</w:t>
      </w:r>
      <w:r>
        <w:tab/>
      </w:r>
      <w:r>
        <w:t>D、都不是</w:t>
      </w:r>
    </w:p>
    <w:p>
      <w:pPr>
        <w:pStyle w:val="67"/>
      </w:pPr>
      <w:r>
        <w:t>69、前置前驱轿车的后桥一般采用（　　）。</w:t>
      </w:r>
    </w:p>
    <w:p>
      <w:pPr>
        <w:pStyle w:val="70"/>
      </w:pPr>
      <w:r>
        <w:tab/>
      </w:r>
      <w:r>
        <w:t>A、支持桥</w:t>
      </w:r>
      <w:r>
        <w:tab/>
      </w:r>
      <w:r>
        <w:t>B、驱动桥</w:t>
      </w:r>
      <w:r>
        <w:tab/>
      </w:r>
      <w:r>
        <w:t>C、转向桥</w:t>
      </w:r>
      <w:r>
        <w:tab/>
      </w:r>
      <w:r>
        <w:t>D、转向驱动桥</w:t>
      </w:r>
    </w:p>
    <w:p>
      <w:pPr>
        <w:pStyle w:val="67"/>
      </w:pPr>
      <w:r>
        <w:t>70、一般轴承的宽径比在（　　）范围内</w:t>
      </w:r>
    </w:p>
    <w:p>
      <w:pPr>
        <w:pStyle w:val="69"/>
      </w:pPr>
      <w:r>
        <w:tab/>
      </w:r>
      <w:r>
        <w:t>A、0.2~0.25</w:t>
      </w:r>
      <w:r>
        <w:tab/>
      </w:r>
      <w:r>
        <w:t>B、1~3</w:t>
      </w:r>
    </w:p>
    <w:p>
      <w:pPr>
        <w:pStyle w:val="69"/>
      </w:pPr>
      <w:r>
        <w:tab/>
      </w:r>
      <w:r>
        <w:t>C、0.1~0.2</w:t>
      </w:r>
      <w:r>
        <w:tab/>
      </w:r>
      <w:r>
        <w:t>D、0.3~1.5</w:t>
      </w:r>
    </w:p>
    <w:p>
      <w:pPr>
        <w:pStyle w:val="67"/>
      </w:pPr>
      <w:r>
        <w:t>71、主减速器的轴承宜选用（　　）轴承。</w:t>
      </w:r>
    </w:p>
    <w:p>
      <w:pPr>
        <w:pStyle w:val="69"/>
      </w:pPr>
      <w:r>
        <w:tab/>
      </w:r>
      <w:r>
        <w:t>A、推力调心滚子</w:t>
      </w:r>
      <w:r>
        <w:tab/>
      </w:r>
      <w:r>
        <w:t>B、角接触球</w:t>
      </w:r>
    </w:p>
    <w:p>
      <w:pPr>
        <w:pStyle w:val="69"/>
      </w:pPr>
      <w:r>
        <w:tab/>
      </w:r>
      <w:r>
        <w:t>C、圆锥滚子</w:t>
      </w:r>
      <w:r>
        <w:tab/>
      </w:r>
      <w:r>
        <w:t>D、圆柱滚子</w:t>
      </w:r>
    </w:p>
    <w:p>
      <w:pPr>
        <w:pStyle w:val="67"/>
      </w:pPr>
      <w:r>
        <w:t>72、下面（　　）不是垫片密封件的性能要求。</w:t>
      </w:r>
    </w:p>
    <w:p>
      <w:pPr>
        <w:pStyle w:val="70"/>
      </w:pPr>
      <w:r>
        <w:tab/>
      </w:r>
      <w:r>
        <w:t>A、不泄露</w:t>
      </w:r>
      <w:r>
        <w:tab/>
      </w:r>
      <w:r>
        <w:t>B、良好回弹性</w:t>
      </w:r>
      <w:r>
        <w:tab/>
      </w:r>
      <w:r>
        <w:t>C、良好压缩性</w:t>
      </w:r>
      <w:r>
        <w:tab/>
      </w:r>
      <w:r>
        <w:t>D、高硬度</w:t>
      </w:r>
    </w:p>
    <w:p>
      <w:pPr>
        <w:pStyle w:val="67"/>
      </w:pPr>
      <w:r>
        <w:t>73、高压管道的密封不能采用的是（　　）。</w:t>
      </w:r>
    </w:p>
    <w:p>
      <w:pPr>
        <w:pStyle w:val="70"/>
      </w:pPr>
      <w:r>
        <w:tab/>
      </w:r>
      <w:r>
        <w:t>A、焊接</w:t>
      </w:r>
      <w:r>
        <w:tab/>
      </w:r>
      <w:r>
        <w:t>B、螺纹连接</w:t>
      </w:r>
      <w:r>
        <w:tab/>
      </w:r>
      <w:r>
        <w:t>C、透镜垫密封</w:t>
      </w:r>
      <w:r>
        <w:tab/>
      </w:r>
      <w:r>
        <w:t>D、齿型垫密封</w:t>
      </w:r>
    </w:p>
    <w:p>
      <w:pPr>
        <w:pStyle w:val="67"/>
      </w:pPr>
      <w:r>
        <w:t>74、钢化玻璃不能用于（　　）。</w:t>
      </w:r>
    </w:p>
    <w:p>
      <w:pPr>
        <w:pStyle w:val="70"/>
      </w:pPr>
      <w:r>
        <w:tab/>
      </w:r>
      <w:r>
        <w:t>A、前挡风玻璃</w:t>
      </w:r>
      <w:r>
        <w:tab/>
      </w:r>
      <w:r>
        <w:t>B、前车门玻璃</w:t>
      </w:r>
      <w:r>
        <w:tab/>
      </w:r>
      <w:r>
        <w:t>C、后车门玻璃</w:t>
      </w:r>
      <w:r>
        <w:tab/>
      </w:r>
      <w:r>
        <w:t>D、后挡风玻璃</w:t>
      </w:r>
    </w:p>
    <w:p>
      <w:pPr>
        <w:pStyle w:val="67"/>
      </w:pPr>
      <w:r>
        <w:t>75、《机动车运行安全技术条件》中规定，四只前照灯的车辆，每只灯的发光强度应该是（　　）cd</w:t>
      </w:r>
    </w:p>
    <w:p>
      <w:pPr>
        <w:pStyle w:val="70"/>
      </w:pPr>
      <w:r>
        <w:tab/>
      </w:r>
      <w:r>
        <w:t>A、10000</w:t>
      </w:r>
      <w:r>
        <w:tab/>
      </w:r>
      <w:r>
        <w:t>B、8000</w:t>
      </w:r>
      <w:r>
        <w:tab/>
      </w:r>
      <w:r>
        <w:t>C、6000</w:t>
      </w:r>
      <w:r>
        <w:tab/>
      </w:r>
      <w:r>
        <w:t>D、12000</w:t>
      </w:r>
    </w:p>
    <w:p>
      <w:pPr>
        <w:pStyle w:val="67"/>
      </w:pPr>
      <w:r>
        <w:t>76、如果主轴锥孔中心线与尾座顶尖椎孔中心线等高不合要求，可采用（　　）。</w:t>
      </w:r>
    </w:p>
    <w:p>
      <w:pPr>
        <w:pStyle w:val="70"/>
      </w:pPr>
      <w:r>
        <w:tab/>
      </w:r>
      <w:r>
        <w:t>A、选配法</w:t>
      </w:r>
      <w:r>
        <w:tab/>
      </w:r>
      <w:r>
        <w:t>B、调整法</w:t>
      </w:r>
      <w:r>
        <w:tab/>
      </w:r>
      <w:r>
        <w:t>C、修配法</w:t>
      </w:r>
      <w:r>
        <w:tab/>
      </w:r>
      <w:r>
        <w:t>D、装配法</w:t>
      </w:r>
    </w:p>
    <w:p>
      <w:pPr>
        <w:pStyle w:val="67"/>
      </w:pPr>
      <w:r>
        <w:t>77、转子振摆：动环密封圈处的轴套附近不大于（　　）毫米。</w:t>
      </w:r>
    </w:p>
    <w:p>
      <w:pPr>
        <w:pStyle w:val="70"/>
      </w:pPr>
      <w:r>
        <w:tab/>
      </w:r>
      <w:r>
        <w:t>A、0.6</w:t>
      </w:r>
      <w:r>
        <w:tab/>
      </w:r>
      <w:r>
        <w:t>B、0.06</w:t>
      </w:r>
      <w:r>
        <w:tab/>
      </w:r>
      <w:r>
        <w:t>C、0.8</w:t>
      </w:r>
      <w:r>
        <w:tab/>
      </w:r>
      <w:r>
        <w:t>D、0.08</w:t>
      </w:r>
    </w:p>
    <w:p>
      <w:pPr>
        <w:pStyle w:val="67"/>
      </w:pPr>
      <w:r>
        <w:t>78、（　　）顶棚安装方法常用于货车或简易车上。</w:t>
      </w:r>
    </w:p>
    <w:p>
      <w:pPr>
        <w:pStyle w:val="70"/>
      </w:pPr>
      <w:r>
        <w:tab/>
      </w:r>
      <w:r>
        <w:t>A、粘贴</w:t>
      </w:r>
      <w:r>
        <w:tab/>
      </w:r>
      <w:r>
        <w:t>B、吊装</w:t>
      </w:r>
      <w:r>
        <w:tab/>
      </w:r>
      <w:r>
        <w:t>C、成型</w:t>
      </w:r>
      <w:r>
        <w:tab/>
      </w:r>
      <w:r>
        <w:t>D、焊接</w:t>
      </w:r>
    </w:p>
    <w:p>
      <w:pPr>
        <w:pStyle w:val="67"/>
      </w:pPr>
      <w:r>
        <w:t>79、（　　）属于车内顶棚的内饰件。</w:t>
      </w:r>
    </w:p>
    <w:p>
      <w:pPr>
        <w:pStyle w:val="70"/>
      </w:pPr>
      <w:r>
        <w:tab/>
      </w:r>
      <w:r>
        <w:t>A、衬垫</w:t>
      </w:r>
      <w:r>
        <w:tab/>
      </w:r>
      <w:r>
        <w:t>B、蒙皮</w:t>
      </w:r>
      <w:r>
        <w:tab/>
      </w:r>
      <w:r>
        <w:t>C、泡沫</w:t>
      </w:r>
      <w:r>
        <w:tab/>
      </w:r>
      <w:r>
        <w:t>D、胶条</w:t>
      </w:r>
    </w:p>
    <w:p>
      <w:pPr>
        <w:pStyle w:val="67"/>
      </w:pPr>
      <w:r>
        <w:t>80、安装新车车门面板前要使用密封剂，涂抹密封剂的厚度（　　）mm。</w:t>
      </w:r>
    </w:p>
    <w:p>
      <w:pPr>
        <w:pStyle w:val="70"/>
      </w:pPr>
      <w:r>
        <w:tab/>
      </w:r>
      <w:r>
        <w:t>A、2</w:t>
      </w:r>
      <w:r>
        <w:tab/>
      </w:r>
      <w:r>
        <w:t>B、3</w:t>
      </w:r>
      <w:r>
        <w:tab/>
      </w:r>
      <w:r>
        <w:t>C、4</w:t>
      </w:r>
      <w:r>
        <w:tab/>
      </w:r>
      <w:r>
        <w:t>D、5</w:t>
      </w:r>
    </w:p>
    <w:p>
      <w:pPr>
        <w:pStyle w:val="67"/>
      </w:pPr>
      <w:r>
        <w:t>81、接合销，用3个（　　）安装后组合灯。</w:t>
      </w:r>
    </w:p>
    <w:p>
      <w:pPr>
        <w:pStyle w:val="70"/>
      </w:pPr>
      <w:r>
        <w:tab/>
      </w:r>
      <w:r>
        <w:t>A、螺栓</w:t>
      </w:r>
      <w:r>
        <w:tab/>
      </w:r>
      <w:r>
        <w:t>B、螺母</w:t>
      </w:r>
      <w:r>
        <w:tab/>
      </w:r>
      <w:r>
        <w:t>C、螺钉</w:t>
      </w:r>
      <w:r>
        <w:tab/>
      </w:r>
      <w:r>
        <w:t>D、卡箍</w:t>
      </w:r>
    </w:p>
    <w:p>
      <w:pPr>
        <w:pStyle w:val="67"/>
      </w:pPr>
      <w:r>
        <w:t>82、轮胎螺丝是指安装在（　　）上。</w:t>
      </w:r>
    </w:p>
    <w:p>
      <w:pPr>
        <w:pStyle w:val="70"/>
      </w:pPr>
      <w:r>
        <w:tab/>
      </w:r>
      <w:r>
        <w:t>A、车轮</w:t>
      </w:r>
      <w:r>
        <w:tab/>
      </w:r>
      <w:r>
        <w:t>B、制动盘</w:t>
      </w:r>
      <w:r>
        <w:tab/>
      </w:r>
      <w:r>
        <w:t>C、轮毂</w:t>
      </w:r>
      <w:r>
        <w:tab/>
      </w:r>
      <w:r>
        <w:t>D、制动鼓</w:t>
      </w:r>
    </w:p>
    <w:p>
      <w:pPr>
        <w:pStyle w:val="67"/>
      </w:pPr>
      <w:r>
        <w:t>83、汽车在运行过程中，不应有（　　）制动现象。</w:t>
      </w:r>
    </w:p>
    <w:p>
      <w:pPr>
        <w:pStyle w:val="70"/>
      </w:pPr>
      <w:r>
        <w:tab/>
      </w:r>
      <w:r>
        <w:t>A、随意</w:t>
      </w:r>
      <w:r>
        <w:tab/>
      </w:r>
      <w:r>
        <w:t>B、行车</w:t>
      </w:r>
      <w:r>
        <w:tab/>
      </w:r>
      <w:r>
        <w:t>C、自行</w:t>
      </w:r>
      <w:r>
        <w:tab/>
      </w:r>
      <w:r>
        <w:t>D、其他</w:t>
      </w:r>
    </w:p>
    <w:p>
      <w:pPr>
        <w:pStyle w:val="67"/>
      </w:pPr>
      <w:r>
        <w:t>84、驻车制动系统试验时车辆出（　　），制动器温度不超100.</w:t>
      </w:r>
    </w:p>
    <w:p>
      <w:pPr>
        <w:pStyle w:val="70"/>
      </w:pPr>
      <w:r>
        <w:tab/>
      </w:r>
      <w:r>
        <w:t>A、空载</w:t>
      </w:r>
      <w:r>
        <w:tab/>
      </w:r>
      <w:r>
        <w:t>B、良好</w:t>
      </w:r>
      <w:r>
        <w:tab/>
      </w:r>
      <w:r>
        <w:t>C、满载</w:t>
      </w:r>
      <w:r>
        <w:tab/>
      </w:r>
      <w:r>
        <w:t>D、其他</w:t>
      </w:r>
    </w:p>
    <w:p>
      <w:pPr>
        <w:pStyle w:val="67"/>
      </w:pPr>
      <w:r>
        <w:t>85、进入“实时测量”方式后，废气分析仪的气泵将启动。这时应把取样探头插入被测车辆的排气管中，插入深度（　　）mm。</w:t>
      </w:r>
    </w:p>
    <w:p>
      <w:pPr>
        <w:pStyle w:val="70"/>
      </w:pPr>
      <w:r>
        <w:tab/>
      </w:r>
      <w:r>
        <w:t>A、100</w:t>
      </w:r>
      <w:r>
        <w:tab/>
      </w:r>
      <w:r>
        <w:t>B、200</w:t>
      </w:r>
      <w:r>
        <w:tab/>
      </w:r>
      <w:r>
        <w:t>C、300</w:t>
      </w:r>
      <w:r>
        <w:tab/>
      </w:r>
      <w:r>
        <w:t>D、400</w:t>
      </w:r>
    </w:p>
    <w:p>
      <w:pPr>
        <w:pStyle w:val="67"/>
      </w:pPr>
      <w:r>
        <w:t>86、用百分表检查同步锥环锥面径向跳动量，不大于（　　）mm。</w:t>
      </w:r>
    </w:p>
    <w:p>
      <w:pPr>
        <w:pStyle w:val="70"/>
      </w:pPr>
      <w:r>
        <w:tab/>
      </w:r>
      <w:r>
        <w:t>A、0.1</w:t>
      </w:r>
      <w:r>
        <w:tab/>
      </w:r>
      <w:r>
        <w:t>B、0.2</w:t>
      </w:r>
      <w:r>
        <w:tab/>
      </w:r>
      <w:r>
        <w:t>C、0.3</w:t>
      </w:r>
      <w:r>
        <w:tab/>
      </w:r>
      <w:r>
        <w:t>D、0.4</w:t>
      </w:r>
    </w:p>
    <w:p>
      <w:pPr>
        <w:pStyle w:val="67"/>
      </w:pPr>
      <w:r>
        <w:t>87、尾气分析仪一般要预热（　　）min。</w:t>
      </w:r>
    </w:p>
    <w:p>
      <w:pPr>
        <w:pStyle w:val="70"/>
      </w:pPr>
      <w:r>
        <w:tab/>
      </w:r>
      <w:r>
        <w:t>A、5</w:t>
      </w:r>
      <w:r>
        <w:tab/>
      </w:r>
      <w:r>
        <w:t>B、10</w:t>
      </w:r>
      <w:r>
        <w:tab/>
      </w:r>
      <w:r>
        <w:t>C、15</w:t>
      </w:r>
      <w:r>
        <w:tab/>
      </w:r>
      <w:r>
        <w:t>D、20</w:t>
      </w:r>
    </w:p>
    <w:p>
      <w:pPr>
        <w:pStyle w:val="67"/>
      </w:pPr>
      <w:r>
        <w:t>88、轴承盖密封垫两侧涂以（　　）予以装复。</w:t>
      </w:r>
    </w:p>
    <w:p>
      <w:pPr>
        <w:pStyle w:val="70"/>
      </w:pPr>
      <w:r>
        <w:tab/>
      </w:r>
      <w:r>
        <w:t>A、润滑脂</w:t>
      </w:r>
      <w:r>
        <w:tab/>
      </w:r>
      <w:r>
        <w:t>B、密封胶</w:t>
      </w:r>
      <w:r>
        <w:tab/>
      </w:r>
      <w:r>
        <w:t>C、散热膏</w:t>
      </w:r>
      <w:r>
        <w:tab/>
      </w:r>
      <w:r>
        <w:t>D、树脂胶</w:t>
      </w:r>
    </w:p>
    <w:p>
      <w:pPr>
        <w:pStyle w:val="67"/>
      </w:pPr>
      <w:r>
        <w:t>89、检查放电工装参数规格，确认放电（　　）是否合适。</w:t>
      </w:r>
    </w:p>
    <w:p>
      <w:pPr>
        <w:pStyle w:val="70"/>
      </w:pPr>
      <w:r>
        <w:tab/>
      </w:r>
      <w:r>
        <w:t>A、电流</w:t>
      </w:r>
      <w:r>
        <w:tab/>
      </w:r>
      <w:r>
        <w:t>B、电压</w:t>
      </w:r>
      <w:r>
        <w:tab/>
      </w:r>
      <w:r>
        <w:t>C、电阻</w:t>
      </w:r>
      <w:r>
        <w:tab/>
      </w:r>
      <w:r>
        <w:t>D、电功率</w:t>
      </w:r>
    </w:p>
    <w:p>
      <w:pPr>
        <w:pStyle w:val="67"/>
      </w:pPr>
      <w:r>
        <w:t>90、将放电工装红、黑测试笔分别对准低压辅助蓄电池正负极，保证测试笔接触良好，此时指示灯应（　　）。</w:t>
      </w:r>
    </w:p>
    <w:p>
      <w:pPr>
        <w:pStyle w:val="69"/>
      </w:pPr>
      <w:r>
        <w:tab/>
      </w:r>
      <w:r>
        <w:t>A、常亮</w:t>
      </w:r>
      <w:r>
        <w:tab/>
      </w:r>
      <w:r>
        <w:t>B、熄灭</w:t>
      </w:r>
    </w:p>
    <w:p>
      <w:pPr>
        <w:pStyle w:val="69"/>
      </w:pPr>
      <w:r>
        <w:tab/>
      </w:r>
      <w:r>
        <w:t>C、闪亮</w:t>
      </w:r>
      <w:r>
        <w:tab/>
      </w:r>
      <w:r>
        <w:t>D、亮一段时间后熄灭</w:t>
      </w:r>
    </w:p>
    <w:p>
      <w:pPr>
        <w:pStyle w:val="67"/>
      </w:pPr>
      <w:r>
        <w:t>91、绝缘鞋防止电流通过人体与（　　）之间构成回路。</w:t>
      </w:r>
    </w:p>
    <w:p>
      <w:pPr>
        <w:pStyle w:val="70"/>
      </w:pPr>
      <w:r>
        <w:tab/>
      </w:r>
      <w:r>
        <w:t>A、车体</w:t>
      </w:r>
      <w:r>
        <w:tab/>
      </w:r>
      <w:r>
        <w:t>B、大地</w:t>
      </w:r>
      <w:r>
        <w:tab/>
      </w:r>
      <w:r>
        <w:t>C、电源</w:t>
      </w:r>
      <w:r>
        <w:tab/>
      </w:r>
      <w:r>
        <w:t>D、其他</w:t>
      </w:r>
    </w:p>
    <w:p>
      <w:pPr>
        <w:pStyle w:val="67"/>
      </w:pPr>
      <w:r>
        <w:t>92、荣威eRX6 PHEV高压配电箱到电驱动变速器输出在整车配电单元（　　）。</w:t>
      </w:r>
    </w:p>
    <w:p>
      <w:pPr>
        <w:pStyle w:val="70"/>
      </w:pPr>
      <w:r>
        <w:tab/>
      </w:r>
      <w:r>
        <w:t>A、左边</w:t>
      </w:r>
      <w:r>
        <w:tab/>
      </w:r>
      <w:r>
        <w:t>B、右边</w:t>
      </w:r>
      <w:r>
        <w:tab/>
      </w:r>
      <w:r>
        <w:t>C、中间</w:t>
      </w:r>
      <w:r>
        <w:tab/>
      </w:r>
      <w:r>
        <w:t>D、顶部</w:t>
      </w:r>
    </w:p>
    <w:p>
      <w:pPr>
        <w:pStyle w:val="67"/>
      </w:pPr>
      <w:r>
        <w:t>93、高压线的屏蔽对于电缆传导数据是（　　）。</w:t>
      </w:r>
    </w:p>
    <w:p>
      <w:pPr>
        <w:pStyle w:val="70"/>
      </w:pPr>
      <w:r>
        <w:tab/>
      </w:r>
      <w:r>
        <w:t>A、必须的</w:t>
      </w:r>
      <w:r>
        <w:tab/>
      </w:r>
      <w:r>
        <w:t>B、不必须</w:t>
      </w:r>
      <w:r>
        <w:tab/>
      </w:r>
      <w:r>
        <w:t>C、其他</w:t>
      </w:r>
    </w:p>
    <w:p>
      <w:pPr>
        <w:pStyle w:val="67"/>
      </w:pPr>
      <w:r>
        <w:t>94、片簧式插接件表面为（　　）镀银层。</w:t>
      </w:r>
    </w:p>
    <w:p>
      <w:pPr>
        <w:pStyle w:val="70"/>
      </w:pPr>
      <w:r>
        <w:tab/>
      </w:r>
      <w:r>
        <w:t>A、高耐腐蚀性</w:t>
      </w:r>
      <w:r>
        <w:tab/>
      </w:r>
      <w:r>
        <w:t>B、高耐低温性</w:t>
      </w:r>
      <w:r>
        <w:tab/>
      </w:r>
      <w:r>
        <w:t>C、高耐高温性</w:t>
      </w:r>
      <w:r>
        <w:tab/>
      </w:r>
      <w:r>
        <w:t>D、高耐磨性</w:t>
      </w:r>
    </w:p>
    <w:p>
      <w:pPr>
        <w:pStyle w:val="67"/>
      </w:pPr>
      <w:r>
        <w:t>95、数字兆欧表的“L”线端接（　　）。</w:t>
      </w:r>
    </w:p>
    <w:p>
      <w:pPr>
        <w:pStyle w:val="69"/>
      </w:pPr>
      <w:r>
        <w:tab/>
      </w:r>
      <w:r>
        <w:t>A、被测设备导体</w:t>
      </w:r>
      <w:r>
        <w:tab/>
      </w:r>
      <w:r>
        <w:t>B、地的设备外壳</w:t>
      </w:r>
    </w:p>
    <w:p>
      <w:pPr>
        <w:pStyle w:val="69"/>
      </w:pPr>
      <w:r>
        <w:tab/>
      </w:r>
      <w:r>
        <w:t>C、被测设备的绝缘部分</w:t>
      </w:r>
      <w:r>
        <w:tab/>
      </w:r>
      <w:r>
        <w:t>D、其他</w:t>
      </w:r>
    </w:p>
    <w:p>
      <w:pPr>
        <w:pStyle w:val="67"/>
      </w:pPr>
      <w:r>
        <w:t>96、装配过程检验时，用（　　）工具来检查车辆力矩状态</w:t>
      </w:r>
    </w:p>
    <w:p>
      <w:pPr>
        <w:pStyle w:val="70"/>
      </w:pPr>
      <w:r>
        <w:tab/>
      </w:r>
      <w:r>
        <w:t>A、间隙尺</w:t>
      </w:r>
      <w:r>
        <w:tab/>
      </w:r>
      <w:r>
        <w:t>B、游标卡尺</w:t>
      </w:r>
      <w:r>
        <w:tab/>
      </w:r>
      <w:r>
        <w:t>C、面差表</w:t>
      </w:r>
      <w:r>
        <w:tab/>
      </w:r>
      <w:r>
        <w:t>D、扭力扳手</w:t>
      </w:r>
    </w:p>
    <w:p>
      <w:pPr>
        <w:pStyle w:val="67"/>
      </w:pPr>
      <w:r>
        <w:t>97、轮胎对（　　）的影响极大，左、右轮胎的胎面花纹不相同，左、右轮轮胎气压不 等， 轮辋或其它原因造成的轮胎胎面失圆，两胎磨损不等造成的外圆直径不同</w:t>
      </w:r>
    </w:p>
    <w:p>
      <w:pPr>
        <w:pStyle w:val="70"/>
      </w:pPr>
      <w:r>
        <w:tab/>
      </w:r>
      <w:r>
        <w:t>A、定位</w:t>
      </w:r>
      <w:r>
        <w:tab/>
      </w:r>
      <w:r>
        <w:t>B、前束</w:t>
      </w:r>
      <w:r>
        <w:tab/>
      </w:r>
      <w:r>
        <w:t>C、侧滑</w:t>
      </w:r>
      <w:r>
        <w:tab/>
      </w:r>
      <w:r>
        <w:t>D、尾气排放</w:t>
      </w:r>
    </w:p>
    <w:p>
      <w:pPr>
        <w:pStyle w:val="67"/>
      </w:pPr>
      <w:r>
        <w:t>98、在汽车制造中，一些精密偶件都采用。（　　）</w:t>
      </w:r>
    </w:p>
    <w:p>
      <w:pPr>
        <w:pStyle w:val="69"/>
      </w:pPr>
      <w:r>
        <w:tab/>
      </w:r>
      <w:r>
        <w:t>A、复合装配法</w:t>
      </w:r>
      <w:r>
        <w:tab/>
      </w:r>
      <w:r>
        <w:t>B、直接选配法</w:t>
      </w:r>
    </w:p>
    <w:p>
      <w:pPr>
        <w:pStyle w:val="69"/>
      </w:pPr>
      <w:r>
        <w:tab/>
      </w:r>
      <w:r>
        <w:t>C、分组装配法</w:t>
      </w:r>
      <w:r>
        <w:tab/>
      </w:r>
      <w:r>
        <w:t>D、以上都 不可以</w:t>
      </w:r>
    </w:p>
    <w:p>
      <w:pPr>
        <w:pStyle w:val="67"/>
      </w:pPr>
      <w:r>
        <w:t>99、充电指示灯反映汽车的充电状况。如果充电指示灯突然点亮，首先，用万用表检测（　　），判断它是否正常发电 。</w:t>
      </w:r>
    </w:p>
    <w:p>
      <w:pPr>
        <w:pStyle w:val="70"/>
      </w:pPr>
      <w:r>
        <w:tab/>
      </w:r>
      <w:r>
        <w:t>A、发电机</w:t>
      </w:r>
      <w:r>
        <w:tab/>
      </w:r>
      <w:r>
        <w:t>B、起动机</w:t>
      </w:r>
      <w:r>
        <w:tab/>
      </w:r>
      <w:r>
        <w:t>C、蓄电池</w:t>
      </w:r>
      <w:r>
        <w:tab/>
      </w:r>
      <w:r>
        <w:t>D、发动机</w:t>
      </w:r>
    </w:p>
    <w:p>
      <w:pPr>
        <w:pStyle w:val="67"/>
      </w:pPr>
      <w:r>
        <w:t>100、通过研究装配精度与零件精度的关系，使机械的结构设计和制造工艺在一定的生产规模下，最经济地最合理地保证（　　）</w:t>
      </w:r>
    </w:p>
    <w:p>
      <w:pPr>
        <w:pStyle w:val="70"/>
      </w:pPr>
      <w:r>
        <w:tab/>
      </w:r>
      <w:r>
        <w:t>A、精度</w:t>
      </w:r>
      <w:r>
        <w:tab/>
      </w:r>
      <w:r>
        <w:t>B、平面度</w:t>
      </w:r>
      <w:r>
        <w:tab/>
      </w:r>
      <w:r>
        <w:t>C、使用</w:t>
      </w:r>
      <w:r>
        <w:tab/>
      </w:r>
      <w:r>
        <w:t>D、质量</w:t>
      </w:r>
    </w:p>
    <w:p>
      <w:pPr>
        <w:pStyle w:val="67"/>
      </w:pPr>
      <w:r>
        <w:t>101、变速器油温不高出环境温度（　　），即判为正常。</w:t>
      </w:r>
    </w:p>
    <w:p>
      <w:pPr>
        <w:pStyle w:val="70"/>
      </w:pPr>
      <w:r>
        <w:tab/>
      </w:r>
      <w:r>
        <w:t>A、70℃</w:t>
      </w:r>
      <w:r>
        <w:tab/>
      </w:r>
      <w:r>
        <w:t>B、80℃</w:t>
      </w:r>
      <w:r>
        <w:tab/>
      </w:r>
      <w:r>
        <w:t>C、90℃</w:t>
      </w:r>
      <w:r>
        <w:tab/>
      </w:r>
      <w:r>
        <w:t>D、100℃</w:t>
      </w:r>
    </w:p>
    <w:p>
      <w:pPr>
        <w:pStyle w:val="67"/>
      </w:pPr>
      <w:r>
        <w:t>102、试验过程中，轮胎冷充气压力应符合该车技术条件的规定误差不超过。（　　）</w:t>
      </w:r>
    </w:p>
    <w:p>
      <w:pPr>
        <w:pStyle w:val="70"/>
      </w:pPr>
      <w:r>
        <w:tab/>
      </w:r>
      <w:r>
        <w:t>A、6kPa</w:t>
      </w:r>
      <w:r>
        <w:tab/>
      </w:r>
      <w:r>
        <w:t>B、8kPa</w:t>
      </w:r>
      <w:r>
        <w:tab/>
      </w:r>
      <w:r>
        <w:t>C、10kPa</w:t>
      </w:r>
      <w:r>
        <w:tab/>
      </w:r>
      <w:r>
        <w:t>D、12kPa</w:t>
      </w:r>
    </w:p>
    <w:p>
      <w:pPr>
        <w:pStyle w:val="67"/>
      </w:pPr>
      <w:r>
        <w:t>103、如果发生燃油泄露的问题，一定不要（　　），及时拨打救援电话，说明情况，将车送到修理厂，专业人员利用专业物件处理车辆，不允许自行处理。</w:t>
      </w:r>
    </w:p>
    <w:p>
      <w:pPr>
        <w:pStyle w:val="70"/>
      </w:pPr>
      <w:r>
        <w:tab/>
      </w:r>
      <w:r>
        <w:t>A、起动电脑</w:t>
      </w:r>
      <w:r>
        <w:tab/>
      </w:r>
      <w:r>
        <w:t>B、转动方向盘</w:t>
      </w:r>
      <w:r>
        <w:tab/>
      </w:r>
      <w:r>
        <w:t>C、起动汽车</w:t>
      </w:r>
      <w:r>
        <w:tab/>
      </w:r>
      <w:r>
        <w:t>D、打开车门</w:t>
      </w:r>
    </w:p>
    <w:p>
      <w:pPr>
        <w:pStyle w:val="67"/>
      </w:pPr>
      <w:r>
        <w:t>104、检查进气管有无堵塞或漏气。进气总管上装有空气质量传感器或进气压力传感器，如有异物堵塞或进气管漏气，将使发动机的进气量测量（　　），影响发动机的正常工作。</w:t>
      </w:r>
    </w:p>
    <w:p>
      <w:pPr>
        <w:pStyle w:val="70"/>
      </w:pPr>
      <w:r>
        <w:tab/>
      </w:r>
      <w:r>
        <w:t>A、准确</w:t>
      </w:r>
      <w:r>
        <w:tab/>
      </w:r>
      <w:r>
        <w:t>B、失真</w:t>
      </w:r>
      <w:r>
        <w:tab/>
      </w:r>
      <w:r>
        <w:t>C、偏离</w:t>
      </w:r>
      <w:r>
        <w:tab/>
      </w:r>
      <w:r>
        <w:t>D、提高</w:t>
      </w:r>
    </w:p>
    <w:p>
      <w:pPr>
        <w:pStyle w:val="67"/>
      </w:pPr>
      <w:r>
        <w:t>105、检查与进气管连接的真空管、曲轴箱通风管等管路有无破损,如有需更换相关（　　）。</w:t>
      </w:r>
    </w:p>
    <w:p>
      <w:pPr>
        <w:pStyle w:val="70"/>
      </w:pPr>
      <w:r>
        <w:tab/>
      </w:r>
      <w:r>
        <w:t>A、油液</w:t>
      </w:r>
      <w:r>
        <w:tab/>
      </w:r>
      <w:r>
        <w:t>B、夹箍</w:t>
      </w:r>
      <w:r>
        <w:tab/>
      </w:r>
      <w:r>
        <w:t>C、连接部件</w:t>
      </w:r>
      <w:r>
        <w:tab/>
      </w:r>
      <w:r>
        <w:t>D、管路</w:t>
      </w:r>
    </w:p>
    <w:p>
      <w:pPr>
        <w:pStyle w:val="67"/>
      </w:pPr>
      <w:r>
        <w:t>106、依据零件在车辆上的操作及装配状态，（　　）是需要低头、弯腰、爬下或打开遮盖物才能看见，正常姿势看不到的部位。</w:t>
      </w:r>
    </w:p>
    <w:p>
      <w:pPr>
        <w:pStyle w:val="70"/>
      </w:pPr>
      <w:r>
        <w:tab/>
      </w:r>
      <w:r>
        <w:t>A、A 区</w:t>
      </w:r>
      <w:r>
        <w:tab/>
      </w:r>
      <w:r>
        <w:t>B、B 区</w:t>
      </w:r>
      <w:r>
        <w:tab/>
      </w:r>
      <w:r>
        <w:t>C、C 区</w:t>
      </w:r>
      <w:r>
        <w:tab/>
      </w:r>
      <w:r>
        <w:t>D、D 区</w:t>
      </w:r>
    </w:p>
    <w:p>
      <w:pPr>
        <w:pStyle w:val="67"/>
      </w:pPr>
      <w:r>
        <w:t>107、对于计量数据而言，这是常用最基本的控制图。它的控制对象为长度、重量、纯度、时间和生产量等计量值的场合。（　　）</w:t>
      </w:r>
    </w:p>
    <w:p>
      <w:pPr>
        <w:pStyle w:val="70"/>
      </w:pPr>
      <w:r>
        <w:tab/>
      </w:r>
      <w:r>
        <w:t>A、R控制图</w:t>
      </w:r>
      <w:r>
        <w:tab/>
      </w:r>
      <w:r>
        <w:t>B、S控制图</w:t>
      </w:r>
      <w:r>
        <w:tab/>
      </w:r>
      <w:r>
        <w:t>C、p控制图</w:t>
      </w:r>
      <w:r>
        <w:tab/>
      </w:r>
      <w:r>
        <w:t>D、c控制图</w:t>
      </w:r>
    </w:p>
    <w:p>
      <w:pPr>
        <w:pStyle w:val="67"/>
      </w:pPr>
      <w:r>
        <w:t>108、设备能力指数简称（　　）。</w:t>
      </w:r>
    </w:p>
    <w:p>
      <w:pPr>
        <w:pStyle w:val="70"/>
      </w:pPr>
      <w:r>
        <w:tab/>
      </w:r>
      <w:r>
        <w:t>A、CMK</w:t>
      </w:r>
      <w:r>
        <w:tab/>
      </w:r>
      <w:r>
        <w:t>B、CPK</w:t>
      </w:r>
      <w:r>
        <w:tab/>
      </w:r>
      <w:r>
        <w:t>C、PPK</w:t>
      </w:r>
      <w:r>
        <w:tab/>
      </w:r>
      <w:r>
        <w:t>D、CKM</w:t>
      </w:r>
    </w:p>
    <w:p>
      <w:pPr>
        <w:pStyle w:val="67"/>
      </w:pPr>
      <w:r>
        <w:t>109、在统计控制状态下，控制图上描点超出上、下控制界限的概率是（　　）。</w:t>
      </w:r>
    </w:p>
    <w:p>
      <w:pPr>
        <w:pStyle w:val="69"/>
      </w:pPr>
      <w:r>
        <w:tab/>
      </w:r>
      <w:r>
        <w:t>A、0.0027</w:t>
      </w:r>
      <w:r>
        <w:tab/>
      </w:r>
      <w:r>
        <w:t>B、0.00135</w:t>
      </w:r>
    </w:p>
    <w:p>
      <w:pPr>
        <w:pStyle w:val="69"/>
      </w:pPr>
      <w:r>
        <w:tab/>
      </w:r>
      <w:r>
        <w:t>C、0.045</w:t>
      </w:r>
      <w:r>
        <w:tab/>
      </w:r>
      <w:r>
        <w:t>D、0.023</w:t>
      </w:r>
    </w:p>
    <w:p>
      <w:pPr>
        <w:pStyle w:val="67"/>
      </w:pPr>
      <w:r>
        <w:t>110、在分析时期序列资料时，若侧重研究这种现象在各时期发展水平的累计总和，那么，计算平均发展速度用（　　）</w:t>
      </w:r>
    </w:p>
    <w:p>
      <w:pPr>
        <w:pStyle w:val="70"/>
      </w:pPr>
      <w:r>
        <w:tab/>
      </w:r>
      <w:r>
        <w:t>A、水平法</w:t>
      </w:r>
      <w:r>
        <w:tab/>
      </w:r>
      <w:r>
        <w:t>B、算术平均法</w:t>
      </w:r>
      <w:r>
        <w:tab/>
      </w:r>
      <w:r>
        <w:t>C、方程法</w:t>
      </w:r>
      <w:r>
        <w:tab/>
      </w:r>
      <w:r>
        <w:t>D、调和平均法</w:t>
      </w:r>
    </w:p>
    <w:p>
      <w:pPr>
        <w:pStyle w:val="67"/>
      </w:pPr>
      <w:r>
        <w:t>111、分析“为什么会如此”时应使用的工具是（　　）</w:t>
      </w:r>
    </w:p>
    <w:p>
      <w:pPr>
        <w:pStyle w:val="69"/>
      </w:pPr>
      <w:r>
        <w:tab/>
      </w:r>
      <w:r>
        <w:t>A、PDPC法</w:t>
      </w:r>
      <w:r>
        <w:tab/>
      </w:r>
      <w:r>
        <w:t>B、关联图</w:t>
      </w:r>
    </w:p>
    <w:p>
      <w:pPr>
        <w:pStyle w:val="69"/>
      </w:pPr>
      <w:r>
        <w:tab/>
      </w:r>
      <w:r>
        <w:t>C、KJ法（亲和图）</w:t>
      </w:r>
      <w:r>
        <w:tab/>
      </w:r>
      <w:r>
        <w:t>D、矩阵图/矩阵数据解析法</w:t>
      </w:r>
    </w:p>
    <w:p>
      <w:pPr>
        <w:pStyle w:val="67"/>
      </w:pPr>
      <w:r>
        <w:t>112、零件的位置误差（　　）相应的尺寸误差。</w:t>
      </w:r>
    </w:p>
    <w:p>
      <w:pPr>
        <w:pStyle w:val="70"/>
      </w:pPr>
      <w:r>
        <w:tab/>
      </w:r>
      <w:r>
        <w:t>A、大于</w:t>
      </w:r>
      <w:r>
        <w:tab/>
      </w:r>
      <w:r>
        <w:t>B、小于</w:t>
      </w:r>
      <w:r>
        <w:tab/>
      </w:r>
      <w:r>
        <w:t>C、等于</w:t>
      </w:r>
      <w:r>
        <w:tab/>
      </w:r>
      <w:r>
        <w:t>D、大于或等于</w:t>
      </w:r>
    </w:p>
    <w:p>
      <w:pPr>
        <w:pStyle w:val="67"/>
      </w:pPr>
      <w:r>
        <w:t>113、关于物理量的测量，下列说法正确的是（　　）</w:t>
      </w:r>
    </w:p>
    <w:p>
      <w:pPr>
        <w:pStyle w:val="68"/>
      </w:pPr>
      <w:r>
        <w:tab/>
      </w:r>
      <w:r>
        <w:t>A、每一个物理量都有相应的测量工具，可以直接进行测量</w:t>
      </w:r>
    </w:p>
    <w:p>
      <w:pPr>
        <w:pStyle w:val="68"/>
      </w:pPr>
      <w:r>
        <w:tab/>
      </w:r>
      <w:r>
        <w:t>B、测量中虽然有误差，但只要认真规范地测量，可以避免误差</w:t>
      </w:r>
    </w:p>
    <w:p>
      <w:pPr>
        <w:pStyle w:val="68"/>
      </w:pPr>
      <w:r>
        <w:tab/>
      </w:r>
      <w:r>
        <w:t>C、在选择测量工具时，其分度值越小的测量工具越好</w:t>
      </w:r>
    </w:p>
    <w:p>
      <w:pPr>
        <w:pStyle w:val="68"/>
      </w:pPr>
      <w:r>
        <w:tab/>
      </w:r>
      <w:r>
        <w:t>D、在选择测量工具时，应根据实际情况选择适当的测量工具</w:t>
      </w:r>
    </w:p>
    <w:p>
      <w:pPr>
        <w:pStyle w:val="67"/>
      </w:pPr>
      <w:r>
        <w:t>114、（　　）是在多次重复测量中所得到的数值重复一致的程度，评定随机误差。</w:t>
      </w:r>
    </w:p>
    <w:p>
      <w:pPr>
        <w:pStyle w:val="70"/>
      </w:pPr>
      <w:r>
        <w:tab/>
      </w:r>
      <w:r>
        <w:t>A、精密度</w:t>
      </w:r>
      <w:r>
        <w:tab/>
      </w:r>
      <w:r>
        <w:t>B、准确度</w:t>
      </w:r>
      <w:r>
        <w:tab/>
      </w:r>
      <w:r>
        <w:t>C、精确度</w:t>
      </w:r>
      <w:r>
        <w:tab/>
      </w:r>
      <w:r>
        <w:t>D、自由度</w:t>
      </w:r>
    </w:p>
    <w:p>
      <w:pPr>
        <w:pStyle w:val="67"/>
      </w:pPr>
      <w:r>
        <w:t>115、为了防止在突然出现操作误差时系统继续运行，可靠性设计中常用的方法是（　　）</w:t>
      </w:r>
    </w:p>
    <w:p>
      <w:pPr>
        <w:pStyle w:val="69"/>
      </w:pPr>
      <w:r>
        <w:tab/>
      </w:r>
      <w:r>
        <w:t>A、故障检测设计</w:t>
      </w:r>
      <w:r>
        <w:tab/>
      </w:r>
      <w:r>
        <w:t>B、冗余技术</w:t>
      </w:r>
    </w:p>
    <w:p>
      <w:pPr>
        <w:pStyle w:val="69"/>
      </w:pPr>
      <w:r>
        <w:tab/>
      </w:r>
      <w:r>
        <w:t>C、耐环境设计</w:t>
      </w:r>
      <w:r>
        <w:tab/>
      </w:r>
      <w:r>
        <w:t>D、防误设计</w:t>
      </w:r>
    </w:p>
    <w:p>
      <w:pPr>
        <w:pStyle w:val="67"/>
      </w:pPr>
      <w:r>
        <w:t>116、由于环境不完全符合测试条件而引起的误差，如环境温度、湿度、电磁场、噪声、振动等对测量结果造成影响而产生的测量误差称为（　　）。</w:t>
      </w:r>
    </w:p>
    <w:p>
      <w:pPr>
        <w:pStyle w:val="70"/>
      </w:pPr>
      <w:r>
        <w:tab/>
      </w:r>
      <w:r>
        <w:t>A、方法误差</w:t>
      </w:r>
      <w:r>
        <w:tab/>
      </w:r>
      <w:r>
        <w:t>B、仪器误差</w:t>
      </w:r>
      <w:r>
        <w:tab/>
      </w:r>
      <w:r>
        <w:t>C、环境误差</w:t>
      </w:r>
      <w:r>
        <w:tab/>
      </w:r>
      <w:r>
        <w:t>D、测量误差</w:t>
      </w:r>
    </w:p>
    <w:p>
      <w:pPr>
        <w:pStyle w:val="67"/>
      </w:pPr>
      <w:r>
        <w:t>117、环境误差是指在测量过程中（　　）不一致所引起的误差。</w:t>
      </w:r>
    </w:p>
    <w:p>
      <w:pPr>
        <w:pStyle w:val="69"/>
      </w:pPr>
      <w:r>
        <w:tab/>
      </w:r>
      <w:r>
        <w:t>A、实际环境条件与理论条件</w:t>
      </w:r>
      <w:r>
        <w:tab/>
      </w:r>
      <w:r>
        <w:t>B、实际环境条件与理想条件</w:t>
      </w:r>
    </w:p>
    <w:p>
      <w:pPr>
        <w:pStyle w:val="69"/>
      </w:pPr>
      <w:r>
        <w:tab/>
      </w:r>
      <w:r>
        <w:t>C、实际环境条件与规定条件</w:t>
      </w:r>
      <w:r>
        <w:tab/>
      </w:r>
      <w:r>
        <w:t>D、实际温度条件与压力条件</w:t>
      </w:r>
    </w:p>
    <w:p>
      <w:pPr>
        <w:pStyle w:val="67"/>
      </w:pPr>
      <w:r>
        <w:t>118、产品的装配总是从（　　） 开始，从零件到部件，从部件到整机。</w:t>
      </w:r>
    </w:p>
    <w:p>
      <w:pPr>
        <w:pStyle w:val="70"/>
      </w:pPr>
      <w:r>
        <w:tab/>
      </w:r>
      <w:r>
        <w:t>A、装配基准</w:t>
      </w:r>
      <w:r>
        <w:tab/>
      </w:r>
      <w:r>
        <w:t>B、装配单元</w:t>
      </w:r>
      <w:r>
        <w:tab/>
      </w:r>
      <w:r>
        <w:t>C、从下到上</w:t>
      </w:r>
      <w:r>
        <w:tab/>
      </w:r>
      <w:r>
        <w:t>D、从外到内</w:t>
      </w:r>
    </w:p>
    <w:p>
      <w:pPr>
        <w:pStyle w:val="67"/>
      </w:pPr>
      <w:r>
        <w:t>119、（　　）是测量结果中系统误差大小的程度，评定系统误差。</w:t>
      </w:r>
    </w:p>
    <w:p>
      <w:pPr>
        <w:pStyle w:val="70"/>
      </w:pPr>
      <w:r>
        <w:tab/>
      </w:r>
      <w:r>
        <w:t>A、精密度</w:t>
      </w:r>
      <w:r>
        <w:tab/>
      </w:r>
      <w:r>
        <w:t>B、准确度</w:t>
      </w:r>
      <w:r>
        <w:tab/>
      </w:r>
      <w:r>
        <w:t>C、精确度</w:t>
      </w:r>
      <w:r>
        <w:tab/>
      </w:r>
      <w:r>
        <w:t>D、自由度</w:t>
      </w:r>
    </w:p>
    <w:p>
      <w:pPr>
        <w:pStyle w:val="67"/>
      </w:pPr>
      <w:r>
        <w:t>120、通过改正错误（如校正机器)可以消除的误差是（　　）。</w:t>
      </w:r>
    </w:p>
    <w:p>
      <w:pPr>
        <w:pStyle w:val="70"/>
      </w:pPr>
      <w:r>
        <w:tab/>
      </w:r>
      <w:r>
        <w:t>A、系统误差</w:t>
      </w:r>
      <w:r>
        <w:tab/>
      </w:r>
      <w:r>
        <w:t>B、绝对误差</w:t>
      </w:r>
      <w:r>
        <w:tab/>
      </w:r>
      <w:r>
        <w:t>C、相对误差</w:t>
      </w:r>
      <w:r>
        <w:tab/>
      </w:r>
      <w:r>
        <w:t>D、偶然误差</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）职业道德有助于维护和提高本行业的信誉</w:t>
      </w:r>
    </w:p>
    <w:p>
      <w:pPr>
        <w:pStyle w:val="67"/>
      </w:pPr>
      <w:r>
        <w:t>122、（　　）市场经济条件下，根据服务对象来决定是否遵守承诺并不违反职业道德规范中关于诚实守信的要求。</w:t>
      </w:r>
    </w:p>
    <w:p>
      <w:pPr>
        <w:pStyle w:val="67"/>
      </w:pPr>
      <w:r>
        <w:t>123、（　　）由两个或两个以上的基本几何形体结合组成的形体称为组合体。</w:t>
      </w:r>
    </w:p>
    <w:p>
      <w:pPr>
        <w:pStyle w:val="67"/>
      </w:pPr>
      <w:r>
        <w:t>124、（　　）汽车传动系具有以下功能：中断动力传输、减速和变速、车辆倒车、车轮差速等作用。</w:t>
      </w:r>
    </w:p>
    <w:p>
      <w:pPr>
        <w:pStyle w:val="67"/>
      </w:pPr>
      <w:r>
        <w:t>125、（　　）扭力扳手是根据梁的弯曲原理，扭杆的弯曲原理和螺旋弹簧的压缩原理来设计的，能够测量出作用在螺帽上的力矩大小的扳手。</w:t>
      </w:r>
    </w:p>
    <w:p>
      <w:pPr>
        <w:pStyle w:val="67"/>
      </w:pPr>
      <w:r>
        <w:t>126、（　　）活塞环拆装钳是一种专门用于拆装气门弹簧的工具。</w:t>
      </w:r>
    </w:p>
    <w:p>
      <w:pPr>
        <w:pStyle w:val="67"/>
      </w:pPr>
      <w:r>
        <w:t>127、（　　）车间中产生的废气必须经过净化处理才能排放。</w:t>
      </w:r>
    </w:p>
    <w:p>
      <w:pPr>
        <w:pStyle w:val="67"/>
      </w:pPr>
      <w:r>
        <w:t>128、（　　）25V 以上的交流电、 60V 以上的直流电都具有危险性。</w:t>
      </w:r>
    </w:p>
    <w:p>
      <w:pPr>
        <w:pStyle w:val="67"/>
      </w:pPr>
      <w:r>
        <w:t>129、（　　）维修质量分析应该是定期的、有限的。</w:t>
      </w:r>
    </w:p>
    <w:p>
      <w:pPr>
        <w:pStyle w:val="67"/>
      </w:pPr>
      <w:r>
        <w:t>130、（　　）维修质量指标一般用合格率表示。</w:t>
      </w:r>
    </w:p>
    <w:p>
      <w:pPr>
        <w:pStyle w:val="67"/>
      </w:pPr>
      <w:r>
        <w:t>131、（　　）机械设备拆卸时，一般应遵循的原则是：从外部拆至内部，从上部拆至下部，先拆成部件或组件，再拆成零件</w:t>
      </w:r>
    </w:p>
    <w:p>
      <w:pPr>
        <w:pStyle w:val="67"/>
      </w:pPr>
      <w:r>
        <w:t>132、（　　）L型进气系统使用的是空气流量计测量进气量，所以要放在节气门后面。</w:t>
      </w:r>
    </w:p>
    <w:p>
      <w:pPr>
        <w:pStyle w:val="67"/>
      </w:pPr>
      <w:r>
        <w:t>133、（　　）底盘作用是支承、安装汽车发动机及其各部件、总成，形成汽车的整体造型，并接受发动机的动力，使汽车产生运动，保证正常行驶</w:t>
      </w:r>
    </w:p>
    <w:p>
      <w:pPr>
        <w:pStyle w:val="67"/>
      </w:pPr>
      <w:r>
        <w:t>134、（　　）关于发电机正常发电的说法是当打开点火开关时，仪表中充电指示灯点亮，发动机正常起动后充电指示灯熄灭。</w:t>
      </w:r>
    </w:p>
    <w:p>
      <w:pPr>
        <w:pStyle w:val="67"/>
      </w:pPr>
      <w:r>
        <w:t>135、（　　）右后乘客侧开关故障导致右后侧电动车窗都不能升降。</w:t>
      </w:r>
    </w:p>
    <w:p>
      <w:pPr>
        <w:pStyle w:val="67"/>
      </w:pPr>
      <w:r>
        <w:t>136、（　　）一般情祝下，发动机冷却液三年不需要更换，只需要补充。</w:t>
      </w:r>
    </w:p>
    <w:p>
      <w:pPr>
        <w:pStyle w:val="67"/>
      </w:pPr>
      <w:r>
        <w:t>137、（　　）举升设备长期不用或过夜时，平台应降到最低位位置，并开走午辆，切断电源</w:t>
      </w:r>
    </w:p>
    <w:p>
      <w:pPr>
        <w:pStyle w:val="67"/>
      </w:pPr>
      <w:r>
        <w:t>138、（　　）空压机机组停机，报警指示灯亮起，表明压缩机机头出口处温度过高。</w:t>
      </w:r>
    </w:p>
    <w:p>
      <w:pPr>
        <w:pStyle w:val="67"/>
      </w:pPr>
      <w:r>
        <w:t>139、（　　）严重的跑偏常会引起后轴侧滑，易发生侧滑的汽车也有加剧汽车跑偏的倾向。</w:t>
      </w:r>
    </w:p>
    <w:p>
      <w:pPr>
        <w:pStyle w:val="67"/>
      </w:pPr>
      <w:r>
        <w:t>140、（　　）前照灯的光学系统由灯泡、反射镜和配光镜三部分组成。</w:t>
      </w:r>
    </w:p>
    <w:p>
      <w:pPr>
        <w:pStyle w:val="67"/>
      </w:pPr>
      <w:r>
        <w:t>141、（　　）对于后轮定位角不能调整的车辆，检测调整时，不需要拔下举升机后滑板的固定销。</w:t>
      </w:r>
    </w:p>
    <w:p>
      <w:pPr>
        <w:pStyle w:val="67"/>
      </w:pPr>
      <w:r>
        <w:t>142、（　　）定位检测时，车辆前轮应尽量停放在转角盘中心。</w:t>
      </w:r>
    </w:p>
    <w:p>
      <w:pPr>
        <w:pStyle w:val="67"/>
      </w:pPr>
      <w:r>
        <w:t>143、（　　）液压制动主缸的补偿孔堵塞，会造成制动不灵。</w:t>
      </w:r>
    </w:p>
    <w:p>
      <w:pPr>
        <w:pStyle w:val="67"/>
      </w:pPr>
      <w:r>
        <w:t>144、（　　）机械密封比填料密封密封效果好，但动能消耗大。</w:t>
      </w:r>
    </w:p>
    <w:p>
      <w:pPr>
        <w:pStyle w:val="67"/>
      </w:pPr>
      <w:r>
        <w:t>145、（　　）汽车防冻液可以用雨水、自来水进行配比。</w:t>
      </w:r>
    </w:p>
    <w:p>
      <w:pPr>
        <w:pStyle w:val="67"/>
      </w:pPr>
      <w:r>
        <w:t>146、（　　）在单件小批量生产中，装配精度要求高的而组成件多时可采用修配法。</w:t>
      </w:r>
    </w:p>
    <w:p>
      <w:pPr>
        <w:pStyle w:val="67"/>
      </w:pPr>
      <w:r>
        <w:t>147、（　　）机械密封的动静环摩擦面越宽其密封性越好。</w:t>
      </w:r>
    </w:p>
    <w:p>
      <w:pPr>
        <w:pStyle w:val="67"/>
      </w:pPr>
      <w:r>
        <w:t>148、（　　）互换装配法是装配时，各配合零件不经选择调整或修理即可达到装配精度的方法。</w:t>
      </w:r>
    </w:p>
    <w:p>
      <w:pPr>
        <w:pStyle w:val="67"/>
      </w:pPr>
      <w:r>
        <w:t>149、（　　）分组装配法效率高。</w:t>
      </w:r>
    </w:p>
    <w:p>
      <w:pPr>
        <w:pStyle w:val="67"/>
      </w:pPr>
      <w:r>
        <w:t>150、（　　）装配时，通过修刮改变某一预先确定零件尺寸的方法来保证装配精度的工艺叫做修配装配法。</w:t>
      </w:r>
    </w:p>
    <w:p>
      <w:pPr>
        <w:pStyle w:val="67"/>
      </w:pPr>
      <w:r>
        <w:t>151、（　　）离合器分离轴承与分离杠杆之间的间隙不合适时，应通过改变分泵推杆的长度进行调整，调整好后应锁紧螺母。</w:t>
      </w:r>
    </w:p>
    <w:p>
      <w:pPr>
        <w:pStyle w:val="67"/>
      </w:pPr>
      <w:r>
        <w:t>152、（　　）内饰工艺分为一次内饰装配线和二内内饰装配线。</w:t>
      </w:r>
    </w:p>
    <w:p>
      <w:pPr>
        <w:pStyle w:val="67"/>
      </w:pPr>
      <w:r>
        <w:t>153、（　　）轿车的内饰不仅有装饰作用，还对汽车的功能、安全性、舒适性以及减振、隔热、吸音、触觉以及视觉等方面起着非常重要的作用。</w:t>
      </w:r>
    </w:p>
    <w:p>
      <w:pPr>
        <w:pStyle w:val="67"/>
      </w:pPr>
      <w:r>
        <w:t>154、（　　）变速器盖的装合，首先装合变速器叉轴。</w:t>
      </w:r>
    </w:p>
    <w:p>
      <w:pPr>
        <w:pStyle w:val="67"/>
      </w:pPr>
      <w:r>
        <w:t>155、（　　）吉利帝豪Gse配电系统驱动电机高压线束安装在后机舱。</w:t>
      </w:r>
    </w:p>
    <w:p>
      <w:pPr>
        <w:pStyle w:val="67"/>
      </w:pPr>
      <w:r>
        <w:t>156、（　　）磁环的安装位置一般尽量远离干扰源。</w:t>
      </w:r>
    </w:p>
    <w:p>
      <w:pPr>
        <w:pStyle w:val="67"/>
      </w:pPr>
      <w:r>
        <w:t>157、（　　）各级电压配电装置的连接，以及变压器等电气设备和相应配电装置的连接，大都采用矩形或圆形截面的裸导线或绞线，这统称为母线。</w:t>
      </w:r>
    </w:p>
    <w:p>
      <w:pPr>
        <w:pStyle w:val="67"/>
      </w:pPr>
      <w:r>
        <w:t>158、（　　）汽车总装配就是使生产对象（零部件）在数量、外观上发生变化的工艺过程，一系列的量变必定引起一系列的质变。</w:t>
      </w:r>
    </w:p>
    <w:p>
      <w:pPr>
        <w:pStyle w:val="67"/>
      </w:pPr>
      <w:r>
        <w:t>159、（　　）当汽车行驶一定里程后，汽车电脑检测到“应更换润滑油”时，该灯就会熄灭。</w:t>
      </w:r>
    </w:p>
    <w:p>
      <w:pPr>
        <w:pStyle w:val="67"/>
      </w:pPr>
      <w:r>
        <w:t>160、（　　）校正法是对取测量用的计量器具，在测量前进行修正，做出校正曲线或误差表，测量后对实际测量值进行修正，从而避免或消除因此而产生的系统误差。</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三、多选题（每题1分，共20分。）</w:t>
      </w:r>
    </w:p>
    <w:p>
      <w:pPr>
        <w:pStyle w:val="67"/>
      </w:pPr>
      <w:r>
        <w:t>161、现代采用的测定车辆燃料经济性的方法有（　　）。</w:t>
      </w:r>
    </w:p>
    <w:p>
      <w:pPr>
        <w:pStyle w:val="69"/>
      </w:pPr>
      <w:r>
        <w:tab/>
      </w:r>
      <w:r>
        <w:t>A、不控制的道路试验</w:t>
      </w:r>
      <w:r>
        <w:tab/>
      </w:r>
      <w:r>
        <w:t>B、控制的道路试验</w:t>
      </w:r>
    </w:p>
    <w:p>
      <w:pPr>
        <w:pStyle w:val="69"/>
      </w:pPr>
      <w:r>
        <w:tab/>
      </w:r>
      <w:r>
        <w:t>C、路上的循环试验</w:t>
      </w:r>
      <w:r>
        <w:tab/>
      </w:r>
      <w:r>
        <w:t>D、底盘测功机的循环试验</w:t>
      </w:r>
    </w:p>
    <w:p>
      <w:pPr>
        <w:pStyle w:val="67"/>
      </w:pPr>
      <w:r>
        <w:t>162、下列是电感器的组成部分的是（　　）</w:t>
      </w:r>
    </w:p>
    <w:p>
      <w:pPr>
        <w:pStyle w:val="70"/>
      </w:pPr>
      <w:r>
        <w:tab/>
      </w:r>
      <w:r>
        <w:t>A、骨架</w:t>
      </w:r>
      <w:r>
        <w:tab/>
      </w:r>
      <w:r>
        <w:t>B、线圈</w:t>
      </w:r>
      <w:r>
        <w:tab/>
      </w:r>
      <w:r>
        <w:t>C、磁心</w:t>
      </w:r>
      <w:r>
        <w:tab/>
      </w:r>
      <w:r>
        <w:t>D、电感量</w:t>
      </w:r>
    </w:p>
    <w:p>
      <w:pPr>
        <w:pStyle w:val="67"/>
      </w:pPr>
      <w:r>
        <w:t>163、生产过程中废气源主要有（　　）。</w:t>
      </w:r>
    </w:p>
    <w:p>
      <w:pPr>
        <w:pStyle w:val="69"/>
      </w:pPr>
      <w:r>
        <w:tab/>
      </w:r>
      <w:r>
        <w:t>A、压缩空气泄漏</w:t>
      </w:r>
      <w:r>
        <w:tab/>
      </w:r>
      <w:r>
        <w:t>B、其他厂房空气污染</w:t>
      </w:r>
    </w:p>
    <w:p>
      <w:pPr>
        <w:pStyle w:val="69"/>
      </w:pPr>
      <w:r>
        <w:tab/>
      </w:r>
      <w:r>
        <w:t>C、氟里昂飞散</w:t>
      </w:r>
      <w:r>
        <w:tab/>
      </w:r>
      <w:r>
        <w:t>D、有机溶剂飞散</w:t>
      </w:r>
    </w:p>
    <w:p>
      <w:pPr>
        <w:pStyle w:val="67"/>
      </w:pPr>
      <w:r>
        <w:t>164、稳态转向特性有（　　）</w:t>
      </w:r>
    </w:p>
    <w:p>
      <w:pPr>
        <w:pStyle w:val="70"/>
      </w:pPr>
      <w:r>
        <w:tab/>
      </w:r>
      <w:r>
        <w:t>A、不足转向</w:t>
      </w:r>
      <w:r>
        <w:tab/>
      </w:r>
      <w:r>
        <w:t>B、中性转向</w:t>
      </w:r>
      <w:r>
        <w:tab/>
      </w:r>
      <w:r>
        <w:t>C、过多转向</w:t>
      </w:r>
      <w:r>
        <w:tab/>
      </w:r>
      <w:r>
        <w:t>D、横摆角速度</w:t>
      </w:r>
    </w:p>
    <w:p>
      <w:pPr>
        <w:pStyle w:val="67"/>
      </w:pPr>
      <w:r>
        <w:t>165、（　　）是动力转向系统方向发飘或跑偏的原因。</w:t>
      </w:r>
    </w:p>
    <w:p>
      <w:pPr>
        <w:pStyle w:val="68"/>
      </w:pPr>
      <w:r>
        <w:tab/>
      </w:r>
      <w:r>
        <w:t>A、分配阀反作用弹簧过软或损坏</w:t>
      </w:r>
    </w:p>
    <w:p>
      <w:pPr>
        <w:pStyle w:val="68"/>
      </w:pPr>
      <w:r>
        <w:tab/>
      </w:r>
      <w:r>
        <w:t>B、缺液压油或滤油器堵塞</w:t>
      </w:r>
    </w:p>
    <w:p>
      <w:pPr>
        <w:pStyle w:val="68"/>
      </w:pPr>
      <w:r>
        <w:tab/>
      </w:r>
      <w:r>
        <w:t>C、流量控制阀被卡住</w:t>
      </w:r>
    </w:p>
    <w:p>
      <w:pPr>
        <w:pStyle w:val="68"/>
      </w:pPr>
      <w:r>
        <w:tab/>
      </w:r>
      <w:r>
        <w:t>D、阀体与阀体台阶位置偏移使滑阀不在中间位置</w:t>
      </w:r>
    </w:p>
    <w:p>
      <w:pPr>
        <w:pStyle w:val="68"/>
      </w:pPr>
      <w:r>
        <w:tab/>
      </w:r>
      <w:r>
        <w:t>E、总泵回油孔堵塞</w:t>
      </w:r>
    </w:p>
    <w:p>
      <w:pPr>
        <w:pStyle w:val="67"/>
      </w:pPr>
      <w:r>
        <w:t>166、装配图的标注尺寸包括（　　）。</w:t>
      </w:r>
    </w:p>
    <w:p>
      <w:pPr>
        <w:pStyle w:val="69"/>
      </w:pPr>
      <w:r>
        <w:tab/>
      </w:r>
      <w:r>
        <w:t>A、规格性能尺寸</w:t>
      </w:r>
      <w:r>
        <w:tab/>
      </w:r>
      <w:r>
        <w:t>B、装配尺寸</w:t>
      </w:r>
    </w:p>
    <w:p>
      <w:pPr>
        <w:pStyle w:val="69"/>
      </w:pPr>
      <w:r>
        <w:tab/>
      </w:r>
      <w:r>
        <w:t>C、安装尺寸</w:t>
      </w:r>
      <w:r>
        <w:tab/>
      </w:r>
      <w:r>
        <w:t>D、总体尺寸</w:t>
      </w:r>
    </w:p>
    <w:p>
      <w:pPr>
        <w:pStyle w:val="67"/>
      </w:pPr>
      <w:r>
        <w:t>167、制动性能的主要指标是（　　）</w:t>
      </w:r>
    </w:p>
    <w:p>
      <w:pPr>
        <w:pStyle w:val="70"/>
      </w:pPr>
      <w:r>
        <w:tab/>
      </w:r>
      <w:r>
        <w:t>A、制动减速度</w:t>
      </w:r>
      <w:r>
        <w:tab/>
      </w:r>
      <w:r>
        <w:t>B、制动时间</w:t>
      </w:r>
      <w:r>
        <w:tab/>
      </w:r>
      <w:r>
        <w:t>C、制动力</w:t>
      </w:r>
      <w:r>
        <w:tab/>
      </w:r>
      <w:r>
        <w:t>D、制动距离</w:t>
      </w:r>
    </w:p>
    <w:p>
      <w:pPr>
        <w:pStyle w:val="67"/>
      </w:pPr>
      <w:r>
        <w:t>168、影响汽车通过性的因素有（　　）、悬架、拖挂、驾驶方法。</w:t>
      </w:r>
    </w:p>
    <w:p>
      <w:pPr>
        <w:pStyle w:val="69"/>
      </w:pPr>
      <w:r>
        <w:tab/>
      </w:r>
      <w:r>
        <w:t>A、汽车的最大驱动力</w:t>
      </w:r>
      <w:r>
        <w:tab/>
      </w:r>
      <w:r>
        <w:t>B、行驶速度</w:t>
      </w:r>
    </w:p>
    <w:p>
      <w:pPr>
        <w:pStyle w:val="69"/>
      </w:pPr>
      <w:r>
        <w:tab/>
      </w:r>
      <w:r>
        <w:t>C、汽车轮胎</w:t>
      </w:r>
      <w:r>
        <w:tab/>
      </w:r>
      <w:r>
        <w:t>D、汽车车轮</w:t>
      </w:r>
    </w:p>
    <w:p>
      <w:pPr>
        <w:pStyle w:val="69"/>
      </w:pPr>
      <w:r>
        <w:tab/>
      </w:r>
      <w:r>
        <w:t>E、液力传动</w:t>
      </w:r>
      <w:r>
        <w:tab/>
      </w:r>
    </w:p>
    <w:p>
      <w:pPr>
        <w:pStyle w:val="67"/>
      </w:pPr>
      <w:r>
        <w:t>169、总装生产线主要工艺工段有（　　）</w:t>
      </w:r>
    </w:p>
    <w:p>
      <w:pPr>
        <w:pStyle w:val="70"/>
      </w:pPr>
      <w:r>
        <w:tab/>
      </w:r>
      <w:r>
        <w:t>A、内饰一</w:t>
      </w:r>
      <w:r>
        <w:tab/>
      </w:r>
      <w:r>
        <w:t>B、底盘</w:t>
      </w:r>
      <w:r>
        <w:tab/>
      </w:r>
      <w:r>
        <w:t>C、内饰二</w:t>
      </w:r>
      <w:r>
        <w:tab/>
      </w:r>
      <w:r>
        <w:t>D、调整及检测</w:t>
      </w:r>
    </w:p>
    <w:p>
      <w:pPr>
        <w:pStyle w:val="67"/>
      </w:pPr>
      <w:r>
        <w:t>170、插件端子材质常用（　　）。</w:t>
      </w:r>
    </w:p>
    <w:p>
      <w:pPr>
        <w:pStyle w:val="70"/>
      </w:pPr>
      <w:r>
        <w:tab/>
      </w:r>
      <w:r>
        <w:t>A、黄铜</w:t>
      </w:r>
      <w:r>
        <w:tab/>
      </w:r>
      <w:r>
        <w:t>B、青铜</w:t>
      </w:r>
      <w:r>
        <w:tab/>
      </w:r>
      <w:r>
        <w:t>C、铁</w:t>
      </w:r>
      <w:r>
        <w:tab/>
      </w:r>
      <w:r>
        <w:t>D、银</w:t>
      </w:r>
    </w:p>
    <w:p>
      <w:pPr>
        <w:pStyle w:val="67"/>
      </w:pPr>
      <w:r>
        <w:t>171、仪表板总成装配有哪些（　　）</w:t>
      </w:r>
    </w:p>
    <w:p>
      <w:pPr>
        <w:pStyle w:val="70"/>
      </w:pPr>
      <w:r>
        <w:tab/>
      </w:r>
      <w:r>
        <w:t>A、支撑面板</w:t>
      </w:r>
      <w:r>
        <w:tab/>
      </w:r>
      <w:r>
        <w:t>B、加强板</w:t>
      </w:r>
      <w:r>
        <w:tab/>
      </w:r>
      <w:r>
        <w:t>C、出气口总成</w:t>
      </w:r>
      <w:r>
        <w:tab/>
      </w:r>
      <w:r>
        <w:t>D、分配管</w:t>
      </w:r>
    </w:p>
    <w:p>
      <w:pPr>
        <w:pStyle w:val="67"/>
      </w:pPr>
      <w:r>
        <w:t>172、下列哪些属于汽车内饰系统的子系统（　　）。</w:t>
      </w:r>
    </w:p>
    <w:p>
      <w:pPr>
        <w:pStyle w:val="69"/>
      </w:pPr>
      <w:r>
        <w:tab/>
      </w:r>
      <w:r>
        <w:t>A、立柱护板系统</w:t>
      </w:r>
      <w:r>
        <w:tab/>
      </w:r>
      <w:r>
        <w:t>B、安全带</w:t>
      </w:r>
    </w:p>
    <w:p>
      <w:pPr>
        <w:pStyle w:val="69"/>
      </w:pPr>
      <w:r>
        <w:tab/>
      </w:r>
      <w:r>
        <w:t>C、门内护板系统</w:t>
      </w:r>
      <w:r>
        <w:tab/>
      </w:r>
      <w:r>
        <w:t>D、安全气囊系统</w:t>
      </w:r>
    </w:p>
    <w:p>
      <w:pPr>
        <w:pStyle w:val="69"/>
      </w:pPr>
      <w:r>
        <w:tab/>
      </w:r>
      <w:r>
        <w:t>E、方向盘</w:t>
      </w:r>
      <w:r>
        <w:tab/>
      </w:r>
    </w:p>
    <w:p>
      <w:pPr>
        <w:pStyle w:val="67"/>
      </w:pPr>
      <w:r>
        <w:t>173、下列属于后组合灯安装内容的是（　　）。</w:t>
      </w:r>
    </w:p>
    <w:p>
      <w:pPr>
        <w:pStyle w:val="69"/>
      </w:pPr>
      <w:r>
        <w:tab/>
      </w:r>
      <w:r>
        <w:t>A、安装后组合灯总成</w:t>
      </w:r>
      <w:r>
        <w:tab/>
      </w:r>
      <w:r>
        <w:t>B、安装检修孔盖</w:t>
      </w:r>
    </w:p>
    <w:p>
      <w:pPr>
        <w:pStyle w:val="69"/>
      </w:pPr>
      <w:r>
        <w:tab/>
      </w:r>
      <w:r>
        <w:t>C、安装行李舱侧盖</w:t>
      </w:r>
      <w:r>
        <w:tab/>
      </w:r>
      <w:r>
        <w:t>D、安装后灯总成</w:t>
      </w:r>
    </w:p>
    <w:p>
      <w:pPr>
        <w:pStyle w:val="67"/>
      </w:pPr>
      <w:r>
        <w:t>174、触电者脱离电源后，应进行下列哪些救护。（　　）</w:t>
      </w:r>
    </w:p>
    <w:p>
      <w:pPr>
        <w:pStyle w:val="68"/>
      </w:pPr>
      <w:r>
        <w:tab/>
      </w:r>
      <w:r>
        <w:t>A、把触电者轻轻地平放到通气良好的地方，不要围观</w:t>
      </w:r>
    </w:p>
    <w:p>
      <w:pPr>
        <w:pStyle w:val="68"/>
      </w:pPr>
      <w:r>
        <w:tab/>
      </w:r>
      <w:r>
        <w:t>B、立即解开触电者的围巾、裤带、领扣，并设法掰开触电人的嘴，使其能自由呼吸</w:t>
      </w:r>
    </w:p>
    <w:p>
      <w:pPr>
        <w:pStyle w:val="68"/>
      </w:pPr>
      <w:r>
        <w:tab/>
      </w:r>
      <w:r>
        <w:t>C、如果触电人没有昏迷，能够动作和说话，就让他安静地躺着休息</w:t>
      </w:r>
    </w:p>
    <w:p>
      <w:pPr>
        <w:pStyle w:val="68"/>
      </w:pPr>
      <w:r>
        <w:tab/>
      </w:r>
      <w:r>
        <w:t>D、触电者呼吸，心跳、脉搏已停止，仍须抢救</w:t>
      </w:r>
    </w:p>
    <w:p>
      <w:pPr>
        <w:pStyle w:val="67"/>
      </w:pPr>
      <w:r>
        <w:t>175、在进行高压系统断电前，应做好哪些工作。（　　）</w:t>
      </w:r>
    </w:p>
    <w:p>
      <w:pPr>
        <w:pStyle w:val="68"/>
      </w:pPr>
      <w:r>
        <w:tab/>
      </w:r>
      <w:r>
        <w:t>A、场地布置</w:t>
      </w:r>
    </w:p>
    <w:p>
      <w:pPr>
        <w:pStyle w:val="68"/>
      </w:pPr>
      <w:r>
        <w:tab/>
      </w:r>
      <w:r>
        <w:t>B、绝缘工具准备</w:t>
      </w:r>
    </w:p>
    <w:p>
      <w:pPr>
        <w:pStyle w:val="68"/>
      </w:pPr>
      <w:r>
        <w:tab/>
      </w:r>
      <w:r>
        <w:t>C、断开低压电源</w:t>
      </w:r>
    </w:p>
    <w:p>
      <w:pPr>
        <w:pStyle w:val="68"/>
      </w:pPr>
      <w:r>
        <w:tab/>
      </w:r>
      <w:r>
        <w:t>D、非持证电工可以装接高压电器设备</w:t>
      </w:r>
    </w:p>
    <w:p>
      <w:pPr>
        <w:pStyle w:val="68"/>
      </w:pPr>
      <w:r>
        <w:tab/>
      </w:r>
      <w:r>
        <w:t>E、任何人不准玩弄电气设备和开关</w:t>
      </w:r>
    </w:p>
    <w:p>
      <w:pPr>
        <w:pStyle w:val="67"/>
      </w:pPr>
      <w:r>
        <w:t>176、装配的统一性。按着生产计划，对基本车型，按工艺要求装配，不得（　　），装配方法必须按工艺要求</w:t>
      </w:r>
    </w:p>
    <w:p>
      <w:pPr>
        <w:pStyle w:val="69"/>
      </w:pPr>
      <w:r>
        <w:tab/>
      </w:r>
      <w:r>
        <w:t>A、误装</w:t>
      </w:r>
      <w:r>
        <w:tab/>
      </w:r>
      <w:r>
        <w:t>B、错装</w:t>
      </w:r>
    </w:p>
    <w:p>
      <w:pPr>
        <w:pStyle w:val="69"/>
      </w:pPr>
      <w:r>
        <w:tab/>
      </w:r>
      <w:r>
        <w:t>C、漏装</w:t>
      </w:r>
      <w:r>
        <w:tab/>
      </w:r>
      <w:r>
        <w:t>D、随意装</w:t>
      </w:r>
    </w:p>
    <w:p>
      <w:pPr>
        <w:pStyle w:val="69"/>
      </w:pPr>
      <w:r>
        <w:tab/>
      </w:r>
      <w:r>
        <w:t>E、以上都错</w:t>
      </w:r>
    </w:p>
    <w:p>
      <w:pPr>
        <w:pStyle w:val="67"/>
      </w:pPr>
      <w:r>
        <w:t>177、计算序时平均数的方法有（　　）</w:t>
      </w:r>
    </w:p>
    <w:p>
      <w:pPr>
        <w:pStyle w:val="69"/>
      </w:pPr>
      <w:r>
        <w:tab/>
      </w:r>
      <w:r>
        <w:t>A、简单算术平均法</w:t>
      </w:r>
      <w:r>
        <w:tab/>
      </w:r>
      <w:r>
        <w:t>B、加权算术平均法</w:t>
      </w:r>
    </w:p>
    <w:p>
      <w:pPr>
        <w:pStyle w:val="69"/>
      </w:pPr>
      <w:r>
        <w:tab/>
      </w:r>
      <w:r>
        <w:t>C、简单序时平均法</w:t>
      </w:r>
      <w:r>
        <w:tab/>
      </w:r>
      <w:r>
        <w:t>D、加权序时平均法</w:t>
      </w:r>
    </w:p>
    <w:p>
      <w:pPr>
        <w:pStyle w:val="69"/>
      </w:pPr>
      <w:r>
        <w:tab/>
      </w:r>
      <w:r>
        <w:t>E、调和算术平均法</w:t>
      </w:r>
      <w:r>
        <w:tab/>
      </w:r>
    </w:p>
    <w:p>
      <w:pPr>
        <w:pStyle w:val="67"/>
      </w:pPr>
      <w:r>
        <w:t>178、若发现轮胎（　　）和变形等缺陷，务必更换新的轮胎。</w:t>
      </w:r>
    </w:p>
    <w:p>
      <w:pPr>
        <w:pStyle w:val="69"/>
      </w:pPr>
      <w:r>
        <w:tab/>
      </w:r>
      <w:r>
        <w:t>A、胎冠</w:t>
      </w:r>
      <w:r>
        <w:tab/>
      </w:r>
      <w:r>
        <w:t>B、胎肩</w:t>
      </w:r>
    </w:p>
    <w:p>
      <w:pPr>
        <w:pStyle w:val="69"/>
      </w:pPr>
      <w:r>
        <w:tab/>
      </w:r>
      <w:r>
        <w:t>C、胎侧存在内伤</w:t>
      </w:r>
      <w:r>
        <w:tab/>
      </w:r>
      <w:r>
        <w:t>D、脱层</w:t>
      </w:r>
    </w:p>
    <w:p>
      <w:pPr>
        <w:pStyle w:val="69"/>
      </w:pPr>
      <w:r>
        <w:tab/>
      </w:r>
      <w:r>
        <w:t>E、起包</w:t>
      </w:r>
      <w:r>
        <w:tab/>
      </w:r>
    </w:p>
    <w:p>
      <w:pPr>
        <w:pStyle w:val="67"/>
      </w:pPr>
      <w:r>
        <w:t>179、依据车辆操作及装配状态，3 级面是：（　　）的部位。</w:t>
      </w:r>
    </w:p>
    <w:p>
      <w:pPr>
        <w:pStyle w:val="69"/>
      </w:pPr>
      <w:r>
        <w:tab/>
      </w:r>
      <w:r>
        <w:t>A、发动机仓</w:t>
      </w:r>
      <w:r>
        <w:tab/>
      </w:r>
      <w:r>
        <w:t>B、货箱</w:t>
      </w:r>
    </w:p>
    <w:p>
      <w:pPr>
        <w:pStyle w:val="69"/>
      </w:pPr>
      <w:r>
        <w:tab/>
      </w:r>
      <w:r>
        <w:t>C、车辆底部等被覆盖</w:t>
      </w:r>
      <w:r>
        <w:tab/>
      </w:r>
      <w:r>
        <w:t>D、很难看到</w:t>
      </w:r>
    </w:p>
    <w:p>
      <w:pPr>
        <w:pStyle w:val="69"/>
      </w:pPr>
      <w:r>
        <w:tab/>
      </w:r>
      <w:r>
        <w:t>E、顾客很少关注</w:t>
      </w:r>
      <w:r>
        <w:tab/>
      </w:r>
    </w:p>
    <w:p>
      <w:pPr>
        <w:pStyle w:val="67"/>
      </w:pPr>
      <w:r>
        <w:t>180、消除系统误差的方法有（　　）</w:t>
      </w:r>
    </w:p>
    <w:p>
      <w:pPr>
        <w:pStyle w:val="69"/>
      </w:pPr>
      <w:r>
        <w:tab/>
      </w:r>
      <w:r>
        <w:t>A、引入修正值</w:t>
      </w:r>
      <w:r>
        <w:tab/>
      </w:r>
      <w:r>
        <w:t>B、消除产生误差的因素</w:t>
      </w:r>
    </w:p>
    <w:p>
      <w:pPr>
        <w:pStyle w:val="69"/>
      </w:pPr>
      <w:r>
        <w:tab/>
      </w:r>
      <w:r>
        <w:t>C、替代法</w:t>
      </w:r>
      <w:r>
        <w:tab/>
      </w:r>
      <w:r>
        <w:t>D、换位法</w:t>
      </w:r>
    </w:p>
    <w:p>
      <w:pPr>
        <w:pStyle w:val="69"/>
      </w:pPr>
      <w:r>
        <w:tab/>
      </w:r>
      <w:r>
        <w:t>E、正负误差补偿法</w:t>
      </w:r>
      <w:r>
        <w:tab/>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7BDE667B"/>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2025-03-31T02:18:00Z</dcterms:created>
  <cp:lastModifiedBy>stk</cp:lastModifiedBy>
  <dcterms:modified xsi:type="dcterms:W3CDTF">2025-04-11T01:31:15Z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