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801" w:rsidRDefault="00FE12C9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工业</w:t>
      </w:r>
      <w:r>
        <w:rPr>
          <w:rFonts w:ascii="黑体" w:eastAsia="黑体" w:hAnsi="黑体"/>
          <w:b/>
          <w:sz w:val="36"/>
          <w:szCs w:val="36"/>
        </w:rPr>
        <w:t>废水处理工</w:t>
      </w:r>
      <w:r>
        <w:rPr>
          <w:rFonts w:ascii="黑体" w:eastAsia="黑体" w:hAnsi="黑体" w:hint="eastAsia"/>
          <w:b/>
          <w:sz w:val="36"/>
          <w:szCs w:val="36"/>
        </w:rPr>
        <w:t>中级工（四级）操作</w:t>
      </w:r>
      <w:r>
        <w:rPr>
          <w:rFonts w:ascii="黑体" w:eastAsia="黑体" w:hAnsi="黑体"/>
          <w:b/>
          <w:sz w:val="36"/>
          <w:szCs w:val="36"/>
        </w:rPr>
        <w:t>技能考核试卷</w:t>
      </w:r>
      <w:r>
        <w:rPr>
          <w:rFonts w:ascii="黑体" w:eastAsia="黑体" w:hAnsi="黑体" w:hint="eastAsia"/>
          <w:b/>
          <w:sz w:val="36"/>
          <w:szCs w:val="36"/>
        </w:rPr>
        <w:t>06</w:t>
      </w:r>
    </w:p>
    <w:p w:rsidR="00326801" w:rsidRDefault="00326801">
      <w:pPr>
        <w:jc w:val="center"/>
        <w:rPr>
          <w:b/>
          <w:sz w:val="32"/>
          <w:szCs w:val="32"/>
        </w:rPr>
      </w:pPr>
    </w:p>
    <w:p w:rsidR="00326801" w:rsidRDefault="00FE12C9">
      <w:pPr>
        <w:spacing w:line="360" w:lineRule="auto"/>
      </w:pPr>
      <w:r>
        <w:rPr>
          <w:rFonts w:hint="eastAsia"/>
          <w:sz w:val="24"/>
          <w:szCs w:val="24"/>
        </w:rPr>
        <w:t>姓名：</w:t>
      </w:r>
      <w:r>
        <w:rPr>
          <w:rFonts w:hint="eastAsia"/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准考证号：</w:t>
      </w:r>
      <w:r>
        <w:rPr>
          <w:rFonts w:hint="eastAsia"/>
          <w:sz w:val="24"/>
          <w:szCs w:val="24"/>
        </w:rPr>
        <w:t xml:space="preserve">                </w:t>
      </w:r>
      <w:r>
        <w:rPr>
          <w:rFonts w:hint="eastAsia"/>
          <w:sz w:val="24"/>
          <w:szCs w:val="24"/>
        </w:rPr>
        <w:t>单位：</w:t>
      </w:r>
    </w:p>
    <w:p w:rsidR="00326801" w:rsidRDefault="00FE12C9">
      <w:pPr>
        <w:jc w:val="center"/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sz w:val="28"/>
        </w:rPr>
        <w:t>注</w:t>
      </w:r>
      <w:r>
        <w:rPr>
          <w:rFonts w:ascii="黑体" w:eastAsia="黑体" w:hAnsi="黑体"/>
          <w:b/>
          <w:sz w:val="28"/>
        </w:rPr>
        <w:t xml:space="preserve">   </w:t>
      </w:r>
      <w:r>
        <w:rPr>
          <w:rFonts w:ascii="黑体" w:eastAsia="黑体" w:hAnsi="黑体"/>
          <w:b/>
          <w:sz w:val="28"/>
        </w:rPr>
        <w:t>意</w:t>
      </w:r>
      <w:r>
        <w:rPr>
          <w:rFonts w:ascii="黑体" w:eastAsia="黑体" w:hAnsi="黑体"/>
          <w:b/>
          <w:sz w:val="28"/>
        </w:rPr>
        <w:t xml:space="preserve">   </w:t>
      </w:r>
      <w:r>
        <w:rPr>
          <w:rFonts w:ascii="黑体" w:eastAsia="黑体" w:hAnsi="黑体"/>
          <w:b/>
          <w:sz w:val="28"/>
        </w:rPr>
        <w:t>事</w:t>
      </w:r>
      <w:r>
        <w:rPr>
          <w:rFonts w:ascii="黑体" w:eastAsia="黑体" w:hAnsi="黑体"/>
          <w:b/>
          <w:sz w:val="28"/>
        </w:rPr>
        <w:t xml:space="preserve">   </w:t>
      </w:r>
      <w:r>
        <w:rPr>
          <w:rFonts w:ascii="黑体" w:eastAsia="黑体" w:hAnsi="黑体"/>
          <w:b/>
          <w:sz w:val="28"/>
        </w:rPr>
        <w:t>项</w:t>
      </w:r>
    </w:p>
    <w:p w:rsidR="00326801" w:rsidRDefault="00FE12C9">
      <w:pPr>
        <w:jc w:val="left"/>
        <w:rPr>
          <w:rFonts w:ascii="宋体" w:hAnsi="宋体"/>
        </w:rPr>
      </w:pPr>
      <w:r>
        <w:rPr>
          <w:rFonts w:ascii="宋体" w:hAnsi="宋体"/>
        </w:rPr>
        <w:t>1</w:t>
      </w:r>
      <w:r>
        <w:rPr>
          <w:rFonts w:ascii="宋体" w:hAnsi="宋体"/>
        </w:rPr>
        <w:t>、考试时间：</w:t>
      </w:r>
      <w:r>
        <w:rPr>
          <w:rFonts w:ascii="宋体" w:hAnsi="宋体" w:hint="eastAsia"/>
        </w:rPr>
        <w:t>120</w:t>
      </w:r>
      <w:r>
        <w:rPr>
          <w:rFonts w:ascii="宋体" w:hAnsi="宋体"/>
        </w:rPr>
        <w:t>分钟。</w:t>
      </w:r>
    </w:p>
    <w:p w:rsidR="00326801" w:rsidRDefault="00FE12C9">
      <w:pPr>
        <w:jc w:val="left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ascii="宋体" w:hAnsi="宋体"/>
        </w:rPr>
        <w:t>、请首先按要求在试卷的</w:t>
      </w:r>
      <w:proofErr w:type="gramStart"/>
      <w:r>
        <w:rPr>
          <w:rFonts w:ascii="宋体" w:hAnsi="宋体"/>
        </w:rPr>
        <w:t>标封处</w:t>
      </w:r>
      <w:proofErr w:type="gramEnd"/>
      <w:r>
        <w:rPr>
          <w:rFonts w:ascii="宋体" w:hAnsi="宋体"/>
        </w:rPr>
        <w:t>填写您的姓名、准考证号和所在单位的名称。</w:t>
      </w:r>
    </w:p>
    <w:p w:rsidR="00326801" w:rsidRDefault="00FE12C9">
      <w:pPr>
        <w:jc w:val="left"/>
        <w:rPr>
          <w:rFonts w:ascii="宋体" w:hAnsi="宋体"/>
        </w:rPr>
      </w:pPr>
      <w:r>
        <w:rPr>
          <w:rFonts w:ascii="宋体" w:hAnsi="宋体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 w:rsidR="00326801" w:rsidRDefault="00FE12C9">
      <w:pPr>
        <w:jc w:val="left"/>
      </w:pPr>
      <w:r>
        <w:rPr>
          <w:rFonts w:ascii="宋体" w:hAnsi="宋体"/>
        </w:rPr>
        <w:t>4</w:t>
      </w:r>
      <w:r>
        <w:rPr>
          <w:rFonts w:ascii="宋体" w:hAnsi="宋体"/>
        </w:rPr>
        <w:t>、不要在试卷上乱写乱画，不要在标封区填写无关的内容。</w:t>
      </w:r>
      <w:r>
        <w:rPr>
          <w:rFonts w:ascii="宋体" w:hAnsi="宋体"/>
        </w:rPr>
        <w:cr/>
      </w:r>
      <w:r>
        <w:rPr>
          <w:rFonts w:ascii="宋体" w:hAnsi="宋体" w:hint="eastAsia"/>
        </w:rPr>
        <w:t>5</w:t>
      </w:r>
      <w:r>
        <w:rPr>
          <w:rFonts w:ascii="宋体" w:hAnsi="宋体" w:hint="eastAsia"/>
        </w:rPr>
        <w:t>、</w:t>
      </w:r>
      <w:r>
        <w:rPr>
          <w:rFonts w:hint="eastAsia"/>
        </w:rPr>
        <w:t>标注</w:t>
      </w:r>
      <w:r>
        <w:t>“</w:t>
      </w:r>
      <w:r>
        <w:rPr>
          <w:rFonts w:hint="eastAsia"/>
        </w:rPr>
        <w:t>★</w:t>
      </w:r>
      <w:r>
        <w:t>”</w:t>
      </w:r>
      <w:r>
        <w:rPr>
          <w:rFonts w:hint="eastAsia"/>
        </w:rPr>
        <w:t>的为涉及安全生产或操作的关键技能，如考生在技能考核中违反操作规程或未达到该技能要求的，则技能考核成绩为不合格。</w:t>
      </w:r>
    </w:p>
    <w:p w:rsidR="00326801" w:rsidRDefault="00326801">
      <w:pPr>
        <w:jc w:val="left"/>
        <w:rPr>
          <w:rFonts w:ascii="宋体" w:hAnsi="宋体"/>
        </w:rPr>
      </w:pPr>
    </w:p>
    <w:tbl>
      <w:tblPr>
        <w:tblStyle w:val="a6"/>
        <w:tblW w:w="5920" w:type="dxa"/>
        <w:tblLook w:val="04A0" w:firstRow="1" w:lastRow="0" w:firstColumn="1" w:lastColumn="0" w:noHBand="0" w:noVBand="1"/>
      </w:tblPr>
      <w:tblGrid>
        <w:gridCol w:w="960"/>
        <w:gridCol w:w="1700"/>
        <w:gridCol w:w="1559"/>
        <w:gridCol w:w="1701"/>
      </w:tblGrid>
      <w:tr w:rsidR="00326801">
        <w:trPr>
          <w:trHeight w:val="160"/>
        </w:trPr>
        <w:tc>
          <w:tcPr>
            <w:tcW w:w="960" w:type="dxa"/>
          </w:tcPr>
          <w:p w:rsidR="00326801" w:rsidRDefault="00326801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700" w:type="dxa"/>
          </w:tcPr>
          <w:p w:rsidR="00326801" w:rsidRDefault="00FE12C9">
            <w:pPr>
              <w:jc w:val="center"/>
              <w:rPr>
                <w:rFonts w:ascii="宋体" w:hAnsi="宋体"/>
                <w:b/>
              </w:rPr>
            </w:pPr>
            <w:proofErr w:type="gramStart"/>
            <w:r>
              <w:rPr>
                <w:rFonts w:ascii="宋体" w:hAnsi="宋体" w:hint="eastAsia"/>
                <w:b/>
              </w:rPr>
              <w:t>一</w:t>
            </w:r>
            <w:proofErr w:type="gramEnd"/>
          </w:p>
        </w:tc>
        <w:tc>
          <w:tcPr>
            <w:tcW w:w="1559" w:type="dxa"/>
          </w:tcPr>
          <w:p w:rsidR="00326801" w:rsidRDefault="00FE12C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二</w:t>
            </w:r>
          </w:p>
        </w:tc>
        <w:tc>
          <w:tcPr>
            <w:tcW w:w="1701" w:type="dxa"/>
          </w:tcPr>
          <w:p w:rsidR="00326801" w:rsidRDefault="00FE12C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总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ascii="宋体" w:hAnsi="宋体"/>
                <w:b/>
              </w:rPr>
              <w:t>分</w:t>
            </w:r>
          </w:p>
        </w:tc>
      </w:tr>
      <w:tr w:rsidR="00326801">
        <w:trPr>
          <w:trHeight w:val="160"/>
        </w:trPr>
        <w:tc>
          <w:tcPr>
            <w:tcW w:w="960" w:type="dxa"/>
          </w:tcPr>
          <w:p w:rsidR="00326801" w:rsidRDefault="00FE12C9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得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ascii="宋体" w:hAnsi="宋体"/>
                <w:b/>
              </w:rPr>
              <w:t>分</w:t>
            </w:r>
          </w:p>
        </w:tc>
        <w:tc>
          <w:tcPr>
            <w:tcW w:w="1700" w:type="dxa"/>
          </w:tcPr>
          <w:p w:rsidR="00326801" w:rsidRDefault="00326801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59" w:type="dxa"/>
          </w:tcPr>
          <w:p w:rsidR="00326801" w:rsidRDefault="00326801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701" w:type="dxa"/>
          </w:tcPr>
          <w:p w:rsidR="00326801" w:rsidRDefault="00326801">
            <w:pPr>
              <w:jc w:val="center"/>
              <w:rPr>
                <w:rFonts w:ascii="宋体" w:hAnsi="宋体"/>
                <w:b/>
              </w:rPr>
            </w:pPr>
          </w:p>
        </w:tc>
      </w:tr>
    </w:tbl>
    <w:p w:rsidR="00326801" w:rsidRDefault="00326801">
      <w:pPr>
        <w:jc w:val="left"/>
        <w:rPr>
          <w:rFonts w:ascii="宋体" w:hAnsi="宋体"/>
        </w:rPr>
      </w:pPr>
    </w:p>
    <w:tbl>
      <w:tblPr>
        <w:tblStyle w:val="a6"/>
        <w:tblpPr w:leftFromText="180" w:rightFromText="180" w:vertAnchor="text" w:tblpY="255"/>
        <w:tblW w:w="2360" w:type="dxa"/>
        <w:tblLook w:val="04A0" w:firstRow="1" w:lastRow="0" w:firstColumn="1" w:lastColumn="0" w:noHBand="0" w:noVBand="1"/>
      </w:tblPr>
      <w:tblGrid>
        <w:gridCol w:w="960"/>
        <w:gridCol w:w="1400"/>
      </w:tblGrid>
      <w:tr w:rsidR="00326801">
        <w:trPr>
          <w:trHeight w:val="160"/>
        </w:trPr>
        <w:tc>
          <w:tcPr>
            <w:tcW w:w="960" w:type="dxa"/>
          </w:tcPr>
          <w:p w:rsidR="00326801" w:rsidRDefault="00FE12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/>
              </w:rPr>
              <w:t>分</w:t>
            </w:r>
          </w:p>
        </w:tc>
        <w:tc>
          <w:tcPr>
            <w:tcW w:w="1400" w:type="dxa"/>
          </w:tcPr>
          <w:p w:rsidR="00326801" w:rsidRDefault="00326801">
            <w:pPr>
              <w:jc w:val="center"/>
              <w:rPr>
                <w:rFonts w:ascii="宋体" w:hAnsi="宋体"/>
              </w:rPr>
            </w:pPr>
          </w:p>
        </w:tc>
      </w:tr>
      <w:tr w:rsidR="00326801">
        <w:trPr>
          <w:trHeight w:val="160"/>
        </w:trPr>
        <w:tc>
          <w:tcPr>
            <w:tcW w:w="960" w:type="dxa"/>
          </w:tcPr>
          <w:p w:rsidR="00326801" w:rsidRDefault="00FE12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评分人</w:t>
            </w:r>
          </w:p>
        </w:tc>
        <w:tc>
          <w:tcPr>
            <w:tcW w:w="1400" w:type="dxa"/>
          </w:tcPr>
          <w:p w:rsidR="00326801" w:rsidRDefault="00326801">
            <w:pPr>
              <w:jc w:val="center"/>
              <w:rPr>
                <w:rFonts w:ascii="宋体" w:hAnsi="宋体"/>
              </w:rPr>
            </w:pPr>
          </w:p>
        </w:tc>
      </w:tr>
    </w:tbl>
    <w:p w:rsidR="00326801" w:rsidRDefault="00326801">
      <w:pPr>
        <w:jc w:val="left"/>
        <w:rPr>
          <w:b/>
          <w:sz w:val="24"/>
          <w:szCs w:val="24"/>
        </w:rPr>
      </w:pPr>
    </w:p>
    <w:p w:rsidR="00326801" w:rsidRDefault="00326801">
      <w:pPr>
        <w:jc w:val="left"/>
        <w:rPr>
          <w:b/>
          <w:sz w:val="24"/>
          <w:szCs w:val="24"/>
        </w:rPr>
      </w:pPr>
    </w:p>
    <w:p w:rsidR="00326801" w:rsidRDefault="00326801">
      <w:pPr>
        <w:jc w:val="left"/>
        <w:rPr>
          <w:b/>
          <w:sz w:val="24"/>
          <w:szCs w:val="24"/>
        </w:rPr>
      </w:pPr>
    </w:p>
    <w:p w:rsidR="00326801" w:rsidRDefault="00FE12C9">
      <w:pPr>
        <w:jc w:val="left"/>
        <w:rPr>
          <w:rFonts w:ascii="宋体" w:eastAsia="宋体" w:hAnsi="宋体" w:cs="Times New Roman"/>
          <w:b/>
          <w:szCs w:val="24"/>
        </w:rPr>
      </w:pPr>
      <w:r>
        <w:rPr>
          <w:rFonts w:ascii="宋体" w:eastAsia="宋体" w:hAnsi="宋体" w:cs="Times New Roman" w:hint="eastAsia"/>
          <w:b/>
          <w:szCs w:val="24"/>
        </w:rPr>
        <w:t>一、工业废水处理泵系统的操作与维修（</w:t>
      </w:r>
      <w:r w:rsidR="00BB22DA">
        <w:rPr>
          <w:rFonts w:ascii="宋体" w:eastAsia="宋体" w:hAnsi="宋体" w:cs="Times New Roman" w:hint="eastAsia"/>
          <w:b/>
          <w:szCs w:val="24"/>
        </w:rPr>
        <w:t>70</w:t>
      </w:r>
      <w:bookmarkStart w:id="0" w:name="_GoBack"/>
      <w:bookmarkEnd w:id="0"/>
      <w:r>
        <w:rPr>
          <w:rFonts w:ascii="宋体" w:eastAsia="宋体" w:hAnsi="宋体" w:cs="Times New Roman" w:hint="eastAsia"/>
          <w:b/>
          <w:szCs w:val="24"/>
        </w:rPr>
        <w:t>分）</w:t>
      </w:r>
    </w:p>
    <w:p w:rsidR="00326801" w:rsidRDefault="00FE12C9">
      <w:pPr>
        <w:ind w:firstLineChars="200" w:firstLine="420"/>
        <w:jc w:val="left"/>
      </w:pPr>
      <w:r>
        <w:rPr>
          <w:rFonts w:hint="eastAsia"/>
        </w:rPr>
        <w:t>某公司现有一</w:t>
      </w:r>
      <w:r>
        <w:rPr>
          <w:rFonts w:ascii="宋体" w:eastAsia="宋体" w:cs="宋体" w:hint="eastAsia"/>
          <w:color w:val="000000"/>
          <w:kern w:val="0"/>
          <w:szCs w:val="21"/>
        </w:rPr>
        <w:t>台工业废水处理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泵系统</w:t>
      </w:r>
      <w:proofErr w:type="gramEnd"/>
      <w:r>
        <w:rPr>
          <w:rFonts w:ascii="宋体" w:eastAsia="宋体" w:cs="宋体" w:hint="eastAsia"/>
          <w:color w:val="000000"/>
          <w:kern w:val="0"/>
          <w:szCs w:val="21"/>
        </w:rPr>
        <w:t>(</w:t>
      </w:r>
      <w:r>
        <w:rPr>
          <w:rFonts w:ascii="宋体" w:eastAsia="宋体" w:cs="宋体" w:hint="eastAsia"/>
          <w:color w:val="000000"/>
          <w:kern w:val="0"/>
          <w:szCs w:val="21"/>
        </w:rPr>
        <w:t>图</w:t>
      </w:r>
      <w:r>
        <w:rPr>
          <w:rFonts w:ascii="宋体" w:eastAsia="宋体" w:cs="宋体" w:hint="eastAsia"/>
          <w:color w:val="000000"/>
          <w:kern w:val="0"/>
          <w:szCs w:val="21"/>
        </w:rPr>
        <w:t>1)</w:t>
      </w:r>
      <w:r>
        <w:rPr>
          <w:rFonts w:ascii="宋体" w:eastAsia="宋体" w:cs="宋体" w:hint="eastAsia"/>
          <w:color w:val="000000"/>
          <w:kern w:val="0"/>
          <w:szCs w:val="21"/>
        </w:rPr>
        <w:t>，具体结构如图</w:t>
      </w:r>
      <w:r>
        <w:rPr>
          <w:rFonts w:ascii="宋体" w:eastAsia="宋体" w:cs="宋体" w:hint="eastAsia"/>
          <w:color w:val="000000"/>
          <w:kern w:val="0"/>
          <w:szCs w:val="21"/>
        </w:rPr>
        <w:t>2</w:t>
      </w:r>
      <w:r>
        <w:rPr>
          <w:rFonts w:ascii="宋体" w:eastAsia="宋体" w:cs="宋体" w:hint="eastAsia"/>
          <w:color w:val="000000"/>
          <w:kern w:val="0"/>
          <w:szCs w:val="21"/>
        </w:rPr>
        <w:t>，作为一位工业废水处理工，你现需掌握设备的工艺、流程、规程及技术资料等，并按规程完成如下任务：</w:t>
      </w:r>
    </w:p>
    <w:p w:rsidR="00326801" w:rsidRDefault="00FE12C9">
      <w:pPr>
        <w:jc w:val="left"/>
      </w:pPr>
      <w:r>
        <w:rPr>
          <w:rFonts w:hint="eastAsia"/>
        </w:rPr>
        <w:t>1</w:t>
      </w:r>
      <w:r>
        <w:rPr>
          <w:rFonts w:hint="eastAsia"/>
        </w:rPr>
        <w:t>、生产操作：（</w:t>
      </w:r>
      <w:r>
        <w:rPr>
          <w:rFonts w:hint="eastAsia"/>
        </w:rPr>
        <w:t>1</w:t>
      </w:r>
      <w:r>
        <w:rPr>
          <w:rFonts w:hint="eastAsia"/>
        </w:rPr>
        <w:t>）★选用劳动防护用品。</w:t>
      </w:r>
      <w:r>
        <w:t>（</w:t>
      </w:r>
      <w:r>
        <w:rPr>
          <w:rFonts w:hint="eastAsia"/>
        </w:rPr>
        <w:t>2</w:t>
      </w:r>
      <w:r>
        <w:rPr>
          <w:rFonts w:hint="eastAsia"/>
        </w:rPr>
        <w:t>）泵的开停车操作。（</w:t>
      </w:r>
      <w:r>
        <w:rPr>
          <w:rFonts w:hint="eastAsia"/>
        </w:rPr>
        <w:t>3</w:t>
      </w:r>
      <w:r>
        <w:rPr>
          <w:rFonts w:hint="eastAsia"/>
        </w:rPr>
        <w:t>）检查</w:t>
      </w:r>
      <w:r>
        <w:t>设备情况，</w:t>
      </w:r>
      <w:r>
        <w:rPr>
          <w:rFonts w:hint="eastAsia"/>
        </w:rPr>
        <w:t>记录运行参数。</w:t>
      </w:r>
    </w:p>
    <w:p w:rsidR="00326801" w:rsidRDefault="00FE12C9">
      <w:pPr>
        <w:jc w:val="left"/>
      </w:pPr>
      <w:r>
        <w:rPr>
          <w:rFonts w:hint="eastAsia"/>
        </w:rPr>
        <w:t>2</w:t>
      </w:r>
      <w:r>
        <w:rPr>
          <w:rFonts w:hint="eastAsia"/>
        </w:rPr>
        <w:t>、故障判断与处理：</w:t>
      </w:r>
      <w:r w:rsidR="006D1BF7">
        <w:rPr>
          <w:rFonts w:hint="eastAsia"/>
        </w:rPr>
        <w:t>运行时，</w:t>
      </w:r>
      <w:proofErr w:type="gramStart"/>
      <w:r w:rsidR="006D1BF7">
        <w:rPr>
          <w:rFonts w:hint="eastAsia"/>
          <w:szCs w:val="21"/>
        </w:rPr>
        <w:t>出水</w:t>
      </w:r>
      <w:r w:rsidR="006D1BF7">
        <w:rPr>
          <w:szCs w:val="21"/>
        </w:rPr>
        <w:t>口没不出来</w:t>
      </w:r>
      <w:proofErr w:type="gramEnd"/>
      <w:r w:rsidR="006D1BF7">
        <w:rPr>
          <w:szCs w:val="21"/>
        </w:rPr>
        <w:t>或很小</w:t>
      </w:r>
      <w:r>
        <w:rPr>
          <w:rFonts w:hint="eastAsia"/>
        </w:rPr>
        <w:t>，需进行</w:t>
      </w:r>
      <w:r>
        <w:rPr>
          <w:rFonts w:ascii="宋体" w:hAnsi="宋体" w:hint="eastAsia"/>
          <w:szCs w:val="21"/>
        </w:rPr>
        <w:t>故障判断，并进行故障处理</w:t>
      </w:r>
      <w:r>
        <w:rPr>
          <w:rFonts w:hint="eastAsia"/>
        </w:rPr>
        <w:t>。</w:t>
      </w:r>
    </w:p>
    <w:p w:rsidR="00326801" w:rsidRDefault="00FE12C9">
      <w:pPr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ascii="宋体" w:hAnsi="宋体" w:hint="eastAsia"/>
          <w:szCs w:val="21"/>
        </w:rPr>
        <w:t>设备维护与保养：</w:t>
      </w:r>
      <w:r w:rsidR="006D1BF7">
        <w:rPr>
          <w:rFonts w:ascii="宋体" w:eastAsia="宋体" w:cs="宋体" w:hint="eastAsia"/>
          <w:color w:val="000000"/>
          <w:kern w:val="0"/>
          <w:szCs w:val="21"/>
        </w:rPr>
        <w:t>膨胀节</w:t>
      </w:r>
      <w:r w:rsidR="006D1BF7">
        <w:rPr>
          <w:rFonts w:hint="eastAsia"/>
        </w:rPr>
        <w:t>损坏</w:t>
      </w:r>
      <w:r>
        <w:rPr>
          <w:rFonts w:hint="eastAsia"/>
        </w:rPr>
        <w:t>，需要进行更换。</w:t>
      </w:r>
    </w:p>
    <w:p w:rsidR="00326801" w:rsidRDefault="00FE12C9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5339080" cy="3749040"/>
            <wp:effectExtent l="0" t="0" r="0" b="0"/>
            <wp:docPr id="3" name="图片 3" descr="D:\桌面\2021.2《工业废水处理工》题库开发\需提交的文件\《工业废水处理工》职业(工种)技能等级认定文件(需提交的文)\工业废水处理工操作技能考核\技能考核设备图\IMG_20210224_151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桌面\2021.2《工业废水处理工》题库开发\需提交的文件\《工业废水处理工》职业(工种)技能等级认定文件(需提交的文)\工业废水处理工操作技能考核\技能考核设备图\IMG_20210224_1518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" t="7143" r="3717" b="5019"/>
                    <a:stretch>
                      <a:fillRect/>
                    </a:stretch>
                  </pic:blipFill>
                  <pic:spPr>
                    <a:xfrm>
                      <a:off x="0" y="0"/>
                      <a:ext cx="5363092" cy="3765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801" w:rsidRDefault="00FE12C9">
      <w:pPr>
        <w:spacing w:line="360" w:lineRule="auto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ascii="宋体" w:eastAsia="宋体" w:cs="宋体" w:hint="eastAsia"/>
          <w:color w:val="000000"/>
          <w:kern w:val="0"/>
          <w:szCs w:val="21"/>
        </w:rPr>
        <w:t>工业废水处理泵系统</w:t>
      </w:r>
    </w:p>
    <w:p w:rsidR="00326801" w:rsidRDefault="00FE12C9">
      <w:pPr>
        <w:spacing w:line="360" w:lineRule="auto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5474335</wp:posOffset>
                </wp:positionH>
                <wp:positionV relativeFrom="paragraph">
                  <wp:posOffset>2992755</wp:posOffset>
                </wp:positionV>
                <wp:extent cx="0" cy="1094105"/>
                <wp:effectExtent l="4445" t="0" r="14605" b="10795"/>
                <wp:wrapNone/>
                <wp:docPr id="2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941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自选图形 6" o:spid="_x0000_s1026" o:spt="32" type="#_x0000_t32" style="position:absolute;left:0pt;margin-left:431.05pt;margin-top:235.65pt;height:86.15pt;width:0pt;z-index:251658240;mso-width-relative:page;mso-height-relative:page;" filled="f" stroked="t" coordsize="21600,21600" o:gfxdata="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Vt2/fZAAAACwEAAA8AAAAAAAAAAQAgAAAAIgAAAGRycy9kb3ducmV2LnhtbFBLAQIU&#10;ABQAAAAIAIdO4kDafui58gEAAOMDAAAOAAAAAAAAAAEAIAAAACg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6243955" cy="4267200"/>
            <wp:effectExtent l="0" t="0" r="0" b="0"/>
            <wp:docPr id="7" name="图片 7" descr="D:\桌面\2021.03.05水处理项目水泵系统图-梁荣富(17模具)绘制\装配体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桌面\2021.03.05水处理项目水泵系统图-梁荣富(17模具)绘制\装配体1.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1" t="12174" r="17706" b="14261"/>
                    <a:stretch>
                      <a:fillRect/>
                    </a:stretch>
                  </pic:blipFill>
                  <pic:spPr>
                    <a:xfrm>
                      <a:off x="0" y="0"/>
                      <a:ext cx="6245037" cy="426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801" w:rsidRDefault="00FE12C9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ascii="宋体" w:eastAsia="宋体" w:cs="宋体" w:hint="eastAsia"/>
          <w:color w:val="000000"/>
          <w:kern w:val="0"/>
          <w:szCs w:val="21"/>
        </w:rPr>
        <w:t>工业废水处理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泵系统</w:t>
      </w:r>
      <w:proofErr w:type="gramEnd"/>
      <w:r>
        <w:rPr>
          <w:rFonts w:ascii="宋体" w:eastAsia="宋体" w:cs="宋体" w:hint="eastAsia"/>
          <w:color w:val="000000"/>
          <w:kern w:val="0"/>
          <w:szCs w:val="21"/>
        </w:rPr>
        <w:t>结构图</w:t>
      </w:r>
    </w:p>
    <w:p w:rsidR="00326801" w:rsidRDefault="00FE12C9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ascii="宋体" w:eastAsia="宋体" w:cs="宋体" w:hint="eastAsia"/>
          <w:color w:val="000000"/>
          <w:kern w:val="0"/>
          <w:szCs w:val="21"/>
        </w:rPr>
        <w:t>1</w:t>
      </w:r>
      <w:r>
        <w:rPr>
          <w:rFonts w:ascii="宋体" w:eastAsia="宋体" w:cs="宋体" w:hint="eastAsia"/>
          <w:color w:val="000000"/>
          <w:kern w:val="0"/>
          <w:szCs w:val="21"/>
        </w:rPr>
        <w:t>、原水箱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</w:t>
      </w:r>
      <w:r>
        <w:rPr>
          <w:rFonts w:ascii="宋体" w:eastAsia="宋体" w:cs="宋体" w:hint="eastAsia"/>
          <w:color w:val="000000"/>
          <w:kern w:val="0"/>
          <w:szCs w:val="21"/>
        </w:rPr>
        <w:t>、传感器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3</w:t>
      </w:r>
      <w:r>
        <w:rPr>
          <w:rFonts w:ascii="宋体" w:eastAsia="宋体" w:cs="宋体" w:hint="eastAsia"/>
          <w:color w:val="000000"/>
          <w:kern w:val="0"/>
          <w:szCs w:val="21"/>
        </w:rPr>
        <w:t>、原水箱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液位计</w:t>
      </w:r>
      <w:proofErr w:type="gramEnd"/>
      <w:r>
        <w:rPr>
          <w:rFonts w:ascii="宋体" w:eastAsia="宋体" w:cs="宋体" w:hint="eastAsia"/>
          <w:color w:val="000000"/>
          <w:kern w:val="0"/>
          <w:szCs w:val="21"/>
        </w:rPr>
        <w:t xml:space="preserve"> 4</w:t>
      </w:r>
      <w:r>
        <w:rPr>
          <w:rFonts w:ascii="宋体" w:eastAsia="宋体" w:cs="宋体" w:hint="eastAsia"/>
          <w:color w:val="000000"/>
          <w:kern w:val="0"/>
          <w:szCs w:val="21"/>
        </w:rPr>
        <w:t>、直管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5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1#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6</w:t>
      </w:r>
      <w:r>
        <w:rPr>
          <w:rFonts w:ascii="宋体" w:eastAsia="宋体" w:cs="宋体" w:hint="eastAsia"/>
          <w:color w:val="000000"/>
          <w:kern w:val="0"/>
          <w:szCs w:val="21"/>
        </w:rPr>
        <w:t>、过滤阀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7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2#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8</w:t>
      </w:r>
      <w:r>
        <w:rPr>
          <w:rFonts w:ascii="宋体" w:eastAsia="宋体" w:cs="宋体" w:hint="eastAsia"/>
          <w:color w:val="000000"/>
          <w:kern w:val="0"/>
          <w:szCs w:val="21"/>
        </w:rPr>
        <w:t>、真空表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9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3#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10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4#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11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5#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12</w:t>
      </w:r>
      <w:r>
        <w:rPr>
          <w:rFonts w:ascii="宋体" w:eastAsia="宋体" w:cs="宋体" w:hint="eastAsia"/>
          <w:color w:val="000000"/>
          <w:kern w:val="0"/>
          <w:szCs w:val="21"/>
        </w:rPr>
        <w:t>、膨胀节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13</w:t>
      </w:r>
      <w:r>
        <w:rPr>
          <w:rFonts w:ascii="宋体" w:eastAsia="宋体" w:cs="宋体" w:hint="eastAsia"/>
          <w:color w:val="000000"/>
          <w:kern w:val="0"/>
          <w:szCs w:val="21"/>
        </w:rPr>
        <w:t>、离心泵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14</w:t>
      </w:r>
      <w:r>
        <w:rPr>
          <w:rFonts w:ascii="宋体" w:eastAsia="宋体" w:cs="宋体" w:hint="eastAsia"/>
          <w:color w:val="000000"/>
          <w:kern w:val="0"/>
          <w:szCs w:val="21"/>
        </w:rPr>
        <w:t>、止回阀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15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6#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16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7#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17</w:t>
      </w:r>
      <w:r>
        <w:rPr>
          <w:rFonts w:ascii="宋体" w:eastAsia="宋体" w:cs="宋体" w:hint="eastAsia"/>
          <w:color w:val="000000"/>
          <w:kern w:val="0"/>
          <w:szCs w:val="21"/>
        </w:rPr>
        <w:t>、压力表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</w:t>
      </w:r>
    </w:p>
    <w:p w:rsidR="00326801" w:rsidRDefault="00FE12C9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ascii="宋体" w:eastAsia="宋体" w:cs="宋体" w:hint="eastAsia"/>
          <w:color w:val="000000"/>
          <w:kern w:val="0"/>
          <w:szCs w:val="21"/>
        </w:rPr>
        <w:t>18</w:t>
      </w:r>
      <w:r>
        <w:rPr>
          <w:rFonts w:ascii="宋体" w:eastAsia="宋体" w:cs="宋体" w:hint="eastAsia"/>
          <w:color w:val="000000"/>
          <w:kern w:val="0"/>
          <w:szCs w:val="21"/>
        </w:rPr>
        <w:t>、压力传感器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19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8#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20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9#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21</w:t>
      </w:r>
      <w:r>
        <w:rPr>
          <w:rFonts w:ascii="宋体" w:eastAsia="宋体" w:cs="宋体" w:hint="eastAsia"/>
          <w:color w:val="000000"/>
          <w:kern w:val="0"/>
          <w:szCs w:val="21"/>
        </w:rPr>
        <w:t>、管道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22</w:t>
      </w:r>
      <w:r>
        <w:rPr>
          <w:rFonts w:ascii="宋体" w:eastAsia="宋体" w:cs="宋体" w:hint="eastAsia"/>
          <w:color w:val="000000"/>
          <w:kern w:val="0"/>
          <w:szCs w:val="21"/>
        </w:rPr>
        <w:t>、电子流量计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23</w:t>
      </w:r>
      <w:r>
        <w:rPr>
          <w:rFonts w:ascii="宋体" w:eastAsia="宋体" w:cs="宋体" w:hint="eastAsia"/>
          <w:color w:val="000000"/>
          <w:kern w:val="0"/>
          <w:szCs w:val="21"/>
        </w:rPr>
        <w:t>、电箱</w:t>
      </w:r>
      <w:r>
        <w:rPr>
          <w:rFonts w:ascii="宋体" w:eastAsia="宋体" w:cs="宋体" w:hint="eastAsia"/>
          <w:color w:val="000000"/>
          <w:kern w:val="0"/>
          <w:szCs w:val="21"/>
        </w:rPr>
        <w:t>(</w:t>
      </w:r>
      <w:r>
        <w:rPr>
          <w:rFonts w:ascii="宋体" w:eastAsia="宋体" w:cs="宋体" w:hint="eastAsia"/>
          <w:color w:val="000000"/>
          <w:kern w:val="0"/>
          <w:szCs w:val="21"/>
        </w:rPr>
        <w:t>触摸屏、启动按钮、停止按钮、变频器等</w:t>
      </w:r>
      <w:r>
        <w:rPr>
          <w:rFonts w:ascii="宋体" w:eastAsia="宋体" w:cs="宋体" w:hint="eastAsia"/>
          <w:color w:val="000000"/>
          <w:kern w:val="0"/>
          <w:szCs w:val="21"/>
        </w:rPr>
        <w:t>) 24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10#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25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11#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26</w:t>
      </w:r>
      <w:r>
        <w:rPr>
          <w:rFonts w:ascii="宋体" w:eastAsia="宋体" w:cs="宋体" w:hint="eastAsia"/>
          <w:color w:val="000000"/>
          <w:kern w:val="0"/>
          <w:szCs w:val="21"/>
        </w:rPr>
        <w:t>、回水箱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27</w:t>
      </w:r>
      <w:r>
        <w:rPr>
          <w:rFonts w:ascii="宋体" w:eastAsia="宋体" w:cs="宋体" w:hint="eastAsia"/>
          <w:color w:val="000000"/>
          <w:kern w:val="0"/>
          <w:szCs w:val="21"/>
        </w:rPr>
        <w:t>、传感器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28</w:t>
      </w:r>
      <w:r>
        <w:rPr>
          <w:rFonts w:ascii="宋体" w:eastAsia="宋体" w:cs="宋体" w:hint="eastAsia"/>
          <w:color w:val="000000"/>
          <w:kern w:val="0"/>
          <w:szCs w:val="21"/>
        </w:rPr>
        <w:t>、回水箱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液位计</w:t>
      </w:r>
      <w:proofErr w:type="gramEnd"/>
      <w:r>
        <w:rPr>
          <w:rFonts w:ascii="宋体" w:eastAsia="宋体" w:cs="宋体" w:hint="eastAsia"/>
          <w:color w:val="000000"/>
          <w:kern w:val="0"/>
          <w:szCs w:val="21"/>
        </w:rPr>
        <w:t xml:space="preserve"> 29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12#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</w:t>
      </w:r>
    </w:p>
    <w:p w:rsidR="00326801" w:rsidRDefault="00FE12C9">
      <w:pPr>
        <w:spacing w:line="360" w:lineRule="auto"/>
        <w:jc w:val="center"/>
        <w:rPr>
          <w:rFonts w:ascii="宋体" w:eastAsia="宋体" w:cs="宋体"/>
          <w:color w:val="000000"/>
          <w:kern w:val="0"/>
          <w:szCs w:val="21"/>
        </w:rPr>
      </w:pPr>
      <w:r>
        <w:rPr>
          <w:rFonts w:ascii="宋体" w:eastAsia="宋体" w:cs="宋体" w:hint="eastAsia"/>
          <w:color w:val="000000"/>
          <w:kern w:val="0"/>
          <w:szCs w:val="21"/>
        </w:rPr>
        <w:t>30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13#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31</w:t>
      </w:r>
      <w:r>
        <w:rPr>
          <w:rFonts w:ascii="宋体" w:eastAsia="宋体" w:cs="宋体" w:hint="eastAsia"/>
          <w:color w:val="000000"/>
          <w:kern w:val="0"/>
          <w:szCs w:val="21"/>
        </w:rPr>
        <w:t>、管道</w:t>
      </w:r>
      <w:r>
        <w:rPr>
          <w:rFonts w:ascii="宋体" w:eastAsia="宋体" w:cs="宋体" w:hint="eastAsia"/>
          <w:color w:val="000000"/>
          <w:kern w:val="0"/>
          <w:szCs w:val="21"/>
        </w:rPr>
        <w:t xml:space="preserve"> 32</w:t>
      </w:r>
      <w:r>
        <w:rPr>
          <w:rFonts w:ascii="宋体" w:eastAsia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cs="宋体" w:hint="eastAsia"/>
          <w:color w:val="000000"/>
          <w:kern w:val="0"/>
          <w:szCs w:val="21"/>
        </w:rPr>
        <w:t>14#</w:t>
      </w:r>
      <w:r>
        <w:rPr>
          <w:rFonts w:ascii="宋体" w:eastAsia="宋体" w:cs="宋体" w:hint="eastAsia"/>
          <w:color w:val="000000"/>
          <w:kern w:val="0"/>
          <w:szCs w:val="21"/>
        </w:rPr>
        <w:t>阀门</w:t>
      </w:r>
    </w:p>
    <w:p w:rsidR="00326801" w:rsidRDefault="00FE12C9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5349240" cy="2731770"/>
            <wp:effectExtent l="0" t="0" r="0" b="0"/>
            <wp:docPr id="5" name="图片 5" descr="D:\1、魏海翔\5、设备研发\世赛水处理项目水泵系统设备研发\水泵系统电路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1、魏海翔\5、设备研发\世赛水处理项目水泵系统设备研发\水泵系统电路图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" t="11794" r="11493" b="26008"/>
                    <a:stretch>
                      <a:fillRect/>
                    </a:stretch>
                  </pic:blipFill>
                  <pic:spPr>
                    <a:xfrm>
                      <a:off x="0" y="0"/>
                      <a:ext cx="5381604" cy="2748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801" w:rsidRDefault="00FE12C9">
      <w:pPr>
        <w:spacing w:line="360" w:lineRule="auto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ascii="宋体" w:eastAsia="宋体" w:cs="宋体" w:hint="eastAsia"/>
          <w:color w:val="000000"/>
          <w:kern w:val="0"/>
          <w:szCs w:val="21"/>
        </w:rPr>
        <w:t>工业废水处理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泵系统</w:t>
      </w:r>
      <w:proofErr w:type="gramEnd"/>
      <w:r>
        <w:rPr>
          <w:rFonts w:hint="eastAsia"/>
        </w:rPr>
        <w:t>电气图</w:t>
      </w:r>
    </w:p>
    <w:p w:rsidR="00326801" w:rsidRDefault="00FE12C9">
      <w:pPr>
        <w:spacing w:line="360" w:lineRule="auto"/>
        <w:rPr>
          <w:rFonts w:ascii="宋体" w:eastAsia="宋体" w:cs="宋体"/>
          <w:szCs w:val="21"/>
        </w:rPr>
      </w:pPr>
      <w:r>
        <w:rPr>
          <w:rFonts w:hint="eastAsia"/>
        </w:rPr>
        <w:lastRenderedPageBreak/>
        <w:t>1</w:t>
      </w:r>
      <w:r>
        <w:rPr>
          <w:rFonts w:hint="eastAsia"/>
        </w:rPr>
        <w:t>、生产操作：（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326801" w:rsidRDefault="00FE12C9">
      <w:pPr>
        <w:spacing w:line="360" w:lineRule="auto"/>
        <w:rPr>
          <w:rFonts w:ascii="宋体" w:eastAsia="宋体" w:cs="宋体"/>
          <w:szCs w:val="21"/>
        </w:rPr>
      </w:pPr>
      <w:r>
        <w:rPr>
          <w:rFonts w:ascii="宋体" w:eastAsia="宋体" w:cs="宋体" w:hint="eastAsia"/>
          <w:szCs w:val="21"/>
        </w:rPr>
        <w:t>（</w:t>
      </w:r>
      <w:r>
        <w:rPr>
          <w:rFonts w:ascii="宋体" w:eastAsia="宋体" w:cs="宋体" w:hint="eastAsia"/>
          <w:szCs w:val="21"/>
        </w:rPr>
        <w:t>1</w:t>
      </w:r>
      <w:r>
        <w:rPr>
          <w:rFonts w:ascii="宋体" w:eastAsia="宋体" w:cs="宋体" w:hint="eastAsia"/>
          <w:szCs w:val="21"/>
        </w:rPr>
        <w:t>）正确穿戴劳动防护用品，写出</w:t>
      </w:r>
      <w:r>
        <w:rPr>
          <w:rFonts w:ascii="宋体" w:eastAsia="宋体" w:hAnsi="宋体" w:cs="宋体"/>
          <w:szCs w:val="21"/>
        </w:rPr>
        <w:t>受限空间人员防护的操作</w:t>
      </w:r>
      <w:r>
        <w:rPr>
          <w:rFonts w:ascii="宋体" w:eastAsia="宋体" w:cs="宋体" w:hint="eastAsia"/>
          <w:szCs w:val="21"/>
        </w:rPr>
        <w:t>。（</w:t>
      </w:r>
      <w:r>
        <w:rPr>
          <w:rFonts w:ascii="宋体" w:eastAsia="宋体" w:cs="宋体" w:hint="eastAsia"/>
          <w:szCs w:val="21"/>
        </w:rPr>
        <w:t>10</w:t>
      </w:r>
      <w:r>
        <w:rPr>
          <w:rFonts w:ascii="宋体" w:eastAsia="宋体" w:cs="宋体" w:hint="eastAsia"/>
          <w:szCs w:val="21"/>
        </w:rPr>
        <w:t>分）</w:t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FE12C9">
      <w:pPr>
        <w:spacing w:line="360" w:lineRule="auto"/>
        <w:rPr>
          <w:rFonts w:ascii="宋体" w:eastAsia="宋体" w:cs="宋体"/>
          <w:szCs w:val="21"/>
        </w:rPr>
      </w:pPr>
      <w:r>
        <w:rPr>
          <w:rFonts w:ascii="宋体" w:eastAsia="宋体" w:cs="宋体" w:hint="eastAsia"/>
          <w:szCs w:val="21"/>
        </w:rPr>
        <w:t>（</w:t>
      </w:r>
      <w:r>
        <w:rPr>
          <w:rFonts w:ascii="宋体" w:eastAsia="宋体" w:cs="宋体" w:hint="eastAsia"/>
          <w:szCs w:val="21"/>
        </w:rPr>
        <w:t>2</w:t>
      </w:r>
      <w:r>
        <w:rPr>
          <w:rFonts w:ascii="宋体" w:eastAsia="宋体" w:cs="宋体" w:hint="eastAsia"/>
          <w:szCs w:val="21"/>
        </w:rPr>
        <w:t>）正确进行</w:t>
      </w:r>
      <w:r>
        <w:rPr>
          <w:rFonts w:ascii="宋体" w:eastAsia="宋体" w:cs="宋体" w:hint="eastAsia"/>
          <w:color w:val="000000"/>
          <w:kern w:val="0"/>
          <w:szCs w:val="21"/>
        </w:rPr>
        <w:t>工业废水处理</w:t>
      </w:r>
      <w:proofErr w:type="gramStart"/>
      <w:r>
        <w:rPr>
          <w:rFonts w:ascii="宋体" w:eastAsia="宋体" w:cs="宋体" w:hint="eastAsia"/>
          <w:color w:val="000000"/>
          <w:kern w:val="0"/>
          <w:szCs w:val="21"/>
        </w:rPr>
        <w:t>泵系统</w:t>
      </w:r>
      <w:proofErr w:type="gramEnd"/>
      <w:r>
        <w:rPr>
          <w:rFonts w:ascii="宋体" w:eastAsia="宋体" w:cs="宋体" w:hint="eastAsia"/>
          <w:color w:val="000000"/>
          <w:kern w:val="0"/>
          <w:szCs w:val="21"/>
        </w:rPr>
        <w:t>的</w:t>
      </w:r>
      <w:r>
        <w:rPr>
          <w:rFonts w:ascii="宋体" w:eastAsia="宋体" w:cs="宋体" w:hint="eastAsia"/>
          <w:szCs w:val="21"/>
        </w:rPr>
        <w:t>开停车操作，写出操作步骤。（</w:t>
      </w:r>
      <w:r>
        <w:rPr>
          <w:rFonts w:ascii="宋体" w:eastAsia="宋体" w:cs="宋体" w:hint="eastAsia"/>
          <w:szCs w:val="21"/>
        </w:rPr>
        <w:t>10</w:t>
      </w:r>
      <w:r>
        <w:rPr>
          <w:rFonts w:ascii="宋体" w:eastAsia="宋体" w:cs="宋体" w:hint="eastAsia"/>
          <w:szCs w:val="21"/>
        </w:rPr>
        <w:t>分）</w:t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FE12C9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ascii="宋体" w:eastAsia="宋体" w:cs="宋体" w:hint="eastAsia"/>
          <w:szCs w:val="21"/>
        </w:rPr>
        <w:t>现场检查</w:t>
      </w:r>
      <w:r>
        <w:rPr>
          <w:rFonts w:ascii="宋体" w:eastAsia="宋体" w:cs="宋体"/>
          <w:szCs w:val="21"/>
        </w:rPr>
        <w:t>设备情况，</w:t>
      </w:r>
      <w:r>
        <w:rPr>
          <w:rFonts w:hint="eastAsia"/>
        </w:rPr>
        <w:t>记录运行情况：（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49"/>
        <w:gridCol w:w="1949"/>
        <w:gridCol w:w="1950"/>
        <w:gridCol w:w="1949"/>
        <w:gridCol w:w="1950"/>
      </w:tblGrid>
      <w:tr w:rsidR="00326801">
        <w:trPr>
          <w:trHeight w:val="489"/>
        </w:trPr>
        <w:tc>
          <w:tcPr>
            <w:tcW w:w="9747" w:type="dxa"/>
            <w:gridSpan w:val="5"/>
          </w:tcPr>
          <w:p w:rsidR="00326801" w:rsidRDefault="00FE12C9">
            <w:pPr>
              <w:tabs>
                <w:tab w:val="left" w:pos="3900"/>
              </w:tabs>
              <w:spacing w:line="360" w:lineRule="auto"/>
              <w:rPr>
                <w:b/>
              </w:rPr>
            </w:pPr>
            <w:r>
              <w:tab/>
            </w:r>
            <w:r>
              <w:rPr>
                <w:rFonts w:hint="eastAsia"/>
                <w:b/>
              </w:rPr>
              <w:t>运行记录表</w:t>
            </w:r>
          </w:p>
        </w:tc>
      </w:tr>
      <w:tr w:rsidR="00326801">
        <w:trPr>
          <w:trHeight w:val="869"/>
        </w:trPr>
        <w:tc>
          <w:tcPr>
            <w:tcW w:w="1949" w:type="dxa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日期：</w:t>
            </w:r>
          </w:p>
        </w:tc>
        <w:tc>
          <w:tcPr>
            <w:tcW w:w="1949" w:type="dxa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时间：</w:t>
            </w:r>
          </w:p>
        </w:tc>
        <w:tc>
          <w:tcPr>
            <w:tcW w:w="1950" w:type="dxa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班次：</w:t>
            </w:r>
          </w:p>
        </w:tc>
        <w:tc>
          <w:tcPr>
            <w:tcW w:w="1949" w:type="dxa"/>
            <w:tcBorders>
              <w:right w:val="single" w:sz="4" w:space="0" w:color="auto"/>
            </w:tcBorders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设备名称：</w:t>
            </w:r>
          </w:p>
        </w:tc>
        <w:tc>
          <w:tcPr>
            <w:tcW w:w="1950" w:type="dxa"/>
            <w:tcBorders>
              <w:left w:val="single" w:sz="4" w:space="0" w:color="auto"/>
            </w:tcBorders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记录人：</w:t>
            </w:r>
          </w:p>
        </w:tc>
      </w:tr>
      <w:tr w:rsidR="00326801">
        <w:trPr>
          <w:trHeight w:val="90"/>
        </w:trPr>
        <w:tc>
          <w:tcPr>
            <w:tcW w:w="1949" w:type="dxa"/>
            <w:vAlign w:val="center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szCs w:val="21"/>
              </w:rPr>
              <w:t>水泵运行情况</w:t>
            </w:r>
          </w:p>
        </w:tc>
        <w:tc>
          <w:tcPr>
            <w:tcW w:w="1949" w:type="dxa"/>
            <w:vAlign w:val="center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szCs w:val="21"/>
              </w:rPr>
              <w:t>水泵电机电流</w:t>
            </w:r>
          </w:p>
        </w:tc>
        <w:tc>
          <w:tcPr>
            <w:tcW w:w="1950" w:type="dxa"/>
            <w:vAlign w:val="center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szCs w:val="21"/>
              </w:rPr>
              <w:t>水泵电机电压</w:t>
            </w:r>
          </w:p>
        </w:tc>
        <w:tc>
          <w:tcPr>
            <w:tcW w:w="1949" w:type="dxa"/>
            <w:tcBorders>
              <w:right w:val="single" w:sz="4" w:space="0" w:color="auto"/>
            </w:tcBorders>
            <w:vAlign w:val="center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szCs w:val="21"/>
              </w:rPr>
              <w:t>水泵流量</w:t>
            </w:r>
          </w:p>
        </w:tc>
        <w:tc>
          <w:tcPr>
            <w:tcW w:w="1950" w:type="dxa"/>
            <w:tcBorders>
              <w:left w:val="single" w:sz="4" w:space="0" w:color="auto"/>
            </w:tcBorders>
            <w:vAlign w:val="center"/>
          </w:tcPr>
          <w:p w:rsidR="00326801" w:rsidRDefault="00FE12C9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  <w:szCs w:val="21"/>
              </w:rPr>
              <w:t>回水箱水温</w:t>
            </w:r>
          </w:p>
        </w:tc>
      </w:tr>
      <w:tr w:rsidR="00326801">
        <w:trPr>
          <w:trHeight w:val="642"/>
        </w:trPr>
        <w:tc>
          <w:tcPr>
            <w:tcW w:w="1949" w:type="dxa"/>
            <w:tcBorders>
              <w:bottom w:val="single" w:sz="4" w:space="0" w:color="000000"/>
            </w:tcBorders>
          </w:tcPr>
          <w:p w:rsidR="00326801" w:rsidRDefault="00326801">
            <w:pPr>
              <w:spacing w:line="360" w:lineRule="auto"/>
              <w:jc w:val="center"/>
            </w:pPr>
          </w:p>
        </w:tc>
        <w:tc>
          <w:tcPr>
            <w:tcW w:w="1949" w:type="dxa"/>
            <w:tcBorders>
              <w:bottom w:val="single" w:sz="4" w:space="0" w:color="000000"/>
            </w:tcBorders>
          </w:tcPr>
          <w:p w:rsidR="00326801" w:rsidRDefault="00326801">
            <w:pPr>
              <w:spacing w:line="360" w:lineRule="auto"/>
              <w:jc w:val="center"/>
            </w:pPr>
          </w:p>
        </w:tc>
        <w:tc>
          <w:tcPr>
            <w:tcW w:w="1950" w:type="dxa"/>
            <w:tcBorders>
              <w:bottom w:val="single" w:sz="4" w:space="0" w:color="000000"/>
            </w:tcBorders>
          </w:tcPr>
          <w:p w:rsidR="00326801" w:rsidRDefault="00326801">
            <w:pPr>
              <w:spacing w:line="360" w:lineRule="auto"/>
              <w:jc w:val="center"/>
            </w:pPr>
          </w:p>
        </w:tc>
        <w:tc>
          <w:tcPr>
            <w:tcW w:w="1949" w:type="dxa"/>
            <w:tcBorders>
              <w:bottom w:val="single" w:sz="4" w:space="0" w:color="000000"/>
              <w:right w:val="single" w:sz="4" w:space="0" w:color="auto"/>
            </w:tcBorders>
          </w:tcPr>
          <w:p w:rsidR="00326801" w:rsidRDefault="00326801">
            <w:pPr>
              <w:spacing w:line="360" w:lineRule="auto"/>
              <w:jc w:val="center"/>
            </w:pPr>
          </w:p>
        </w:tc>
        <w:tc>
          <w:tcPr>
            <w:tcW w:w="1950" w:type="dxa"/>
            <w:tcBorders>
              <w:left w:val="single" w:sz="4" w:space="0" w:color="auto"/>
              <w:bottom w:val="single" w:sz="4" w:space="0" w:color="000000"/>
            </w:tcBorders>
          </w:tcPr>
          <w:p w:rsidR="00326801" w:rsidRDefault="00326801">
            <w:pPr>
              <w:spacing w:line="360" w:lineRule="auto"/>
              <w:jc w:val="center"/>
            </w:pPr>
          </w:p>
        </w:tc>
      </w:tr>
    </w:tbl>
    <w:p w:rsidR="00326801" w:rsidRDefault="00326801">
      <w:pPr>
        <w:spacing w:line="360" w:lineRule="auto"/>
        <w:jc w:val="center"/>
      </w:pPr>
    </w:p>
    <w:p w:rsidR="00326801" w:rsidRDefault="00FE12C9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、故障判断与处理：设备运行时，</w:t>
      </w:r>
      <w:proofErr w:type="gramStart"/>
      <w:r>
        <w:rPr>
          <w:rFonts w:hint="eastAsia"/>
          <w:szCs w:val="21"/>
        </w:rPr>
        <w:t>出水</w:t>
      </w:r>
      <w:r>
        <w:rPr>
          <w:szCs w:val="21"/>
        </w:rPr>
        <w:t>口没不出来</w:t>
      </w:r>
      <w:proofErr w:type="gramEnd"/>
      <w:r w:rsidR="006D1BF7">
        <w:rPr>
          <w:szCs w:val="21"/>
        </w:rPr>
        <w:t>或很小</w:t>
      </w:r>
      <w:r>
        <w:rPr>
          <w:rFonts w:hint="eastAsia"/>
        </w:rPr>
        <w:t>，写出导致</w:t>
      </w:r>
      <w:r>
        <w:rPr>
          <w:rFonts w:hint="eastAsia"/>
          <w:szCs w:val="21"/>
        </w:rPr>
        <w:t>没</w:t>
      </w:r>
      <w:r>
        <w:rPr>
          <w:szCs w:val="21"/>
        </w:rPr>
        <w:t>水出</w:t>
      </w:r>
      <w:r w:rsidR="006D1BF7">
        <w:rPr>
          <w:szCs w:val="21"/>
        </w:rPr>
        <w:t>或很小</w:t>
      </w:r>
      <w:r>
        <w:rPr>
          <w:rFonts w:hint="eastAsia"/>
        </w:rPr>
        <w:t>的原因，并修复。（</w:t>
      </w:r>
      <w:r>
        <w:rPr>
          <w:rFonts w:hint="eastAsia"/>
        </w:rPr>
        <w:t>20</w:t>
      </w:r>
      <w:r>
        <w:rPr>
          <w:rFonts w:hint="eastAsia"/>
        </w:rPr>
        <w:t>分）（注：由考评员统一设置故障）</w:t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FE12C9">
      <w:pPr>
        <w:jc w:val="left"/>
      </w:pPr>
      <w:r>
        <w:rPr>
          <w:rFonts w:hint="eastAsia"/>
        </w:rPr>
        <w:lastRenderedPageBreak/>
        <w:t>3</w:t>
      </w:r>
      <w:r>
        <w:rPr>
          <w:rFonts w:hint="eastAsia"/>
        </w:rPr>
        <w:t>、</w:t>
      </w:r>
      <w:r>
        <w:rPr>
          <w:rFonts w:ascii="宋体" w:hAnsi="宋体" w:hint="eastAsia"/>
          <w:szCs w:val="21"/>
        </w:rPr>
        <w:t>设备维护与保养：</w:t>
      </w:r>
      <w:r>
        <w:rPr>
          <w:rFonts w:hint="eastAsia"/>
        </w:rPr>
        <w:t>（</w:t>
      </w:r>
      <w:r>
        <w:rPr>
          <w:rFonts w:hint="eastAsia"/>
        </w:rPr>
        <w:t>20</w:t>
      </w:r>
      <w:r>
        <w:rPr>
          <w:rFonts w:hint="eastAsia"/>
        </w:rPr>
        <w:t>分）</w:t>
      </w:r>
    </w:p>
    <w:p w:rsidR="00326801" w:rsidRDefault="00FE12C9">
      <w:pPr>
        <w:jc w:val="left"/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）设备的</w:t>
      </w:r>
      <w:r>
        <w:rPr>
          <w:rFonts w:ascii="宋体" w:eastAsia="宋体" w:cs="宋体" w:hint="eastAsia"/>
          <w:color w:val="000000"/>
          <w:kern w:val="0"/>
          <w:szCs w:val="21"/>
        </w:rPr>
        <w:t>膨胀节</w:t>
      </w:r>
      <w:r>
        <w:rPr>
          <w:rFonts w:hint="eastAsia"/>
        </w:rPr>
        <w:t>损坏，写出更换</w:t>
      </w:r>
      <w:r>
        <w:rPr>
          <w:rFonts w:ascii="宋体" w:eastAsia="宋体" w:cs="宋体" w:hint="eastAsia"/>
          <w:color w:val="000000"/>
          <w:kern w:val="0"/>
          <w:szCs w:val="21"/>
        </w:rPr>
        <w:t>膨胀节</w:t>
      </w:r>
      <w:r>
        <w:rPr>
          <w:rFonts w:hint="eastAsia"/>
        </w:rPr>
        <w:t>的步骤，并进行更换。（</w:t>
      </w:r>
      <w:r>
        <w:rPr>
          <w:rFonts w:hint="eastAsia"/>
        </w:rPr>
        <w:t>14</w:t>
      </w:r>
      <w:r>
        <w:rPr>
          <w:rFonts w:hint="eastAsia"/>
        </w:rPr>
        <w:t>分）</w:t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FE12C9">
      <w:r w:rsidRPr="00CB753A">
        <w:rPr>
          <w:rFonts w:ascii="宋体" w:hAnsi="宋体" w:cs="宋体" w:hint="eastAsia"/>
          <w:color w:val="000000" w:themeColor="text1"/>
          <w:szCs w:val="21"/>
        </w:rPr>
        <w:t>（</w:t>
      </w:r>
      <w:r w:rsidRPr="00CB753A">
        <w:rPr>
          <w:rFonts w:ascii="宋体" w:hAnsi="宋体" w:cs="宋体" w:hint="eastAsia"/>
          <w:color w:val="000000" w:themeColor="text1"/>
          <w:szCs w:val="21"/>
        </w:rPr>
        <w:t>2</w:t>
      </w:r>
      <w:r w:rsidRPr="00CB753A">
        <w:rPr>
          <w:rFonts w:ascii="宋体" w:hAnsi="宋体" w:cs="宋体" w:hint="eastAsia"/>
          <w:color w:val="000000" w:themeColor="text1"/>
          <w:szCs w:val="21"/>
        </w:rPr>
        <w:t>）</w:t>
      </w:r>
      <w:r>
        <w:rPr>
          <w:rFonts w:ascii="宋体" w:hAnsi="宋体" w:cs="宋体" w:hint="eastAsia"/>
          <w:color w:val="000000" w:themeColor="text1"/>
          <w:szCs w:val="21"/>
        </w:rPr>
        <w:t>分析罗茨鼓风机运行时出现热故障的原因以及简述排除故障方法。</w:t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60"/>
        <w:gridCol w:w="1400"/>
      </w:tblGrid>
      <w:tr w:rsidR="00326801">
        <w:trPr>
          <w:trHeight w:val="160"/>
        </w:trPr>
        <w:tc>
          <w:tcPr>
            <w:tcW w:w="960" w:type="dxa"/>
          </w:tcPr>
          <w:p w:rsidR="00326801" w:rsidRDefault="00FE12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/>
              </w:rPr>
              <w:t>分</w:t>
            </w:r>
          </w:p>
        </w:tc>
        <w:tc>
          <w:tcPr>
            <w:tcW w:w="1400" w:type="dxa"/>
          </w:tcPr>
          <w:p w:rsidR="00326801" w:rsidRDefault="00326801">
            <w:pPr>
              <w:jc w:val="center"/>
              <w:rPr>
                <w:rFonts w:ascii="宋体" w:hAnsi="宋体"/>
              </w:rPr>
            </w:pPr>
          </w:p>
        </w:tc>
      </w:tr>
      <w:tr w:rsidR="00326801">
        <w:trPr>
          <w:trHeight w:val="160"/>
        </w:trPr>
        <w:tc>
          <w:tcPr>
            <w:tcW w:w="960" w:type="dxa"/>
          </w:tcPr>
          <w:p w:rsidR="00326801" w:rsidRDefault="00FE12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评分人</w:t>
            </w:r>
          </w:p>
        </w:tc>
        <w:tc>
          <w:tcPr>
            <w:tcW w:w="1400" w:type="dxa"/>
          </w:tcPr>
          <w:p w:rsidR="00326801" w:rsidRDefault="00326801">
            <w:pPr>
              <w:jc w:val="center"/>
              <w:rPr>
                <w:rFonts w:ascii="宋体" w:hAnsi="宋体"/>
              </w:rPr>
            </w:pPr>
          </w:p>
        </w:tc>
      </w:tr>
    </w:tbl>
    <w:p w:rsidR="00326801" w:rsidRDefault="00FE12C9">
      <w:pPr>
        <w:spacing w:line="360" w:lineRule="auto"/>
        <w:rPr>
          <w:rFonts w:ascii="宋体" w:eastAsia="宋体" w:hAnsi="宋体" w:cs="Times New Roman"/>
          <w:b/>
          <w:szCs w:val="24"/>
        </w:rPr>
      </w:pPr>
      <w:r>
        <w:rPr>
          <w:rFonts w:ascii="宋体" w:eastAsia="宋体" w:hAnsi="宋体" w:cs="Times New Roman" w:hint="eastAsia"/>
          <w:b/>
          <w:szCs w:val="24"/>
        </w:rPr>
        <w:t>二、问答题（每题</w:t>
      </w:r>
      <w:r>
        <w:rPr>
          <w:rFonts w:ascii="宋体" w:eastAsia="宋体" w:hAnsi="宋体" w:cs="Times New Roman" w:hint="eastAsia"/>
          <w:b/>
          <w:szCs w:val="24"/>
        </w:rPr>
        <w:t>10</w:t>
      </w:r>
      <w:r>
        <w:rPr>
          <w:rFonts w:ascii="宋体" w:eastAsia="宋体" w:hAnsi="宋体" w:cs="Times New Roman" w:hint="eastAsia"/>
          <w:b/>
          <w:szCs w:val="24"/>
        </w:rPr>
        <w:t>分，</w:t>
      </w:r>
      <w:r>
        <w:rPr>
          <w:rFonts w:ascii="宋体" w:hAnsi="宋体"/>
          <w:b/>
        </w:rPr>
        <w:t>满分</w:t>
      </w:r>
      <w:r>
        <w:rPr>
          <w:rFonts w:ascii="宋体" w:hAnsi="宋体" w:hint="eastAsia"/>
          <w:b/>
        </w:rPr>
        <w:t>3</w:t>
      </w:r>
      <w:r>
        <w:rPr>
          <w:rFonts w:ascii="宋体" w:hAnsi="宋体"/>
          <w:b/>
        </w:rPr>
        <w:t>0</w:t>
      </w:r>
      <w:r>
        <w:rPr>
          <w:rFonts w:ascii="宋体" w:hAnsi="宋体"/>
          <w:b/>
        </w:rPr>
        <w:t>分。</w:t>
      </w:r>
      <w:r>
        <w:rPr>
          <w:rFonts w:ascii="宋体" w:eastAsia="宋体" w:hAnsi="宋体" w:cs="Times New Roman" w:hint="eastAsia"/>
          <w:b/>
          <w:szCs w:val="24"/>
        </w:rPr>
        <w:t>）</w:t>
      </w:r>
    </w:p>
    <w:p w:rsidR="00326801" w:rsidRDefault="00FE12C9">
      <w:r w:rsidRPr="00CB753A">
        <w:rPr>
          <w:rFonts w:ascii="宋体" w:hAnsi="宋体" w:cs="宋体" w:hint="eastAsia"/>
          <w:color w:val="000000" w:themeColor="text1"/>
          <w:szCs w:val="21"/>
        </w:rPr>
        <w:t>1</w:t>
      </w:r>
      <w:r w:rsidRPr="00CB753A">
        <w:rPr>
          <w:rFonts w:ascii="宋体" w:hAnsi="宋体" w:cs="宋体"/>
          <w:color w:val="000000" w:themeColor="text1"/>
          <w:szCs w:val="21"/>
        </w:rPr>
        <w:t>、</w:t>
      </w:r>
      <w:r w:rsidRPr="00CB753A">
        <w:rPr>
          <w:rFonts w:ascii="宋体" w:hAnsi="宋体" w:cs="宋体" w:hint="eastAsia"/>
          <w:color w:val="000000" w:themeColor="text1"/>
          <w:szCs w:val="21"/>
        </w:rPr>
        <w:t>离</w:t>
      </w:r>
      <w:r>
        <w:rPr>
          <w:rFonts w:ascii="宋体" w:hAnsi="宋体" w:cs="宋体" w:hint="eastAsia"/>
          <w:szCs w:val="21"/>
        </w:rPr>
        <w:t>心泵不打液主要原因有哪些？</w:t>
      </w:r>
      <w:r>
        <w:rPr>
          <w:rFonts w:ascii="宋体" w:hAnsi="宋体"/>
        </w:rPr>
        <w:t>（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0</w:t>
      </w:r>
      <w:r>
        <w:rPr>
          <w:rFonts w:ascii="宋体" w:hAnsi="宋体"/>
        </w:rPr>
        <w:t>分）</w:t>
      </w:r>
      <w:r>
        <w:rPr>
          <w:rFonts w:ascii="宋体" w:hAnsi="宋体"/>
        </w:rPr>
        <w:cr/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FE12C9">
      <w:r>
        <w:rPr>
          <w:rFonts w:ascii="宋体" w:hAnsi="宋体" w:hint="eastAsia"/>
        </w:rPr>
        <w:t>2</w:t>
      </w:r>
      <w:r>
        <w:rPr>
          <w:rFonts w:ascii="宋体" w:hAnsi="宋体"/>
        </w:rPr>
        <w:t>、</w:t>
      </w:r>
      <w:r>
        <w:rPr>
          <w:rFonts w:ascii="宋体" w:hAnsi="宋体" w:cs="宋体" w:hint="eastAsia"/>
          <w:szCs w:val="21"/>
        </w:rPr>
        <w:t>什么是活性污泥膨胀？污泥膨胀可分为几种？</w:t>
      </w:r>
      <w:r>
        <w:rPr>
          <w:rFonts w:ascii="宋体" w:hAnsi="宋体"/>
        </w:rPr>
        <w:t>（</w:t>
      </w:r>
      <w:r>
        <w:rPr>
          <w:rFonts w:ascii="宋体" w:hAnsi="宋体" w:hint="eastAsia"/>
        </w:rPr>
        <w:t>10</w:t>
      </w:r>
      <w:r>
        <w:rPr>
          <w:rFonts w:ascii="宋体" w:hAnsi="宋体"/>
        </w:rPr>
        <w:t>分）</w:t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FE12C9">
      <w:pPr>
        <w:spacing w:line="360" w:lineRule="auto"/>
      </w:pPr>
      <w:r>
        <w:rPr>
          <w:rFonts w:ascii="宋体" w:hAnsi="宋体" w:hint="eastAsia"/>
        </w:rPr>
        <w:t>3</w:t>
      </w:r>
      <w:r>
        <w:rPr>
          <w:rFonts w:ascii="宋体" w:hAnsi="宋体"/>
        </w:rPr>
        <w:t>、</w:t>
      </w:r>
      <w:r>
        <w:rPr>
          <w:rFonts w:ascii="宋体" w:eastAsia="宋体" w:hAnsi="宋体" w:cs="宋体" w:hint="eastAsia"/>
          <w:szCs w:val="21"/>
        </w:rPr>
        <w:t>初次沉淀池维护管理的一般要求？</w:t>
      </w:r>
      <w:r>
        <w:rPr>
          <w:rFonts w:ascii="宋体" w:hAnsi="宋体"/>
        </w:rPr>
        <w:t>（</w:t>
      </w:r>
      <w:r>
        <w:rPr>
          <w:rFonts w:ascii="宋体" w:hAnsi="宋体"/>
        </w:rPr>
        <w:t>10</w:t>
      </w:r>
      <w:r>
        <w:rPr>
          <w:rFonts w:ascii="宋体" w:hAnsi="宋体"/>
        </w:rPr>
        <w:t>分）</w:t>
      </w: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p w:rsidR="00326801" w:rsidRDefault="00326801">
      <w:pPr>
        <w:spacing w:line="360" w:lineRule="auto"/>
      </w:pPr>
    </w:p>
    <w:sectPr w:rsidR="00326801">
      <w:headerReference w:type="default" r:id="rId12"/>
      <w:footerReference w:type="default" r:id="rId13"/>
      <w:pgSz w:w="11906" w:h="16838"/>
      <w:pgMar w:top="1440" w:right="1077" w:bottom="709" w:left="1077" w:header="567" w:footer="397" w:gutter="0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2C9" w:rsidRDefault="00FE12C9">
      <w:r>
        <w:separator/>
      </w:r>
    </w:p>
  </w:endnote>
  <w:endnote w:type="continuationSeparator" w:id="0">
    <w:p w:rsidR="00FE12C9" w:rsidRDefault="00FE1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v吀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801" w:rsidRDefault="00FE12C9">
    <w:pPr>
      <w:pStyle w:val="a4"/>
    </w:pPr>
    <w:r>
      <w:ptab w:relativeTo="margin" w:alignment="center" w:leader="none"/>
    </w:r>
    <w:r>
      <w:rPr>
        <w:rFonts w:hint="eastAsia"/>
      </w:rPr>
      <w:t>工业</w:t>
    </w:r>
    <w:r>
      <w:t>废水处理工中级工操作技能考核试卷</w:t>
    </w:r>
    <w:r>
      <w:rPr>
        <w:rFonts w:hint="eastAsia"/>
      </w:rPr>
      <w:t xml:space="preserve">06 </w:t>
    </w:r>
    <w:r>
      <w:rPr>
        <w:rFonts w:hint="eastAsia"/>
      </w:rPr>
      <w:t xml:space="preserve"> </w:t>
    </w:r>
    <w:r>
      <w:rPr>
        <w:rFonts w:hint="eastAsia"/>
      </w:rPr>
      <w:t>第</w:t>
    </w:r>
    <w:r>
      <w:fldChar w:fldCharType="begin"/>
    </w:r>
    <w:r>
      <w:instrText xml:space="preserve"> PAGE  \* Arabic  \* MERGEFORMAT </w:instrText>
    </w:r>
    <w:r>
      <w:fldChar w:fldCharType="separate"/>
    </w:r>
    <w:r w:rsidR="00BB22DA">
      <w:rPr>
        <w:noProof/>
      </w:rPr>
      <w:t>1</w:t>
    </w:r>
    <w:r>
      <w:fldChar w:fldCharType="end"/>
    </w:r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共</w:t>
    </w:r>
    <w:r>
      <w:rPr>
        <w:rFonts w:hint="eastAsia"/>
      </w:rPr>
      <w:t>4</w:t>
    </w:r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2C9" w:rsidRDefault="00FE12C9">
      <w:r>
        <w:separator/>
      </w:r>
    </w:p>
  </w:footnote>
  <w:footnote w:type="continuationSeparator" w:id="0">
    <w:p w:rsidR="00FE12C9" w:rsidRDefault="00FE12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801" w:rsidRDefault="00FE12C9">
    <w:pPr>
      <w:pStyle w:val="a5"/>
      <w:pBdr>
        <w:bottom w:val="none" w:sz="0" w:space="0" w:color="auto"/>
      </w:pBdr>
      <w:jc w:val="left"/>
    </w:pPr>
    <w:r>
      <w:rPr>
        <w:rFonts w:hint="eastAsia"/>
        <w:noProof/>
      </w:rPr>
      <w:drawing>
        <wp:inline distT="0" distB="0" distL="0" distR="0">
          <wp:extent cx="336550" cy="29972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231" t="4880" r="36223" b="16196"/>
                  <a:stretch>
                    <a:fillRect/>
                  </a:stretch>
                </pic:blipFill>
                <pic:spPr>
                  <a:xfrm>
                    <a:off x="0" y="0"/>
                    <a:ext cx="336550" cy="29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4"/>
        <w:szCs w:val="24"/>
      </w:rPr>
      <w:t>广东省高技能人才培养联盟</w:t>
    </w:r>
    <w:r>
      <w:rPr>
        <w:rFonts w:hint="eastAsia"/>
        <w:sz w:val="24"/>
        <w:szCs w:val="24"/>
      </w:rPr>
      <w:t xml:space="preserve"> </w:t>
    </w:r>
    <w:r>
      <w:t xml:space="preserve">            </w:t>
    </w:r>
    <w:r>
      <w:rPr>
        <w:rFonts w:hint="eastAsia"/>
      </w:rPr>
      <w:t xml:space="preserve">  </w:t>
    </w:r>
    <w:r>
      <w:rPr>
        <w:rFonts w:hint="eastAsia"/>
        <w:sz w:val="24"/>
        <w:szCs w:val="24"/>
      </w:rPr>
      <w:t>广东省职业技能等级认定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A0"/>
    <w:rsid w:val="00000808"/>
    <w:rsid w:val="00000CEB"/>
    <w:rsid w:val="00012A54"/>
    <w:rsid w:val="00016B5C"/>
    <w:rsid w:val="00032F7E"/>
    <w:rsid w:val="00034965"/>
    <w:rsid w:val="00034EAA"/>
    <w:rsid w:val="00052390"/>
    <w:rsid w:val="0007593B"/>
    <w:rsid w:val="00082245"/>
    <w:rsid w:val="000A351F"/>
    <w:rsid w:val="000A4DDF"/>
    <w:rsid w:val="000B0631"/>
    <w:rsid w:val="000B670E"/>
    <w:rsid w:val="000C25DC"/>
    <w:rsid w:val="000D3DD5"/>
    <w:rsid w:val="000F4483"/>
    <w:rsid w:val="00136D2D"/>
    <w:rsid w:val="001736DF"/>
    <w:rsid w:val="001811B7"/>
    <w:rsid w:val="00184CA6"/>
    <w:rsid w:val="001A2285"/>
    <w:rsid w:val="001D10EA"/>
    <w:rsid w:val="001E4A86"/>
    <w:rsid w:val="001E5CCC"/>
    <w:rsid w:val="001E6C6D"/>
    <w:rsid w:val="0022448B"/>
    <w:rsid w:val="00226DC1"/>
    <w:rsid w:val="0023392E"/>
    <w:rsid w:val="002367B7"/>
    <w:rsid w:val="00255E6C"/>
    <w:rsid w:val="00262522"/>
    <w:rsid w:val="00266917"/>
    <w:rsid w:val="00273363"/>
    <w:rsid w:val="00280D1D"/>
    <w:rsid w:val="00284EB4"/>
    <w:rsid w:val="0029115E"/>
    <w:rsid w:val="002A28B4"/>
    <w:rsid w:val="002C3820"/>
    <w:rsid w:val="002C48F7"/>
    <w:rsid w:val="002D20A7"/>
    <w:rsid w:val="002E0081"/>
    <w:rsid w:val="002E3D5E"/>
    <w:rsid w:val="00305F44"/>
    <w:rsid w:val="00307DAB"/>
    <w:rsid w:val="003140C4"/>
    <w:rsid w:val="00314560"/>
    <w:rsid w:val="00320DF2"/>
    <w:rsid w:val="00322CCD"/>
    <w:rsid w:val="00326801"/>
    <w:rsid w:val="00330BF8"/>
    <w:rsid w:val="00351951"/>
    <w:rsid w:val="003725E9"/>
    <w:rsid w:val="00375085"/>
    <w:rsid w:val="003A5EA5"/>
    <w:rsid w:val="003D2E21"/>
    <w:rsid w:val="003D55B1"/>
    <w:rsid w:val="003E43A7"/>
    <w:rsid w:val="003E5DA4"/>
    <w:rsid w:val="00402361"/>
    <w:rsid w:val="004107EB"/>
    <w:rsid w:val="00414220"/>
    <w:rsid w:val="004217D8"/>
    <w:rsid w:val="0042532D"/>
    <w:rsid w:val="0043240A"/>
    <w:rsid w:val="00434A58"/>
    <w:rsid w:val="00436E5D"/>
    <w:rsid w:val="00443749"/>
    <w:rsid w:val="00475577"/>
    <w:rsid w:val="00492CA7"/>
    <w:rsid w:val="00495FDB"/>
    <w:rsid w:val="004A2D00"/>
    <w:rsid w:val="004A76B6"/>
    <w:rsid w:val="004B5B95"/>
    <w:rsid w:val="004B679F"/>
    <w:rsid w:val="004B7F77"/>
    <w:rsid w:val="004D1066"/>
    <w:rsid w:val="004D13C2"/>
    <w:rsid w:val="004E0339"/>
    <w:rsid w:val="004F32E5"/>
    <w:rsid w:val="004F541D"/>
    <w:rsid w:val="0051574C"/>
    <w:rsid w:val="0052138D"/>
    <w:rsid w:val="00521BAF"/>
    <w:rsid w:val="00537DBF"/>
    <w:rsid w:val="005735FC"/>
    <w:rsid w:val="0058166B"/>
    <w:rsid w:val="005B1AC6"/>
    <w:rsid w:val="005B5DE8"/>
    <w:rsid w:val="005C1FB4"/>
    <w:rsid w:val="005C4CF4"/>
    <w:rsid w:val="005C7FBC"/>
    <w:rsid w:val="005D6DED"/>
    <w:rsid w:val="005F0553"/>
    <w:rsid w:val="005F2437"/>
    <w:rsid w:val="0061442F"/>
    <w:rsid w:val="0062536F"/>
    <w:rsid w:val="00631D17"/>
    <w:rsid w:val="006501B4"/>
    <w:rsid w:val="006634A5"/>
    <w:rsid w:val="00664298"/>
    <w:rsid w:val="006A28EF"/>
    <w:rsid w:val="006A7D86"/>
    <w:rsid w:val="006B4E2F"/>
    <w:rsid w:val="006B6E4C"/>
    <w:rsid w:val="006C44C8"/>
    <w:rsid w:val="006D1BF7"/>
    <w:rsid w:val="006E09F4"/>
    <w:rsid w:val="006F1537"/>
    <w:rsid w:val="006F51DF"/>
    <w:rsid w:val="00713079"/>
    <w:rsid w:val="0073500B"/>
    <w:rsid w:val="00745E7A"/>
    <w:rsid w:val="00747203"/>
    <w:rsid w:val="00766687"/>
    <w:rsid w:val="00774E75"/>
    <w:rsid w:val="007858EB"/>
    <w:rsid w:val="007A53D5"/>
    <w:rsid w:val="007B1789"/>
    <w:rsid w:val="007C3344"/>
    <w:rsid w:val="007C5CCC"/>
    <w:rsid w:val="007F38B0"/>
    <w:rsid w:val="007F4E5A"/>
    <w:rsid w:val="007F4F99"/>
    <w:rsid w:val="008059D2"/>
    <w:rsid w:val="00837CEB"/>
    <w:rsid w:val="00840A0D"/>
    <w:rsid w:val="00851E3C"/>
    <w:rsid w:val="008606B6"/>
    <w:rsid w:val="00864693"/>
    <w:rsid w:val="00884FA2"/>
    <w:rsid w:val="008B12CF"/>
    <w:rsid w:val="008B2C01"/>
    <w:rsid w:val="008B36DC"/>
    <w:rsid w:val="008B75C9"/>
    <w:rsid w:val="008C3986"/>
    <w:rsid w:val="008C3A27"/>
    <w:rsid w:val="008C5138"/>
    <w:rsid w:val="008D1675"/>
    <w:rsid w:val="008F0C61"/>
    <w:rsid w:val="008F2C76"/>
    <w:rsid w:val="00913A6C"/>
    <w:rsid w:val="00914629"/>
    <w:rsid w:val="009468F2"/>
    <w:rsid w:val="00950EBC"/>
    <w:rsid w:val="00952B1E"/>
    <w:rsid w:val="00954F1D"/>
    <w:rsid w:val="0097372D"/>
    <w:rsid w:val="009750EA"/>
    <w:rsid w:val="009801C1"/>
    <w:rsid w:val="00995674"/>
    <w:rsid w:val="009957A0"/>
    <w:rsid w:val="00997ABE"/>
    <w:rsid w:val="009B234A"/>
    <w:rsid w:val="009E066D"/>
    <w:rsid w:val="009F6904"/>
    <w:rsid w:val="00A37227"/>
    <w:rsid w:val="00A51B2D"/>
    <w:rsid w:val="00A72E4C"/>
    <w:rsid w:val="00AA1709"/>
    <w:rsid w:val="00AA3943"/>
    <w:rsid w:val="00AB0E99"/>
    <w:rsid w:val="00AB6A4D"/>
    <w:rsid w:val="00AB725B"/>
    <w:rsid w:val="00AC0B55"/>
    <w:rsid w:val="00B015F8"/>
    <w:rsid w:val="00B1307B"/>
    <w:rsid w:val="00B22DE4"/>
    <w:rsid w:val="00B25F26"/>
    <w:rsid w:val="00B3178D"/>
    <w:rsid w:val="00B526A2"/>
    <w:rsid w:val="00B67298"/>
    <w:rsid w:val="00B710C2"/>
    <w:rsid w:val="00B803F8"/>
    <w:rsid w:val="00B8258E"/>
    <w:rsid w:val="00B92A06"/>
    <w:rsid w:val="00B97024"/>
    <w:rsid w:val="00BA0AF9"/>
    <w:rsid w:val="00BB22DA"/>
    <w:rsid w:val="00BB5C71"/>
    <w:rsid w:val="00BB6E8F"/>
    <w:rsid w:val="00BC4594"/>
    <w:rsid w:val="00BD21C4"/>
    <w:rsid w:val="00BE09E6"/>
    <w:rsid w:val="00BE6E07"/>
    <w:rsid w:val="00BF588B"/>
    <w:rsid w:val="00BF5B8D"/>
    <w:rsid w:val="00BF7E8E"/>
    <w:rsid w:val="00C060AC"/>
    <w:rsid w:val="00C1655E"/>
    <w:rsid w:val="00C16B1A"/>
    <w:rsid w:val="00C16E7A"/>
    <w:rsid w:val="00C309C4"/>
    <w:rsid w:val="00C319C1"/>
    <w:rsid w:val="00C346C2"/>
    <w:rsid w:val="00C65B39"/>
    <w:rsid w:val="00C6621B"/>
    <w:rsid w:val="00C67C91"/>
    <w:rsid w:val="00C77CD7"/>
    <w:rsid w:val="00C97EC9"/>
    <w:rsid w:val="00CA7AD5"/>
    <w:rsid w:val="00CB21F0"/>
    <w:rsid w:val="00CB753A"/>
    <w:rsid w:val="00CB7B54"/>
    <w:rsid w:val="00CD02C0"/>
    <w:rsid w:val="00D02A48"/>
    <w:rsid w:val="00D051F7"/>
    <w:rsid w:val="00D15704"/>
    <w:rsid w:val="00D22123"/>
    <w:rsid w:val="00D34F5C"/>
    <w:rsid w:val="00D84E6F"/>
    <w:rsid w:val="00D9318B"/>
    <w:rsid w:val="00D93B63"/>
    <w:rsid w:val="00D96662"/>
    <w:rsid w:val="00DC39FD"/>
    <w:rsid w:val="00DC3BFA"/>
    <w:rsid w:val="00DC4E5C"/>
    <w:rsid w:val="00DD7FB9"/>
    <w:rsid w:val="00E27A14"/>
    <w:rsid w:val="00E33FE7"/>
    <w:rsid w:val="00E53A33"/>
    <w:rsid w:val="00E54BCD"/>
    <w:rsid w:val="00E56326"/>
    <w:rsid w:val="00E56649"/>
    <w:rsid w:val="00E6613A"/>
    <w:rsid w:val="00E667E1"/>
    <w:rsid w:val="00E670EA"/>
    <w:rsid w:val="00E972F6"/>
    <w:rsid w:val="00EB2D02"/>
    <w:rsid w:val="00EC666E"/>
    <w:rsid w:val="00ED0306"/>
    <w:rsid w:val="00ED1C19"/>
    <w:rsid w:val="00EE559E"/>
    <w:rsid w:val="00EE68DA"/>
    <w:rsid w:val="00F0349E"/>
    <w:rsid w:val="00F078BF"/>
    <w:rsid w:val="00F3188A"/>
    <w:rsid w:val="00F33AB4"/>
    <w:rsid w:val="00F340D8"/>
    <w:rsid w:val="00F52830"/>
    <w:rsid w:val="00F7082A"/>
    <w:rsid w:val="00F91754"/>
    <w:rsid w:val="00FA32F7"/>
    <w:rsid w:val="00FA4BCF"/>
    <w:rsid w:val="00FB0625"/>
    <w:rsid w:val="00FD6607"/>
    <w:rsid w:val="00FD7D26"/>
    <w:rsid w:val="00FE12C9"/>
    <w:rsid w:val="1B0D3E76"/>
    <w:rsid w:val="1DDE63FD"/>
    <w:rsid w:val="6F445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widowControl/>
      <w:spacing w:before="340" w:after="330" w:line="578" w:lineRule="auto"/>
      <w:jc w:val="left"/>
      <w:outlineLvl w:val="0"/>
    </w:pPr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v吀" w:eastAsia="宋体v吀" w:hAnsiTheme="minorHAnsi" w:cs="宋体v吀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widowControl/>
      <w:spacing w:before="340" w:after="330" w:line="578" w:lineRule="auto"/>
      <w:jc w:val="left"/>
      <w:outlineLvl w:val="0"/>
    </w:pPr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  <w:lang w:eastAsia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v吀" w:eastAsia="宋体v吀" w:hAnsiTheme="minorHAnsi" w:cs="宋体v吀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22E99F-6DA6-4BA0-A138-F9670C5D0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193</Words>
  <Characters>1106</Characters>
  <Application>Microsoft Office Word</Application>
  <DocSecurity>0</DocSecurity>
  <Lines>9</Lines>
  <Paragraphs>2</Paragraphs>
  <ScaleCrop>false</ScaleCrop>
  <Company>Microsoft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zsjs</cp:lastModifiedBy>
  <cp:revision>141</cp:revision>
  <cp:lastPrinted>2019-12-23T01:13:00Z</cp:lastPrinted>
  <dcterms:created xsi:type="dcterms:W3CDTF">2019-12-11T23:44:00Z</dcterms:created>
  <dcterms:modified xsi:type="dcterms:W3CDTF">2021-03-12T03:08:00Z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