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手工木工三级理论知识试卷</w:t>
      </w:r>
    </w:p>
    <w:p>
      <w:pPr>
        <w:pStyle w:val="72"/>
      </w:pPr>
      <w:r>
        <w:t>试卷编码：606030131-2025040004</w:t>
      </w:r>
    </w:p>
    <w:p>
      <w:pPr>
        <w:pStyle w:val="31"/>
      </w:pPr>
      <w:r>
        <w:t>职    业：手工木工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9</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1、社会主义职业道德的根本是（　　）。</w:t>
      </w:r>
    </w:p>
    <w:p>
      <w:pPr>
        <w:pStyle w:val="69"/>
      </w:pPr>
      <w:r>
        <w:tab/>
      </w:r>
      <w:r>
        <w:t>A、形成职业道德规范</w:t>
      </w:r>
      <w:r>
        <w:tab/>
      </w:r>
      <w:r>
        <w:t>B、树立良好的劳动态度</w:t>
      </w:r>
    </w:p>
    <w:p>
      <w:pPr>
        <w:pStyle w:val="69"/>
      </w:pPr>
      <w:r>
        <w:tab/>
      </w:r>
      <w:r>
        <w:t>C、满足公民的需要</w:t>
      </w:r>
      <w:r>
        <w:tab/>
      </w:r>
      <w:r>
        <w:t>D、为人民服务</w:t>
      </w:r>
    </w:p>
    <w:p>
      <w:pPr>
        <w:pStyle w:val="67"/>
      </w:pPr>
      <w:r>
        <w:t>2、（　　）既是加强职业道德修养的行之有效的重要方法和途径，也是一种崇高的思想道德境界。</w:t>
      </w:r>
    </w:p>
    <w:p>
      <w:pPr>
        <w:pStyle w:val="70"/>
      </w:pPr>
      <w:r>
        <w:tab/>
      </w:r>
      <w:r>
        <w:t>A、反思</w:t>
      </w:r>
      <w:r>
        <w:tab/>
      </w:r>
      <w:r>
        <w:t>B、慎独</w:t>
      </w:r>
      <w:r>
        <w:tab/>
      </w:r>
      <w:r>
        <w:t>C、严于律己</w:t>
      </w:r>
      <w:r>
        <w:tab/>
      </w:r>
      <w:r>
        <w:t>D、见贤思齐</w:t>
      </w:r>
    </w:p>
    <w:p>
      <w:pPr>
        <w:pStyle w:val="67"/>
      </w:pPr>
      <w:r>
        <w:t>3、面对不理想的工作环境，以下态度错误的是（　　）。</w:t>
      </w:r>
    </w:p>
    <w:p>
      <w:pPr>
        <w:pStyle w:val="68"/>
      </w:pPr>
      <w:r>
        <w:tab/>
      </w:r>
      <w:r>
        <w:t>A、认清楚自己的责任，努力做好手上的工作。</w:t>
      </w:r>
    </w:p>
    <w:p>
      <w:pPr>
        <w:pStyle w:val="68"/>
      </w:pPr>
      <w:r>
        <w:tab/>
      </w:r>
      <w:r>
        <w:t>B、努力改善自己的缺点，磨练自己的专业技能。</w:t>
      </w:r>
    </w:p>
    <w:p>
      <w:pPr>
        <w:pStyle w:val="68"/>
      </w:pPr>
      <w:r>
        <w:tab/>
      </w:r>
      <w:r>
        <w:t>C、为了目标，可以放弃自己的价值观底线。</w:t>
      </w:r>
    </w:p>
    <w:p>
      <w:pPr>
        <w:pStyle w:val="68"/>
      </w:pPr>
      <w:r>
        <w:tab/>
      </w:r>
      <w:r>
        <w:t>D、坚守自己的价值观底线。</w:t>
      </w:r>
    </w:p>
    <w:p>
      <w:pPr>
        <w:pStyle w:val="67"/>
      </w:pPr>
      <w:r>
        <w:t>4、职工在服从人事调配、听从指挥、保守秘密、接受监督方面的规则属于职业纪律中的（　　）。</w:t>
      </w:r>
    </w:p>
    <w:p>
      <w:pPr>
        <w:pStyle w:val="70"/>
      </w:pPr>
      <w:r>
        <w:tab/>
      </w:r>
      <w:r>
        <w:t>A、组织纪律</w:t>
      </w:r>
      <w:r>
        <w:tab/>
      </w:r>
      <w:r>
        <w:t>B、协作纪律</w:t>
      </w:r>
      <w:r>
        <w:tab/>
      </w:r>
      <w:r>
        <w:t>C、岗位纪律</w:t>
      </w:r>
      <w:r>
        <w:tab/>
      </w:r>
      <w:r>
        <w:t>D、时间纪律</w:t>
      </w:r>
    </w:p>
    <w:p>
      <w:pPr>
        <w:pStyle w:val="67"/>
      </w:pPr>
      <w:r>
        <w:t>5、力的作用效果是使物体产生形变或使物体的（　　）发生改变。</w:t>
      </w:r>
    </w:p>
    <w:p>
      <w:pPr>
        <w:pStyle w:val="70"/>
      </w:pPr>
      <w:r>
        <w:tab/>
      </w:r>
      <w:r>
        <w:t>A、大小</w:t>
      </w:r>
      <w:r>
        <w:tab/>
      </w:r>
      <w:r>
        <w:t>B、重量</w:t>
      </w:r>
      <w:r>
        <w:tab/>
      </w:r>
      <w:r>
        <w:t>C、运动状态</w:t>
      </w:r>
      <w:r>
        <w:tab/>
      </w:r>
      <w:r>
        <w:t>D、化学属性</w:t>
      </w:r>
    </w:p>
    <w:p>
      <w:pPr>
        <w:pStyle w:val="67"/>
      </w:pPr>
      <w:r>
        <w:t>6、一个力产生的效果跟几个力共同作用产生的效果相同，这个力就叫做那几个力的（　　）。</w:t>
      </w:r>
    </w:p>
    <w:p>
      <w:pPr>
        <w:pStyle w:val="70"/>
      </w:pPr>
      <w:r>
        <w:tab/>
      </w:r>
      <w:r>
        <w:t>A、合力</w:t>
      </w:r>
      <w:r>
        <w:tab/>
      </w:r>
      <w:r>
        <w:t>B、矢量</w:t>
      </w:r>
      <w:r>
        <w:tab/>
      </w:r>
      <w:r>
        <w:t>C、分力</w:t>
      </w:r>
      <w:r>
        <w:tab/>
      </w:r>
      <w:r>
        <w:t>D、平衡力</w:t>
      </w:r>
    </w:p>
    <w:p>
      <w:pPr>
        <w:pStyle w:val="67"/>
      </w:pPr>
      <w:r>
        <w:t>7、二力平衡的条件概括说就是：“同物、等大、反向、（　　）”。</w:t>
      </w:r>
    </w:p>
    <w:p>
      <w:pPr>
        <w:pStyle w:val="70"/>
      </w:pPr>
      <w:r>
        <w:tab/>
      </w:r>
      <w:r>
        <w:t>A、共线</w:t>
      </w:r>
      <w:r>
        <w:tab/>
      </w:r>
      <w:r>
        <w:t>B、共向</w:t>
      </w:r>
      <w:r>
        <w:tab/>
      </w:r>
      <w:r>
        <w:t>C、同质</w:t>
      </w:r>
      <w:r>
        <w:tab/>
      </w:r>
      <w:r>
        <w:t>D、同度</w:t>
      </w:r>
    </w:p>
    <w:p>
      <w:pPr>
        <w:pStyle w:val="67"/>
      </w:pPr>
      <w:r>
        <w:t>8、前后工序工种之间的（　　），包括质量、工序完成后清理以及成品保护等项内容。</w:t>
      </w:r>
    </w:p>
    <w:p>
      <w:pPr>
        <w:pStyle w:val="70"/>
      </w:pPr>
      <w:r>
        <w:tab/>
      </w:r>
      <w:r>
        <w:t>A、专检</w:t>
      </w:r>
      <w:r>
        <w:tab/>
      </w:r>
      <w:r>
        <w:t>B、特检</w:t>
      </w:r>
      <w:r>
        <w:tab/>
      </w:r>
      <w:r>
        <w:t>C、自检</w:t>
      </w:r>
      <w:r>
        <w:tab/>
      </w:r>
      <w:r>
        <w:t>D、互检</w:t>
      </w:r>
    </w:p>
    <w:p>
      <w:pPr>
        <w:pStyle w:val="67"/>
      </w:pPr>
      <w:r>
        <w:t>9、人造板材的（　　）测定的原理是确定试件质量与其体积之比。</w:t>
      </w:r>
    </w:p>
    <w:p>
      <w:pPr>
        <w:pStyle w:val="69"/>
      </w:pPr>
      <w:r>
        <w:tab/>
      </w:r>
      <w:r>
        <w:t>A、含水率</w:t>
      </w:r>
      <w:r>
        <w:tab/>
      </w:r>
      <w:r>
        <w:t>B、密度</w:t>
      </w:r>
    </w:p>
    <w:p>
      <w:pPr>
        <w:pStyle w:val="69"/>
      </w:pPr>
      <w:r>
        <w:tab/>
      </w:r>
      <w:r>
        <w:t>C、试件平衡处理</w:t>
      </w:r>
      <w:r>
        <w:tab/>
      </w:r>
      <w:r>
        <w:t>D、24h吸水率测定</w:t>
      </w:r>
    </w:p>
    <w:p>
      <w:pPr>
        <w:pStyle w:val="67"/>
      </w:pPr>
      <w:r>
        <w:t>10、木材按质量等级分类，一等材（　　）。</w:t>
      </w:r>
    </w:p>
    <w:p>
      <w:pPr>
        <w:pStyle w:val="69"/>
      </w:pPr>
      <w:r>
        <w:tab/>
      </w:r>
      <w:r>
        <w:t>A、质量最好</w:t>
      </w:r>
      <w:r>
        <w:tab/>
      </w:r>
      <w:r>
        <w:t>B、质量最差</w:t>
      </w:r>
    </w:p>
    <w:p>
      <w:pPr>
        <w:pStyle w:val="69"/>
      </w:pPr>
      <w:r>
        <w:tab/>
      </w:r>
      <w:r>
        <w:t>C、只能用于次要工程</w:t>
      </w:r>
      <w:r>
        <w:tab/>
      </w:r>
      <w:r>
        <w:t>D、缺陷最多</w:t>
      </w:r>
    </w:p>
    <w:p>
      <w:pPr>
        <w:pStyle w:val="67"/>
      </w:pPr>
      <w:r>
        <w:t>11、机械在使用前应先检查和调整台面，使之平整光滑，刃口锋利，锯路正常，吃刀正确，（　　）垂直，皮带松紧合适，机械不塞屑，运转正常后，才能进行正常使用。</w:t>
      </w:r>
    </w:p>
    <w:p>
      <w:pPr>
        <w:pStyle w:val="70"/>
      </w:pPr>
      <w:r>
        <w:tab/>
      </w:r>
      <w:r>
        <w:t>A、滚动轴承</w:t>
      </w:r>
      <w:r>
        <w:tab/>
      </w:r>
      <w:r>
        <w:t>B、锯片与附件</w:t>
      </w:r>
      <w:r>
        <w:tab/>
      </w:r>
      <w:r>
        <w:t>C、靠山与台面</w:t>
      </w:r>
      <w:r>
        <w:tab/>
      </w:r>
      <w:r>
        <w:t>D、轴承与刀具</w:t>
      </w:r>
    </w:p>
    <w:p>
      <w:pPr>
        <w:pStyle w:val="67"/>
      </w:pPr>
      <w:r>
        <w:t>12、圆锯常见故障发生的原因有：①锯片端面有摇摆；②锯齿已钝或锯片体的预应力不均；③齿槽有锐角；④（　　）；⑤齿槽不够大。</w:t>
      </w:r>
    </w:p>
    <w:p>
      <w:pPr>
        <w:pStyle w:val="69"/>
      </w:pPr>
      <w:r>
        <w:tab/>
      </w:r>
      <w:r>
        <w:t>A、锯齿槽太小</w:t>
      </w:r>
      <w:r>
        <w:tab/>
      </w:r>
      <w:r>
        <w:t>B、齿顶尖不在同一圆周上</w:t>
      </w:r>
    </w:p>
    <w:p>
      <w:pPr>
        <w:pStyle w:val="69"/>
      </w:pPr>
      <w:r>
        <w:tab/>
      </w:r>
      <w:r>
        <w:t>C、锯轮外轮缘磨损不均</w:t>
      </w:r>
      <w:r>
        <w:tab/>
      </w:r>
      <w:r>
        <w:t>D、锯条修整不良</w:t>
      </w:r>
    </w:p>
    <w:p>
      <w:pPr>
        <w:pStyle w:val="67"/>
      </w:pPr>
      <w:r>
        <w:t>13、安全警示线是界定和分隔危险区域的标识线，其颜色一般为（　　）色。</w:t>
      </w:r>
    </w:p>
    <w:p>
      <w:pPr>
        <w:pStyle w:val="70"/>
      </w:pPr>
      <w:r>
        <w:tab/>
      </w:r>
      <w:r>
        <w:t>A、红</w:t>
      </w:r>
      <w:r>
        <w:tab/>
      </w:r>
      <w:r>
        <w:t>B、黄</w:t>
      </w:r>
      <w:r>
        <w:tab/>
      </w:r>
      <w:r>
        <w:t>C、蓝</w:t>
      </w:r>
      <w:r>
        <w:tab/>
      </w:r>
      <w:r>
        <w:t>D、绿</w:t>
      </w:r>
    </w:p>
    <w:p>
      <w:pPr>
        <w:pStyle w:val="67"/>
      </w:pPr>
      <w:r>
        <w:t>14、平刨机在操作时，人要站在工作台的左侧中间，左脚在前，右脚在后，左手压木料，右手均匀推送，当右手离刨口150㎜时即应脱离料面，用左手用推棒推送，刨削时（　　），后刨小面。</w:t>
      </w:r>
    </w:p>
    <w:p>
      <w:pPr>
        <w:pStyle w:val="70"/>
      </w:pPr>
      <w:r>
        <w:tab/>
      </w:r>
      <w:r>
        <w:t>A、斜角线</w:t>
      </w:r>
      <w:r>
        <w:tab/>
      </w:r>
      <w:r>
        <w:t>B、棱角线</w:t>
      </w:r>
      <w:r>
        <w:tab/>
      </w:r>
      <w:r>
        <w:t>C、侧边垂直</w:t>
      </w:r>
      <w:r>
        <w:tab/>
      </w:r>
      <w:r>
        <w:t>D、先刨大面</w:t>
      </w:r>
    </w:p>
    <w:p>
      <w:pPr>
        <w:pStyle w:val="67"/>
      </w:pPr>
      <w:r>
        <w:t>15、劳动定额是在一定的技术和组织条件下，某工种的某一等级工人完成一定产品或相关所需消耗（　　）标准，或在一定劳动时间中所能生产的产品数量。</w:t>
      </w:r>
    </w:p>
    <w:p>
      <w:pPr>
        <w:pStyle w:val="70"/>
      </w:pPr>
      <w:r>
        <w:tab/>
      </w:r>
      <w:r>
        <w:t>A、生产工具</w:t>
      </w:r>
      <w:r>
        <w:tab/>
      </w:r>
      <w:r>
        <w:t>B、产品质量</w:t>
      </w:r>
      <w:r>
        <w:tab/>
      </w:r>
      <w:r>
        <w:t>C、劳动时间</w:t>
      </w:r>
      <w:r>
        <w:tab/>
      </w:r>
      <w:r>
        <w:t>D、材料</w:t>
      </w:r>
    </w:p>
    <w:p>
      <w:pPr>
        <w:pStyle w:val="67"/>
      </w:pPr>
      <w:r>
        <w:t>16、公安机关消防机构统一组织和指挥火灾现场扑救，应当优先保障（　　）。</w:t>
      </w:r>
    </w:p>
    <w:p>
      <w:pPr>
        <w:pStyle w:val="69"/>
      </w:pPr>
      <w:r>
        <w:tab/>
      </w:r>
      <w:r>
        <w:t>A、公民人身安全</w:t>
      </w:r>
      <w:r>
        <w:tab/>
      </w:r>
      <w:r>
        <w:t>B、生命财产安全</w:t>
      </w:r>
    </w:p>
    <w:p>
      <w:pPr>
        <w:pStyle w:val="69"/>
      </w:pPr>
      <w:r>
        <w:tab/>
      </w:r>
      <w:r>
        <w:t>C、妇女、儿童安全</w:t>
      </w:r>
      <w:r>
        <w:tab/>
      </w:r>
      <w:r>
        <w:t>D、遇险人员的生命安全</w:t>
      </w:r>
    </w:p>
    <w:p>
      <w:pPr>
        <w:pStyle w:val="67"/>
      </w:pPr>
      <w:r>
        <w:t>17、贯彻安全生产责任，一般要求做到“五同时”，即在（　　）、检查、总结、评比生产工作的同时，也要（　　）、检查、总结、评比生产安全工作，把生产与安全统一起来管好。</w:t>
      </w:r>
    </w:p>
    <w:p>
      <w:pPr>
        <w:pStyle w:val="70"/>
      </w:pPr>
      <w:r>
        <w:tab/>
      </w:r>
      <w:r>
        <w:t>A、施工、进度</w:t>
      </w:r>
      <w:r>
        <w:tab/>
      </w:r>
      <w:r>
        <w:t>B、规程、操作</w:t>
      </w:r>
      <w:r>
        <w:tab/>
      </w:r>
      <w:r>
        <w:t>C、技术、措施</w:t>
      </w:r>
      <w:r>
        <w:tab/>
      </w:r>
      <w:r>
        <w:t>D、计划、布置</w:t>
      </w:r>
    </w:p>
    <w:p>
      <w:pPr>
        <w:pStyle w:val="67"/>
      </w:pPr>
      <w:r>
        <w:t>18、在三面投影图中,正立投影与水平投影长对正;正立投影与（　　）投影高平齐;水平投影与侧立投影宽相等。</w:t>
      </w:r>
    </w:p>
    <w:p>
      <w:pPr>
        <w:pStyle w:val="70"/>
      </w:pPr>
      <w:r>
        <w:tab/>
      </w:r>
      <w:r>
        <w:t>A、背面</w:t>
      </w:r>
      <w:r>
        <w:tab/>
      </w:r>
      <w:r>
        <w:t>B、侧立</w:t>
      </w:r>
      <w:r>
        <w:tab/>
      </w:r>
      <w:r>
        <w:t>C、正立</w:t>
      </w:r>
      <w:r>
        <w:tab/>
      </w:r>
      <w:r>
        <w:t>D、水平</w:t>
      </w:r>
    </w:p>
    <w:p>
      <w:pPr>
        <w:pStyle w:val="67"/>
      </w:pPr>
      <w:r>
        <w:t>19、曲面通常分为（　　）和曲线面。</w:t>
      </w:r>
    </w:p>
    <w:p>
      <w:pPr>
        <w:pStyle w:val="70"/>
      </w:pPr>
      <w:r>
        <w:tab/>
      </w:r>
      <w:r>
        <w:t>A、回转面</w:t>
      </w:r>
      <w:r>
        <w:tab/>
      </w:r>
      <w:r>
        <w:t>B、直线面</w:t>
      </w:r>
      <w:r>
        <w:tab/>
      </w:r>
      <w:r>
        <w:t>C、球面</w:t>
      </w:r>
      <w:r>
        <w:tab/>
      </w:r>
      <w:r>
        <w:t>D、几何面</w:t>
      </w:r>
    </w:p>
    <w:p>
      <w:pPr>
        <w:pStyle w:val="67"/>
      </w:pPr>
      <w:r>
        <w:t>20、在CAD绘图中，下面（　　）不可以使用PLINE命令来绘制。</w:t>
      </w:r>
    </w:p>
    <w:p>
      <w:pPr>
        <w:pStyle w:val="69"/>
      </w:pPr>
      <w:r>
        <w:tab/>
      </w:r>
      <w:r>
        <w:t>A、直线</w:t>
      </w:r>
      <w:r>
        <w:tab/>
      </w:r>
      <w:r>
        <w:t>B、圆弧</w:t>
      </w:r>
    </w:p>
    <w:p>
      <w:pPr>
        <w:pStyle w:val="69"/>
      </w:pPr>
      <w:r>
        <w:tab/>
      </w:r>
      <w:r>
        <w:t>C、具有宽度的直线</w:t>
      </w:r>
      <w:r>
        <w:tab/>
      </w:r>
      <w:r>
        <w:t>D、椭圆</w:t>
      </w:r>
    </w:p>
    <w:p>
      <w:pPr>
        <w:pStyle w:val="67"/>
      </w:pPr>
      <w:r>
        <w:t>21、（　　）是制作木模板的常用材料。</w:t>
      </w:r>
    </w:p>
    <w:p>
      <w:pPr>
        <w:pStyle w:val="70"/>
      </w:pPr>
      <w:r>
        <w:tab/>
      </w:r>
      <w:r>
        <w:t>A、玻璃</w:t>
      </w:r>
      <w:r>
        <w:tab/>
      </w:r>
      <w:r>
        <w:t>B、柚木</w:t>
      </w:r>
      <w:r>
        <w:tab/>
      </w:r>
      <w:r>
        <w:t>C、白橡木</w:t>
      </w:r>
      <w:r>
        <w:tab/>
      </w:r>
      <w:r>
        <w:t>D、胶合板</w:t>
      </w:r>
    </w:p>
    <w:p>
      <w:pPr>
        <w:pStyle w:val="67"/>
      </w:pPr>
      <w:r>
        <w:t>22、斜轴测投影图一般为投射线方向（　　）轴测投影面。</w:t>
      </w:r>
    </w:p>
    <w:p>
      <w:pPr>
        <w:pStyle w:val="70"/>
      </w:pPr>
      <w:r>
        <w:tab/>
      </w:r>
      <w:r>
        <w:t>A、定比</w:t>
      </w:r>
      <w:r>
        <w:tab/>
      </w:r>
      <w:r>
        <w:t>B、直视</w:t>
      </w:r>
      <w:r>
        <w:tab/>
      </w:r>
      <w:r>
        <w:t>C、平行</w:t>
      </w:r>
      <w:r>
        <w:tab/>
      </w:r>
      <w:r>
        <w:t>D、倾斜</w:t>
      </w:r>
    </w:p>
    <w:p>
      <w:pPr>
        <w:pStyle w:val="67"/>
      </w:pPr>
      <w:r>
        <w:t>23、以下（　　）不是透视图的特点。</w:t>
      </w:r>
    </w:p>
    <w:p>
      <w:pPr>
        <w:pStyle w:val="70"/>
      </w:pPr>
      <w:r>
        <w:tab/>
      </w:r>
      <w:r>
        <w:t>A、近大远小</w:t>
      </w:r>
      <w:r>
        <w:tab/>
      </w:r>
      <w:r>
        <w:t>B、近高远低</w:t>
      </w:r>
      <w:r>
        <w:tab/>
      </w:r>
      <w:r>
        <w:t>C、近低远高</w:t>
      </w:r>
      <w:r>
        <w:tab/>
      </w:r>
      <w:r>
        <w:t>D、近疏远密</w:t>
      </w:r>
    </w:p>
    <w:p>
      <w:pPr>
        <w:pStyle w:val="67"/>
      </w:pPr>
      <w:r>
        <w:t>24、透视图绘制的基本方法：选择合适的透视角度、求水平线的灭点、找真高点、绘底面透视、绘制（　　）、绘立体轮廓透视。</w:t>
      </w:r>
    </w:p>
    <w:p>
      <w:pPr>
        <w:pStyle w:val="70"/>
      </w:pPr>
      <w:r>
        <w:tab/>
      </w:r>
      <w:r>
        <w:t>A、高度</w:t>
      </w:r>
      <w:r>
        <w:tab/>
      </w:r>
      <w:r>
        <w:t>B、长度</w:t>
      </w:r>
      <w:r>
        <w:tab/>
      </w:r>
      <w:r>
        <w:t>C、边框</w:t>
      </w:r>
      <w:r>
        <w:tab/>
      </w:r>
      <w:r>
        <w:t>D、宽度</w:t>
      </w:r>
    </w:p>
    <w:p>
      <w:pPr>
        <w:pStyle w:val="67"/>
      </w:pPr>
      <w:r>
        <w:t>25、</w:t>
      </w:r>
      <w:r>
        <w:rPr>
          <w:rFonts w:ascii="宋体" w:hAnsi="宋体" w:eastAsia="宋体" w:cs="Times New Roman"/>
          <w:sz w:val="21"/>
          <w:szCs w:val="21"/>
          <w:lang w:val="en-US" w:eastAsia="en-US" w:bidi="ar-SA"/>
        </w:rPr>
        <w:pict>
          <v:shape id="Picture" o:spid="_x0000_s1074" type="#_x0000_t75" style="height:69pt;width:69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t>框架中部接合的方式较多，下图绘制的是（　　）。 见图25-M</w:t>
      </w:r>
    </w:p>
    <w:p>
      <w:pPr>
        <w:pStyle w:val="69"/>
      </w:pPr>
      <w:r>
        <w:tab/>
      </w:r>
      <w:r>
        <w:t>A、开口燕尾榫接合</w:t>
      </w:r>
      <w:r>
        <w:tab/>
      </w:r>
      <w:r>
        <w:t>B、对开十字槽接合</w:t>
      </w:r>
    </w:p>
    <w:p>
      <w:pPr>
        <w:pStyle w:val="69"/>
      </w:pPr>
      <w:r>
        <w:tab/>
      </w:r>
      <w:r>
        <w:t>C、直角暗榫十字对接</w:t>
      </w:r>
      <w:r>
        <w:tab/>
      </w:r>
      <w:r>
        <w:t>D、格肩榫接合</w:t>
      </w:r>
    </w:p>
    <w:p>
      <w:pPr>
        <w:pStyle w:val="67"/>
      </w:pPr>
      <w:r>
        <w:t>26、砖木结构是房屋的一种建筑结构。指建筑物中竖向承重结构的墙、柱等采用砖或砌块砌筑，楼板、屋架等用木结构。由于力学工程与工程强度，一般砖木结构会建造（　　）。</w:t>
      </w:r>
    </w:p>
    <w:p>
      <w:pPr>
        <w:pStyle w:val="70"/>
      </w:pPr>
      <w:r>
        <w:tab/>
      </w:r>
      <w:r>
        <w:t>A、1-3层</w:t>
      </w:r>
      <w:r>
        <w:tab/>
      </w:r>
      <w:r>
        <w:t>B、7-10层</w:t>
      </w:r>
      <w:r>
        <w:tab/>
      </w:r>
      <w:r>
        <w:t>C、10层以上</w:t>
      </w:r>
      <w:r>
        <w:tab/>
      </w:r>
      <w:r>
        <w:t>D、15层以上</w:t>
      </w:r>
    </w:p>
    <w:p>
      <w:pPr>
        <w:pStyle w:val="67"/>
      </w:pPr>
      <w:r>
        <w:t>27、木工车间内，斜切锯的摆放位置一般要求（　　）。</w:t>
      </w:r>
    </w:p>
    <w:p>
      <w:pPr>
        <w:pStyle w:val="69"/>
      </w:pPr>
      <w:r>
        <w:tab/>
      </w:r>
      <w:r>
        <w:t>A、面朝墙摆放</w:t>
      </w:r>
      <w:r>
        <w:tab/>
      </w:r>
      <w:r>
        <w:t>B、背靠墙摆放</w:t>
      </w:r>
    </w:p>
    <w:p>
      <w:pPr>
        <w:pStyle w:val="69"/>
      </w:pPr>
      <w:r>
        <w:tab/>
      </w:r>
      <w:r>
        <w:t>C、在房间正中</w:t>
      </w:r>
      <w:r>
        <w:tab/>
      </w:r>
      <w:r>
        <w:t>D、尽可能靠近窗</w:t>
      </w:r>
    </w:p>
    <w:p>
      <w:pPr>
        <w:pStyle w:val="67"/>
      </w:pPr>
      <w:r>
        <w:t>28、锯切较为精密的榫头时，应当使用（　　）。</w:t>
      </w:r>
    </w:p>
    <w:p>
      <w:pPr>
        <w:pStyle w:val="69"/>
      </w:pPr>
      <w:r>
        <w:tab/>
      </w:r>
      <w:r>
        <w:t>A、日本锯/夹背锯</w:t>
      </w:r>
      <w:r>
        <w:tab/>
      </w:r>
      <w:r>
        <w:t>B、大板锯</w:t>
      </w:r>
    </w:p>
    <w:p>
      <w:pPr>
        <w:pStyle w:val="69"/>
      </w:pPr>
      <w:r>
        <w:tab/>
      </w:r>
      <w:r>
        <w:t>C、框锯</w:t>
      </w:r>
      <w:r>
        <w:tab/>
      </w:r>
      <w:r>
        <w:t>D、钢丝锯</w:t>
      </w:r>
    </w:p>
    <w:p>
      <w:pPr>
        <w:pStyle w:val="67"/>
      </w:pPr>
      <w:r>
        <w:t>29、使用手磨砂纸将弧面打磨光滑时，应使用（　　）。</w:t>
      </w:r>
    </w:p>
    <w:p>
      <w:pPr>
        <w:pStyle w:val="70"/>
      </w:pPr>
      <w:r>
        <w:tab/>
      </w:r>
      <w:r>
        <w:t>A、硬质手磨板</w:t>
      </w:r>
      <w:r>
        <w:tab/>
      </w:r>
      <w:r>
        <w:t>B、软质手磨板</w:t>
      </w:r>
      <w:r>
        <w:tab/>
      </w:r>
      <w:r>
        <w:t>C、低目数砂纸</w:t>
      </w:r>
      <w:r>
        <w:tab/>
      </w:r>
      <w:r>
        <w:t>D、网格砂纸</w:t>
      </w:r>
    </w:p>
    <w:p>
      <w:pPr>
        <w:pStyle w:val="67"/>
      </w:pPr>
      <w:r>
        <w:t>30、重磨凿子时应注意角度，通常凿子刃部的角度在（　　）左右。</w:t>
      </w:r>
    </w:p>
    <w:p>
      <w:pPr>
        <w:pStyle w:val="69"/>
      </w:pPr>
      <w:r>
        <w:tab/>
      </w:r>
      <w:r>
        <w:t>A、25-30度</w:t>
      </w:r>
      <w:r>
        <w:tab/>
      </w:r>
      <w:r>
        <w:t>B、45-50度</w:t>
      </w:r>
    </w:p>
    <w:p>
      <w:pPr>
        <w:pStyle w:val="69"/>
      </w:pPr>
      <w:r>
        <w:tab/>
      </w:r>
      <w:r>
        <w:t>C、60-65度</w:t>
      </w:r>
      <w:r>
        <w:tab/>
      </w:r>
      <w:r>
        <w:t>D、75-80度</w:t>
      </w:r>
    </w:p>
    <w:p>
      <w:pPr>
        <w:pStyle w:val="67"/>
      </w:pPr>
      <w:r>
        <w:t>31、钻床按启动电钮后主电机不转，以下哪个不是可能的原因（　　）。</w:t>
      </w:r>
    </w:p>
    <w:p>
      <w:pPr>
        <w:pStyle w:val="69"/>
      </w:pPr>
      <w:r>
        <w:tab/>
      </w:r>
      <w:r>
        <w:t>A、总开关未打开</w:t>
      </w:r>
      <w:r>
        <w:tab/>
      </w:r>
      <w:r>
        <w:t>B、按钮接触不良</w:t>
      </w:r>
    </w:p>
    <w:p>
      <w:pPr>
        <w:pStyle w:val="69"/>
      </w:pPr>
      <w:r>
        <w:tab/>
      </w:r>
      <w:r>
        <w:t>C、电路故障</w:t>
      </w:r>
      <w:r>
        <w:tab/>
      </w:r>
      <w:r>
        <w:t>D、注油过多</w:t>
      </w:r>
    </w:p>
    <w:p>
      <w:pPr>
        <w:pStyle w:val="67"/>
      </w:pPr>
      <w:r>
        <w:t>32、平刨刨削木料后发生“啃尾”现象，主要是因为刨刃（　　）。</w:t>
      </w:r>
    </w:p>
    <w:p>
      <w:pPr>
        <w:pStyle w:val="69"/>
      </w:pPr>
      <w:r>
        <w:tab/>
      </w:r>
      <w:r>
        <w:t>A、与刨台不平</w:t>
      </w:r>
      <w:r>
        <w:tab/>
      </w:r>
      <w:r>
        <w:t>B、旋转方向错误</w:t>
      </w:r>
    </w:p>
    <w:p>
      <w:pPr>
        <w:pStyle w:val="69"/>
      </w:pPr>
      <w:r>
        <w:tab/>
      </w:r>
      <w:r>
        <w:t>C、磨损严重</w:t>
      </w:r>
      <w:r>
        <w:tab/>
      </w:r>
      <w:r>
        <w:t>D、纹路不对</w:t>
      </w:r>
    </w:p>
    <w:p>
      <w:pPr>
        <w:pStyle w:val="67"/>
      </w:pPr>
      <w:r>
        <w:t>33、使用木工平刨时，单次刨削量一般（　　）。</w:t>
      </w:r>
    </w:p>
    <w:p>
      <w:pPr>
        <w:pStyle w:val="69"/>
      </w:pPr>
      <w:r>
        <w:tab/>
      </w:r>
      <w:r>
        <w:t>A、不超过1.5mm</w:t>
      </w:r>
      <w:r>
        <w:tab/>
      </w:r>
      <w:r>
        <w:t>B、大于3mm</w:t>
      </w:r>
    </w:p>
    <w:p>
      <w:pPr>
        <w:pStyle w:val="69"/>
      </w:pPr>
      <w:r>
        <w:tab/>
      </w:r>
      <w:r>
        <w:t>C、小于0.5mm</w:t>
      </w:r>
      <w:r>
        <w:tab/>
      </w:r>
      <w:r>
        <w:t>D、等于1mm</w:t>
      </w:r>
    </w:p>
    <w:p>
      <w:pPr>
        <w:pStyle w:val="67"/>
      </w:pPr>
      <w:r>
        <w:t>34、使用木工压刨时（　　）。</w:t>
      </w:r>
    </w:p>
    <w:p>
      <w:pPr>
        <w:pStyle w:val="69"/>
      </w:pPr>
      <w:r>
        <w:tab/>
      </w:r>
      <w:r>
        <w:t>A、不可戴手套</w:t>
      </w:r>
      <w:r>
        <w:tab/>
      </w:r>
      <w:r>
        <w:t>B、建议戴手套</w:t>
      </w:r>
    </w:p>
    <w:p>
      <w:pPr>
        <w:pStyle w:val="69"/>
      </w:pPr>
      <w:r>
        <w:tab/>
      </w:r>
      <w:r>
        <w:t>C、进刀量可小于1mm</w:t>
      </w:r>
      <w:r>
        <w:tab/>
      </w:r>
      <w:r>
        <w:t>D、进刀量可大于6mm</w:t>
      </w:r>
    </w:p>
    <w:p>
      <w:pPr>
        <w:pStyle w:val="67"/>
      </w:pPr>
      <w:r>
        <w:t>35、推台锯沿木纹切割厚实木板时应使用（　　）锯片。</w:t>
      </w:r>
    </w:p>
    <w:p>
      <w:pPr>
        <w:pStyle w:val="70"/>
      </w:pPr>
      <w:r>
        <w:tab/>
      </w:r>
      <w:r>
        <w:t>A、疏齿</w:t>
      </w:r>
      <w:r>
        <w:tab/>
      </w:r>
      <w:r>
        <w:t>B、密齿</w:t>
      </w:r>
      <w:r>
        <w:tab/>
      </w:r>
      <w:r>
        <w:t>C、平齿</w:t>
      </w:r>
      <w:r>
        <w:tab/>
      </w:r>
      <w:r>
        <w:t>D、梯平齿</w:t>
      </w:r>
    </w:p>
    <w:p>
      <w:pPr>
        <w:pStyle w:val="67"/>
      </w:pPr>
      <w:r>
        <w:t>36、施工工艺卡中，对（　　）要详细说明操作要领。</w:t>
      </w:r>
    </w:p>
    <w:p>
      <w:pPr>
        <w:pStyle w:val="70"/>
      </w:pPr>
      <w:r>
        <w:tab/>
      </w:r>
      <w:r>
        <w:t>A、复杂工艺</w:t>
      </w:r>
      <w:r>
        <w:tab/>
      </w:r>
      <w:r>
        <w:t>B、奖惩制度</w:t>
      </w:r>
      <w:r>
        <w:tab/>
      </w:r>
      <w:r>
        <w:t>C、薪酬计算</w:t>
      </w:r>
      <w:r>
        <w:tab/>
      </w:r>
      <w:r>
        <w:t>D、辞退制度</w:t>
      </w:r>
    </w:p>
    <w:p>
      <w:pPr>
        <w:pStyle w:val="67"/>
      </w:pPr>
      <w:r>
        <w:t>37、劳动生产率可以用生产单位产品所耗费的（　　）来表示。</w:t>
      </w:r>
    </w:p>
    <w:p>
      <w:pPr>
        <w:pStyle w:val="70"/>
      </w:pPr>
      <w:r>
        <w:tab/>
      </w:r>
      <w:r>
        <w:t>A、劳动时间</w:t>
      </w:r>
      <w:r>
        <w:tab/>
      </w:r>
      <w:r>
        <w:t>B、材料成本</w:t>
      </w:r>
      <w:r>
        <w:tab/>
      </w:r>
      <w:r>
        <w:t>C、人员数量</w:t>
      </w:r>
      <w:r>
        <w:tab/>
      </w:r>
      <w:r>
        <w:t>D、设备损耗</w:t>
      </w:r>
    </w:p>
    <w:p>
      <w:pPr>
        <w:pStyle w:val="67"/>
      </w:pPr>
      <w:r>
        <w:t>38、生产流水线的生产效率，取决于（　　）的工作效率。</w:t>
      </w:r>
    </w:p>
    <w:p>
      <w:pPr>
        <w:pStyle w:val="70"/>
      </w:pPr>
      <w:r>
        <w:tab/>
      </w:r>
      <w:r>
        <w:t>A、瓶颈站</w:t>
      </w:r>
      <w:r>
        <w:tab/>
      </w:r>
      <w:r>
        <w:t>B、第一站</w:t>
      </w:r>
      <w:r>
        <w:tab/>
      </w:r>
      <w:r>
        <w:t>C、最终站</w:t>
      </w:r>
      <w:r>
        <w:tab/>
      </w:r>
      <w:r>
        <w:t>D、第二站</w:t>
      </w:r>
    </w:p>
    <w:p>
      <w:pPr>
        <w:pStyle w:val="67"/>
      </w:pPr>
      <w:r>
        <w:t>39、木材的力学性质是指木材抵抗（　　）作用的能力。</w:t>
      </w:r>
    </w:p>
    <w:p>
      <w:pPr>
        <w:pStyle w:val="70"/>
      </w:pPr>
      <w:r>
        <w:tab/>
      </w:r>
      <w:r>
        <w:t>A、弯曲</w:t>
      </w:r>
      <w:r>
        <w:tab/>
      </w:r>
      <w:r>
        <w:t>B、剪力</w:t>
      </w:r>
      <w:r>
        <w:tab/>
      </w:r>
      <w:r>
        <w:t>C、扭曲</w:t>
      </w:r>
      <w:r>
        <w:tab/>
      </w:r>
      <w:r>
        <w:t>D、外力</w:t>
      </w:r>
    </w:p>
    <w:p>
      <w:pPr>
        <w:pStyle w:val="67"/>
      </w:pPr>
      <w:r>
        <w:t>40、木材的缺陷对木材的（　　）影响很大，尤其在受拉区的边缘更明显。</w:t>
      </w:r>
    </w:p>
    <w:p>
      <w:pPr>
        <w:pStyle w:val="70"/>
      </w:pPr>
      <w:r>
        <w:tab/>
      </w:r>
      <w:r>
        <w:t>A、抗压强度</w:t>
      </w:r>
      <w:r>
        <w:tab/>
      </w:r>
      <w:r>
        <w:t>B、抗弯强度</w:t>
      </w:r>
      <w:r>
        <w:tab/>
      </w:r>
      <w:r>
        <w:t>C、抗剪强度</w:t>
      </w:r>
      <w:r>
        <w:tab/>
      </w:r>
      <w:r>
        <w:t>D、横纹受力</w:t>
      </w:r>
    </w:p>
    <w:p>
      <w:pPr>
        <w:pStyle w:val="67"/>
      </w:pPr>
      <w:r>
        <w:t>41、木材的干缩湿胀在不同的方向上是不一样的，（　　）最大，（　　）最小。</w:t>
      </w:r>
    </w:p>
    <w:p>
      <w:pPr>
        <w:pStyle w:val="70"/>
      </w:pPr>
      <w:r>
        <w:tab/>
      </w:r>
      <w:r>
        <w:t>A、弦向；纵向</w:t>
      </w:r>
      <w:r>
        <w:tab/>
      </w:r>
      <w:r>
        <w:t>B、纵向；弦向</w:t>
      </w:r>
      <w:r>
        <w:tab/>
      </w:r>
      <w:r>
        <w:t>C、纵向；径向</w:t>
      </w:r>
      <w:r>
        <w:tab/>
      </w:r>
      <w:r>
        <w:t>D、径向；弦向</w:t>
      </w:r>
    </w:p>
    <w:p>
      <w:pPr>
        <w:pStyle w:val="67"/>
      </w:pPr>
      <w:r>
        <w:t>42、如需加工得到家具毛料30 m³，假设其毛料出材率为80.2%，需要预计（　　）干燥锯材。</w:t>
      </w:r>
    </w:p>
    <w:p>
      <w:pPr>
        <w:pStyle w:val="69"/>
      </w:pPr>
      <w:r>
        <w:tab/>
      </w:r>
      <w:r>
        <w:t>A、40.2 m³</w:t>
      </w:r>
      <w:r>
        <w:tab/>
      </w:r>
      <w:r>
        <w:t>B、37.4 m³</w:t>
      </w:r>
    </w:p>
    <w:p>
      <w:pPr>
        <w:pStyle w:val="69"/>
      </w:pPr>
      <w:r>
        <w:tab/>
      </w:r>
      <w:r>
        <w:t>C、35.3 m³</w:t>
      </w:r>
      <w:r>
        <w:tab/>
      </w:r>
      <w:r>
        <w:t>D、32.2 m³</w:t>
      </w:r>
    </w:p>
    <w:p>
      <w:pPr>
        <w:pStyle w:val="67"/>
      </w:pPr>
      <w:r>
        <w:t>43、产品设计时就要注意使零部件尺寸规格与（　　）衔接起来，以充分利用板材幅面，锯出更多的毛料。</w:t>
      </w:r>
    </w:p>
    <w:p>
      <w:pPr>
        <w:pStyle w:val="69"/>
      </w:pPr>
      <w:r>
        <w:tab/>
      </w:r>
      <w:r>
        <w:t>A、成材尺寸规格</w:t>
      </w:r>
      <w:r>
        <w:tab/>
      </w:r>
      <w:r>
        <w:t>B、产品尺寸规格</w:t>
      </w:r>
    </w:p>
    <w:p>
      <w:pPr>
        <w:pStyle w:val="69"/>
      </w:pPr>
      <w:r>
        <w:tab/>
      </w:r>
      <w:r>
        <w:t>C、锯材尺寸规格</w:t>
      </w:r>
      <w:r>
        <w:tab/>
      </w:r>
      <w:r>
        <w:t>D、毛料尺寸规格</w:t>
      </w:r>
    </w:p>
    <w:p>
      <w:pPr>
        <w:pStyle w:val="67"/>
      </w:pPr>
      <w:r>
        <w:t>44、对于弯曲形状不对称的零件，弯曲前（　　），以便对准样模中心。</w:t>
      </w:r>
    </w:p>
    <w:p>
      <w:pPr>
        <w:pStyle w:val="69"/>
      </w:pPr>
      <w:r>
        <w:tab/>
      </w:r>
      <w:r>
        <w:t>A、在弯曲部位中心位置划线</w:t>
      </w:r>
      <w:r>
        <w:tab/>
      </w:r>
      <w:r>
        <w:t>B、在零件中心位置划线</w:t>
      </w:r>
    </w:p>
    <w:p>
      <w:pPr>
        <w:pStyle w:val="69"/>
      </w:pPr>
      <w:r>
        <w:tab/>
      </w:r>
      <w:r>
        <w:t>C、在不对称两侧位置划线</w:t>
      </w:r>
      <w:r>
        <w:tab/>
      </w:r>
      <w:r>
        <w:t>D、在弯曲部位外部位置划线</w:t>
      </w:r>
    </w:p>
    <w:p>
      <w:pPr>
        <w:pStyle w:val="67"/>
      </w:pPr>
      <w:r>
        <w:t>45、为使配料时得加工剩余物最少，应当根据零件的具体情况，（　　）。</w:t>
      </w:r>
    </w:p>
    <w:p>
      <w:pPr>
        <w:pStyle w:val="69"/>
      </w:pPr>
      <w:r>
        <w:tab/>
      </w:r>
      <w:r>
        <w:t>A、选用最符合规格的五金配件</w:t>
      </w:r>
      <w:r>
        <w:tab/>
      </w:r>
      <w:r>
        <w:t>B、第一时间选择边角料</w:t>
      </w:r>
    </w:p>
    <w:p>
      <w:pPr>
        <w:pStyle w:val="69"/>
      </w:pPr>
      <w:r>
        <w:tab/>
      </w:r>
      <w:r>
        <w:t>C、选用最佳规格尺寸的原料</w:t>
      </w:r>
      <w:r>
        <w:tab/>
      </w:r>
      <w:r>
        <w:t>D、选用最佳性能的加工设备</w:t>
      </w:r>
    </w:p>
    <w:p>
      <w:pPr>
        <w:pStyle w:val="67"/>
      </w:pPr>
      <w:r>
        <w:t>46、在加工零件时，会产生误差的操作（　　）。</w:t>
      </w:r>
    </w:p>
    <w:p>
      <w:pPr>
        <w:pStyle w:val="69"/>
      </w:pPr>
      <w:r>
        <w:tab/>
      </w:r>
      <w:r>
        <w:t>A、同一基准加工</w:t>
      </w:r>
      <w:r>
        <w:tab/>
      </w:r>
      <w:r>
        <w:t>B、机床加工</w:t>
      </w:r>
    </w:p>
    <w:p>
      <w:pPr>
        <w:pStyle w:val="69"/>
      </w:pPr>
      <w:r>
        <w:tab/>
      </w:r>
      <w:r>
        <w:t>C、手工加工</w:t>
      </w:r>
      <w:r>
        <w:tab/>
      </w:r>
      <w:r>
        <w:t>D、以上都会</w:t>
      </w:r>
    </w:p>
    <w:p>
      <w:pPr>
        <w:pStyle w:val="67"/>
      </w:pPr>
      <w:r>
        <w:t>47、工件加工定位误差工件加工定位误差是指工件相对于机床刀具位置的误差以及定位基准和测量基准不相符合时产生的基准误差。此类误差小,则毛料的加工余量就（　　）。</w:t>
      </w:r>
    </w:p>
    <w:p>
      <w:pPr>
        <w:pStyle w:val="70"/>
      </w:pPr>
      <w:r>
        <w:tab/>
      </w:r>
      <w:r>
        <w:t>A、小</w:t>
      </w:r>
      <w:r>
        <w:tab/>
      </w:r>
      <w:r>
        <w:t>B、大</w:t>
      </w:r>
      <w:r>
        <w:tab/>
      </w:r>
      <w:r>
        <w:t>C、多</w:t>
      </w:r>
      <w:r>
        <w:tab/>
      </w:r>
      <w:r>
        <w:t>D、都不是</w:t>
      </w:r>
    </w:p>
    <w:p>
      <w:pPr>
        <w:pStyle w:val="67"/>
      </w:pPr>
      <w:r>
        <w:t>48、影响家具表面粗糙度的主要因素：切削用量、（　　）等因素。</w:t>
      </w:r>
    </w:p>
    <w:p>
      <w:pPr>
        <w:pStyle w:val="70"/>
      </w:pPr>
      <w:r>
        <w:tab/>
      </w:r>
      <w:r>
        <w:t>A、机具的刚性</w:t>
      </w:r>
      <w:r>
        <w:tab/>
      </w:r>
      <w:r>
        <w:t>B、切削刀具</w:t>
      </w:r>
      <w:r>
        <w:tab/>
      </w:r>
      <w:r>
        <w:t>C、木材含水量</w:t>
      </w:r>
      <w:r>
        <w:tab/>
      </w:r>
      <w:r>
        <w:t>D、以上都是</w:t>
      </w:r>
    </w:p>
    <w:p>
      <w:pPr>
        <w:pStyle w:val="67"/>
      </w:pPr>
      <w:r>
        <w:t>49、在加工过程中，凡用未经过加工或加工不精确的表面作为定位基准的，都成为（　　）基准。</w:t>
      </w:r>
    </w:p>
    <w:p>
      <w:pPr>
        <w:pStyle w:val="70"/>
      </w:pPr>
      <w:r>
        <w:tab/>
      </w:r>
      <w:r>
        <w:t>A、辅助</w:t>
      </w:r>
      <w:r>
        <w:tab/>
      </w:r>
      <w:r>
        <w:t>B、中</w:t>
      </w:r>
      <w:r>
        <w:tab/>
      </w:r>
      <w:r>
        <w:t>C、粗</w:t>
      </w:r>
      <w:r>
        <w:tab/>
      </w:r>
      <w:r>
        <w:t>D、精</w:t>
      </w:r>
    </w:p>
    <w:p>
      <w:pPr>
        <w:pStyle w:val="67"/>
      </w:pPr>
      <w:r>
        <w:t>50、手工进料平刨与自动送料平刨的不同，自动送料平刨特点是安全、劳动强度小、生产效率高，其缺点是：刨削表面（　　）。</w:t>
      </w:r>
    </w:p>
    <w:p>
      <w:pPr>
        <w:pStyle w:val="70"/>
      </w:pPr>
      <w:r>
        <w:tab/>
      </w:r>
      <w:r>
        <w:t>A、光洁度差</w:t>
      </w:r>
      <w:r>
        <w:tab/>
      </w:r>
      <w:r>
        <w:t>B、平直度差</w:t>
      </w:r>
      <w:r>
        <w:tab/>
      </w:r>
      <w:r>
        <w:t>C、坑洼不平</w:t>
      </w:r>
      <w:r>
        <w:tab/>
      </w:r>
      <w:r>
        <w:t>D、以上都不是</w:t>
      </w:r>
    </w:p>
    <w:p>
      <w:pPr>
        <w:pStyle w:val="67"/>
      </w:pPr>
      <w:r>
        <w:t>51、在使用压刨加工加工面时，工件加工面（　　），基准面朝下，紧贴台面，顺纹进给。</w:t>
      </w:r>
    </w:p>
    <w:p>
      <w:pPr>
        <w:pStyle w:val="70"/>
      </w:pPr>
      <w:r>
        <w:tab/>
      </w:r>
      <w:r>
        <w:t>A、朝下</w:t>
      </w:r>
      <w:r>
        <w:tab/>
      </w:r>
      <w:r>
        <w:t>B、朝左</w:t>
      </w:r>
      <w:r>
        <w:tab/>
      </w:r>
      <w:r>
        <w:t>C、朝上</w:t>
      </w:r>
      <w:r>
        <w:tab/>
      </w:r>
      <w:r>
        <w:t>D、朝右</w:t>
      </w:r>
    </w:p>
    <w:p>
      <w:pPr>
        <w:pStyle w:val="67"/>
      </w:pPr>
      <w:r>
        <w:t>52、为了防止端面出现小崩口，最好的做法是（　　）。</w:t>
      </w:r>
    </w:p>
    <w:p>
      <w:pPr>
        <w:pStyle w:val="69"/>
      </w:pPr>
      <w:r>
        <w:tab/>
      </w:r>
      <w:r>
        <w:t>A、制作防爆边模板</w:t>
      </w:r>
      <w:r>
        <w:tab/>
      </w:r>
      <w:r>
        <w:t>B、固定好零部件</w:t>
      </w:r>
    </w:p>
    <w:p>
      <w:pPr>
        <w:pStyle w:val="69"/>
      </w:pPr>
      <w:r>
        <w:tab/>
      </w:r>
      <w:r>
        <w:t>C、进给速度减慢</w:t>
      </w:r>
      <w:r>
        <w:tab/>
      </w:r>
      <w:r>
        <w:t>D、锯片锋利</w:t>
      </w:r>
    </w:p>
    <w:p>
      <w:pPr>
        <w:pStyle w:val="67"/>
      </w:pPr>
      <w:r>
        <w:t>53、六角亭小式制作工艺步骤:定位编号→备料→丈杆制备→（　　）→大木安装→外檐装修。</w:t>
      </w:r>
    </w:p>
    <w:p>
      <w:pPr>
        <w:pStyle w:val="70"/>
      </w:pPr>
      <w:r>
        <w:tab/>
      </w:r>
      <w:r>
        <w:t>A、垂直标注</w:t>
      </w:r>
      <w:r>
        <w:tab/>
      </w:r>
      <w:r>
        <w:t>B、构件制作</w:t>
      </w:r>
      <w:r>
        <w:tab/>
      </w:r>
      <w:r>
        <w:t>C、中点位置</w:t>
      </w:r>
      <w:r>
        <w:tab/>
      </w:r>
      <w:r>
        <w:t>D、交叉点线</w:t>
      </w:r>
    </w:p>
    <w:p>
      <w:pPr>
        <w:pStyle w:val="67"/>
      </w:pPr>
      <w:r>
        <w:t>54、.格扇制作的划线是依据柱间框槛尺寸,确定每间安装格扇的数量和格扇边挺的断面尺寸后,格扇（　　）的划线长度也就确定了。</w:t>
      </w:r>
    </w:p>
    <w:p>
      <w:pPr>
        <w:pStyle w:val="70"/>
      </w:pPr>
      <w:r>
        <w:tab/>
      </w:r>
      <w:r>
        <w:t>A、横花牙</w:t>
      </w:r>
      <w:r>
        <w:tab/>
      </w:r>
      <w:r>
        <w:t>B、直花牙</w:t>
      </w:r>
      <w:r>
        <w:tab/>
      </w:r>
      <w:r>
        <w:t>C、横抹头</w:t>
      </w:r>
      <w:r>
        <w:tab/>
      </w:r>
      <w:r>
        <w:t>D、直抹头</w:t>
      </w:r>
    </w:p>
    <w:p>
      <w:pPr>
        <w:pStyle w:val="67"/>
      </w:pPr>
      <w:r>
        <w:t>55、木工拼板加固中的直枋串制作形式为：用做填心板对入框边的中间枋，串枋两端宽度相等，底部入板面（　　）mm，成燕尾形。</w:t>
      </w:r>
    </w:p>
    <w:p>
      <w:pPr>
        <w:pStyle w:val="70"/>
      </w:pPr>
      <w:r>
        <w:tab/>
      </w:r>
      <w:r>
        <w:t>A、3~7</w:t>
      </w:r>
      <w:r>
        <w:tab/>
      </w:r>
      <w:r>
        <w:t>B、2~5</w:t>
      </w:r>
      <w:r>
        <w:tab/>
      </w:r>
      <w:r>
        <w:t>C、1~3</w:t>
      </w:r>
      <w:r>
        <w:tab/>
      </w:r>
      <w:r>
        <w:t>D、0.8~2</w:t>
      </w:r>
    </w:p>
    <w:p>
      <w:pPr>
        <w:pStyle w:val="67"/>
      </w:pPr>
      <w:r>
        <w:t>56、以下铰链使用前需要预钻孔的是（　　）。</w:t>
      </w:r>
    </w:p>
    <w:p>
      <w:pPr>
        <w:pStyle w:val="69"/>
      </w:pPr>
      <w:r>
        <w:tab/>
      </w:r>
      <w:r>
        <w:t>A、普通铰链</w:t>
      </w:r>
      <w:r>
        <w:tab/>
      </w:r>
      <w:r>
        <w:t>B、杯状暗铰链</w:t>
      </w:r>
    </w:p>
    <w:p>
      <w:pPr>
        <w:pStyle w:val="69"/>
      </w:pPr>
      <w:r>
        <w:tab/>
      </w:r>
      <w:r>
        <w:t>C、门头铰链</w:t>
      </w:r>
      <w:r>
        <w:tab/>
      </w:r>
      <w:r>
        <w:t>D、夹头的玻璃门合页</w:t>
      </w:r>
    </w:p>
    <w:p>
      <w:pPr>
        <w:pStyle w:val="67"/>
      </w:pPr>
      <w:r>
        <w:t>57、弯脚仿形车床工件加工时，应顺木纹备料加工，且铣刀量须控制在（　　）以内。形体公差控制在士2mm以内，左右对称控制在士lmm内。</w:t>
      </w:r>
    </w:p>
    <w:p>
      <w:pPr>
        <w:pStyle w:val="70"/>
      </w:pPr>
      <w:r>
        <w:tab/>
      </w:r>
      <w:r>
        <w:t>A、10mm</w:t>
      </w:r>
      <w:r>
        <w:tab/>
      </w:r>
      <w:r>
        <w:t>B、20mm</w:t>
      </w:r>
      <w:r>
        <w:tab/>
      </w:r>
      <w:r>
        <w:t>C、30mm</w:t>
      </w:r>
      <w:r>
        <w:tab/>
      </w:r>
      <w:r>
        <w:t>D、40mm</w:t>
      </w:r>
    </w:p>
    <w:p>
      <w:pPr>
        <w:pStyle w:val="67"/>
      </w:pPr>
      <w:r>
        <w:t>58、室内配套木家具制作方法一般都采用板式结构或板柜组合式结构，其工艺顺序为：选配料→（　　）→划线→榫槽制作→组装。</w:t>
      </w:r>
    </w:p>
    <w:p>
      <w:pPr>
        <w:pStyle w:val="70"/>
      </w:pPr>
      <w:r>
        <w:tab/>
      </w:r>
      <w:r>
        <w:t>A、节点定位</w:t>
      </w:r>
      <w:r>
        <w:tab/>
      </w:r>
      <w:r>
        <w:t>B、刨削</w:t>
      </w:r>
      <w:r>
        <w:tab/>
      </w:r>
      <w:r>
        <w:t>C、榫卯定位</w:t>
      </w:r>
      <w:r>
        <w:tab/>
      </w:r>
      <w:r>
        <w:t>D、抛光打磨</w:t>
      </w:r>
    </w:p>
    <w:p>
      <w:pPr>
        <w:pStyle w:val="67"/>
      </w:pPr>
      <w:r>
        <w:t>59、刨料时，刨刃刃口一般露出刨口槽0.1-0.5mm，最多不超过（　　）。</w:t>
      </w:r>
    </w:p>
    <w:p>
      <w:pPr>
        <w:pStyle w:val="70"/>
      </w:pPr>
      <w:r>
        <w:tab/>
      </w:r>
      <w:r>
        <w:t>A、0.5mm</w:t>
      </w:r>
      <w:r>
        <w:tab/>
      </w:r>
      <w:r>
        <w:t>B、1mm</w:t>
      </w:r>
      <w:r>
        <w:tab/>
      </w:r>
      <w:r>
        <w:t>C、1.5mm</w:t>
      </w:r>
      <w:r>
        <w:tab/>
      </w:r>
      <w:r>
        <w:t>D、2mm</w:t>
      </w:r>
    </w:p>
    <w:p>
      <w:pPr>
        <w:pStyle w:val="67"/>
      </w:pPr>
      <w:r>
        <w:t>60、对于两块或两根相对应位置的木材，可将其拼合在一起划线，划好一面后，用（　　）把线引向侧面，所划线条必须准确清楚。</w:t>
      </w:r>
    </w:p>
    <w:p>
      <w:pPr>
        <w:pStyle w:val="70"/>
      </w:pPr>
      <w:r>
        <w:tab/>
      </w:r>
      <w:r>
        <w:t>A、折尺对平</w:t>
      </w:r>
      <w:r>
        <w:tab/>
      </w:r>
      <w:r>
        <w:t>B、直角尺</w:t>
      </w:r>
      <w:r>
        <w:tab/>
      </w:r>
      <w:r>
        <w:t>C、竹笔</w:t>
      </w:r>
      <w:r>
        <w:tab/>
      </w:r>
      <w:r>
        <w:t>D、木工铅笔</w:t>
      </w:r>
    </w:p>
    <w:p>
      <w:pPr>
        <w:pStyle w:val="67"/>
      </w:pPr>
      <w:r>
        <w:t>61、榫卯结合应严密、牢固，最大缝隙应（　　），不应有松动、断榫、裂缝，可使用仪器塞规。</w:t>
      </w:r>
    </w:p>
    <w:p>
      <w:pPr>
        <w:pStyle w:val="69"/>
      </w:pPr>
      <w:r>
        <w:tab/>
      </w:r>
      <w:r>
        <w:t>A、≤0.1mm</w:t>
      </w:r>
      <w:r>
        <w:tab/>
      </w:r>
      <w:r>
        <w:t>B、≤0.2mm</w:t>
      </w:r>
    </w:p>
    <w:p>
      <w:pPr>
        <w:pStyle w:val="69"/>
      </w:pPr>
      <w:r>
        <w:tab/>
      </w:r>
      <w:r>
        <w:t>C、≤0.3mm</w:t>
      </w:r>
      <w:r>
        <w:tab/>
      </w:r>
      <w:r>
        <w:t>D、≤0.4mm</w:t>
      </w:r>
    </w:p>
    <w:p>
      <w:pPr>
        <w:pStyle w:val="67"/>
      </w:pPr>
      <w:r>
        <w:t>62、榫头的长度方向应与方材零件的纤维方向基本一致，确实因为接合需要倾斜时，倾斜角度最好不大于（　　）。</w:t>
      </w:r>
    </w:p>
    <w:p>
      <w:pPr>
        <w:pStyle w:val="70"/>
      </w:pPr>
      <w:r>
        <w:tab/>
      </w:r>
      <w:r>
        <w:t>A、45°</w:t>
      </w:r>
      <w:r>
        <w:tab/>
      </w:r>
      <w:r>
        <w:t>B、30°</w:t>
      </w:r>
      <w:r>
        <w:tab/>
      </w:r>
      <w:r>
        <w:t>C、15°</w:t>
      </w:r>
      <w:r>
        <w:tab/>
      </w:r>
      <w:r>
        <w:t>D、35°</w:t>
      </w:r>
    </w:p>
    <w:p>
      <w:pPr>
        <w:pStyle w:val="67"/>
      </w:pPr>
      <w:r>
        <w:t>63、（　　）适合尺寸较大的榫眼加工设备。</w:t>
      </w:r>
    </w:p>
    <w:p>
      <w:pPr>
        <w:pStyle w:val="69"/>
      </w:pPr>
      <w:r>
        <w:tab/>
      </w:r>
      <w:r>
        <w:t>A、水平横式多轴钻床</w:t>
      </w:r>
      <w:r>
        <w:tab/>
      </w:r>
      <w:r>
        <w:t>B、铣床</w:t>
      </w:r>
    </w:p>
    <w:p>
      <w:pPr>
        <w:pStyle w:val="69"/>
      </w:pPr>
      <w:r>
        <w:tab/>
      </w:r>
      <w:r>
        <w:t>C、链式打眼机</w:t>
      </w:r>
      <w:r>
        <w:tab/>
      </w:r>
      <w:r>
        <w:t>D、圆锯机</w:t>
      </w:r>
    </w:p>
    <w:p>
      <w:pPr>
        <w:pStyle w:val="67"/>
      </w:pPr>
      <w:r>
        <w:t>64、槽刨刃可用螺栓固定在刨床上，适合于刨削小木料的（　　）部分，刨削时用身体抵住木料后进行刨削。</w:t>
      </w:r>
    </w:p>
    <w:p>
      <w:pPr>
        <w:pStyle w:val="70"/>
      </w:pPr>
      <w:r>
        <w:tab/>
      </w:r>
      <w:r>
        <w:t>A、垂边</w:t>
      </w:r>
      <w:r>
        <w:tab/>
      </w:r>
      <w:r>
        <w:t>B、弯曲</w:t>
      </w:r>
      <w:r>
        <w:tab/>
      </w:r>
      <w:r>
        <w:t>C、斜面</w:t>
      </w:r>
      <w:r>
        <w:tab/>
      </w:r>
      <w:r>
        <w:t>D、端面</w:t>
      </w:r>
    </w:p>
    <w:p>
      <w:pPr>
        <w:pStyle w:val="67"/>
      </w:pPr>
      <w:r>
        <w:t>65、木条镶边方式很多，但通常是将木条制成榫簧，在板式零部件上加工成榫槽，通过胶剂的胶接作用，将木条（　　）在板式零部件上。</w:t>
      </w:r>
    </w:p>
    <w:p>
      <w:pPr>
        <w:pStyle w:val="70"/>
      </w:pPr>
      <w:r>
        <w:tab/>
      </w:r>
      <w:r>
        <w:t>A、镶嵌</w:t>
      </w:r>
      <w:r>
        <w:tab/>
      </w:r>
      <w:r>
        <w:t>B、封边</w:t>
      </w:r>
      <w:r>
        <w:tab/>
      </w:r>
      <w:r>
        <w:t>C、胶接</w:t>
      </w:r>
      <w:r>
        <w:tab/>
      </w:r>
      <w:r>
        <w:t>D、紧贴</w:t>
      </w:r>
    </w:p>
    <w:p>
      <w:pPr>
        <w:pStyle w:val="67"/>
      </w:pPr>
      <w:r>
        <w:t>66、印刷装饰纸胶贴工艺过程为基材涂胶、（　　）、胶压。</w:t>
      </w:r>
    </w:p>
    <w:p>
      <w:pPr>
        <w:pStyle w:val="70"/>
      </w:pPr>
      <w:r>
        <w:tab/>
      </w:r>
      <w:r>
        <w:t>A、配坯</w:t>
      </w:r>
      <w:r>
        <w:tab/>
      </w:r>
      <w:r>
        <w:t>B、湿法贴面</w:t>
      </w:r>
      <w:r>
        <w:tab/>
      </w:r>
      <w:r>
        <w:t>C、胶拼</w:t>
      </w:r>
      <w:r>
        <w:tab/>
      </w:r>
      <w:r>
        <w:t>D、冷压</w:t>
      </w:r>
    </w:p>
    <w:p>
      <w:pPr>
        <w:pStyle w:val="67"/>
      </w:pPr>
      <w:r>
        <w:t>67、薄木覆面须采用有气垫膜的真空覆膜压机来实现，并要求芯料的内凹面不能太深，薄木的胶贴面尚需胶贴丝织材料，以确保薄木在模压时不产生（　　）的缺陷。</w:t>
      </w:r>
    </w:p>
    <w:p>
      <w:pPr>
        <w:pStyle w:val="70"/>
      </w:pPr>
      <w:r>
        <w:tab/>
      </w:r>
      <w:r>
        <w:t>A、毛孔</w:t>
      </w:r>
      <w:r>
        <w:tab/>
      </w:r>
      <w:r>
        <w:t>B、气眼</w:t>
      </w:r>
      <w:r>
        <w:tab/>
      </w:r>
      <w:r>
        <w:t>C、撕裂</w:t>
      </w:r>
      <w:r>
        <w:tab/>
      </w:r>
      <w:r>
        <w:t>D、不平整</w:t>
      </w:r>
    </w:p>
    <w:p>
      <w:pPr>
        <w:pStyle w:val="67"/>
      </w:pPr>
      <w:r>
        <w:t>68、关于木门窗的构造，表述有误的是（　　）。</w:t>
      </w:r>
    </w:p>
    <w:p>
      <w:pPr>
        <w:pStyle w:val="68"/>
      </w:pPr>
      <w:r>
        <w:tab/>
      </w:r>
      <w:r>
        <w:t>A、木门的最小宽度一般为700mm</w:t>
      </w:r>
    </w:p>
    <w:p>
      <w:pPr>
        <w:pStyle w:val="68"/>
      </w:pPr>
      <w:r>
        <w:tab/>
      </w:r>
      <w:r>
        <w:t>B、当房间使用人数超过30人，至少需设3道门</w:t>
      </w:r>
    </w:p>
    <w:p>
      <w:pPr>
        <w:pStyle w:val="68"/>
      </w:pPr>
      <w:r>
        <w:tab/>
      </w:r>
      <w:r>
        <w:t>C、当门宽大于1000mm时，应根据使用要求采用双扇门、四扇门或者增加门的数量</w:t>
      </w:r>
    </w:p>
    <w:p>
      <w:pPr>
        <w:pStyle w:val="68"/>
      </w:pPr>
      <w:r>
        <w:tab/>
      </w:r>
      <w:r>
        <w:t>D、一般平开木窗的窗扇高度为800～1200mm，宽度不宜大于500mm</w:t>
      </w:r>
    </w:p>
    <w:p>
      <w:pPr>
        <w:pStyle w:val="67"/>
      </w:pPr>
      <w:r>
        <w:t>69、木门扇加工工艺有：（　　）、热压与冷压工艺等。</w:t>
      </w:r>
    </w:p>
    <w:p>
      <w:pPr>
        <w:pStyle w:val="70"/>
      </w:pPr>
      <w:r>
        <w:tab/>
      </w:r>
      <w:r>
        <w:t>A、木料干燥</w:t>
      </w:r>
      <w:r>
        <w:tab/>
      </w:r>
      <w:r>
        <w:t>B、下料</w:t>
      </w:r>
      <w:r>
        <w:tab/>
      </w:r>
      <w:r>
        <w:t>C、组框</w:t>
      </w:r>
      <w:r>
        <w:tab/>
      </w:r>
      <w:r>
        <w:t>D、以上都是</w:t>
      </w:r>
    </w:p>
    <w:p>
      <w:pPr>
        <w:pStyle w:val="67"/>
      </w:pPr>
      <w:r>
        <w:t>70、下列不属于木门套木工制作工艺流程的是（　　）。</w:t>
      </w:r>
    </w:p>
    <w:p>
      <w:pPr>
        <w:pStyle w:val="70"/>
      </w:pPr>
      <w:r>
        <w:tab/>
      </w:r>
      <w:r>
        <w:t>A、刨料</w:t>
      </w:r>
      <w:r>
        <w:tab/>
      </w:r>
      <w:r>
        <w:t>B、凿眼</w:t>
      </w:r>
      <w:r>
        <w:tab/>
      </w:r>
      <w:r>
        <w:t>C、维修</w:t>
      </w:r>
      <w:r>
        <w:tab/>
      </w:r>
      <w:r>
        <w:t>D、开榫</w:t>
      </w:r>
    </w:p>
    <w:p>
      <w:pPr>
        <w:pStyle w:val="67"/>
      </w:pPr>
      <w:r>
        <w:t>71、下列不属于百叶门窗制作工艺流程的是（　　）。</w:t>
      </w:r>
    </w:p>
    <w:p>
      <w:pPr>
        <w:pStyle w:val="70"/>
      </w:pPr>
      <w:r>
        <w:tab/>
      </w:r>
      <w:r>
        <w:t>A、型材下料</w:t>
      </w:r>
      <w:r>
        <w:tab/>
      </w:r>
      <w:r>
        <w:t>B、修理</w:t>
      </w:r>
      <w:r>
        <w:tab/>
      </w:r>
      <w:r>
        <w:t>C、检验</w:t>
      </w:r>
      <w:r>
        <w:tab/>
      </w:r>
      <w:r>
        <w:t>D、焊接型材</w:t>
      </w:r>
    </w:p>
    <w:p>
      <w:pPr>
        <w:pStyle w:val="67"/>
      </w:pPr>
      <w:r>
        <w:t>72、下列不属于椭圆形木窗制作的操作工艺的是（　　）。</w:t>
      </w:r>
    </w:p>
    <w:p>
      <w:pPr>
        <w:pStyle w:val="70"/>
      </w:pPr>
      <w:r>
        <w:tab/>
      </w:r>
      <w:r>
        <w:t>A、放大样</w:t>
      </w:r>
      <w:r>
        <w:tab/>
      </w:r>
      <w:r>
        <w:t>B、出墙板</w:t>
      </w:r>
      <w:r>
        <w:tab/>
      </w:r>
      <w:r>
        <w:t>C、配料</w:t>
      </w:r>
      <w:r>
        <w:tab/>
      </w:r>
      <w:r>
        <w:t>D、窗帘布安装</w:t>
      </w:r>
    </w:p>
    <w:p>
      <w:pPr>
        <w:pStyle w:val="67"/>
      </w:pPr>
      <w:r>
        <w:t>73、木模板工艺设计步骤：确定木模板容许荷载→根据构件性状及所在部位确定木模板配料→（　　）。</w:t>
      </w:r>
    </w:p>
    <w:p>
      <w:pPr>
        <w:pStyle w:val="69"/>
      </w:pPr>
      <w:r>
        <w:tab/>
      </w:r>
      <w:r>
        <w:t>A、确定木模板厚度</w:t>
      </w:r>
      <w:r>
        <w:tab/>
      </w:r>
      <w:r>
        <w:t>B、确定木模板尺寸</w:t>
      </w:r>
    </w:p>
    <w:p>
      <w:pPr>
        <w:pStyle w:val="69"/>
      </w:pPr>
      <w:r>
        <w:tab/>
      </w:r>
      <w:r>
        <w:t>C、木模板配制</w:t>
      </w:r>
      <w:r>
        <w:tab/>
      </w:r>
      <w:r>
        <w:t>D、确定木模板组合</w:t>
      </w:r>
    </w:p>
    <w:p>
      <w:pPr>
        <w:pStyle w:val="67"/>
      </w:pPr>
      <w:r>
        <w:t>74、荷载组合原则：计算模板强度时，考虑（　　）。</w:t>
      </w:r>
    </w:p>
    <w:p>
      <w:pPr>
        <w:pStyle w:val="69"/>
      </w:pPr>
      <w:r>
        <w:tab/>
      </w:r>
      <w:r>
        <w:t>A、恒荷载和活荷载</w:t>
      </w:r>
      <w:r>
        <w:tab/>
      </w:r>
      <w:r>
        <w:t>B、水平荷载</w:t>
      </w:r>
    </w:p>
    <w:p>
      <w:pPr>
        <w:pStyle w:val="69"/>
      </w:pPr>
      <w:r>
        <w:tab/>
      </w:r>
      <w:r>
        <w:t>C、竖向荷载</w:t>
      </w:r>
      <w:r>
        <w:tab/>
      </w:r>
      <w:r>
        <w:t>D、水平荷载和竖向荷载</w:t>
      </w:r>
    </w:p>
    <w:p>
      <w:pPr>
        <w:pStyle w:val="67"/>
      </w:pPr>
      <w:r>
        <w:t>75、下面错误的木模板的配制要点是（　　）。</w:t>
      </w:r>
    </w:p>
    <w:p>
      <w:pPr>
        <w:pStyle w:val="69"/>
      </w:pPr>
      <w:r>
        <w:tab/>
      </w:r>
      <w:r>
        <w:t>A、放大样法</w:t>
      </w:r>
      <w:r>
        <w:tab/>
      </w:r>
      <w:r>
        <w:t>B、情景模拟法</w:t>
      </w:r>
    </w:p>
    <w:p>
      <w:pPr>
        <w:pStyle w:val="69"/>
      </w:pPr>
      <w:r>
        <w:tab/>
      </w:r>
      <w:r>
        <w:t>C、结构表面展开法</w:t>
      </w:r>
      <w:r>
        <w:tab/>
      </w:r>
      <w:r>
        <w:t>D、计算法</w:t>
      </w:r>
    </w:p>
    <w:p>
      <w:pPr>
        <w:pStyle w:val="67"/>
      </w:pPr>
      <w:r>
        <w:t>76、下列不属于木雕制作修光工序过程之修光六要的是（　　）。</w:t>
      </w:r>
    </w:p>
    <w:p>
      <w:pPr>
        <w:pStyle w:val="70"/>
      </w:pPr>
      <w:r>
        <w:tab/>
      </w:r>
      <w:r>
        <w:t>A、削</w:t>
      </w:r>
      <w:r>
        <w:tab/>
      </w:r>
      <w:r>
        <w:t>B、凿</w:t>
      </w:r>
      <w:r>
        <w:tab/>
      </w:r>
      <w:r>
        <w:t>C、锯</w:t>
      </w:r>
      <w:r>
        <w:tab/>
      </w:r>
      <w:r>
        <w:t>D、切铲</w:t>
      </w:r>
    </w:p>
    <w:p>
      <w:pPr>
        <w:pStyle w:val="67"/>
      </w:pPr>
      <w:r>
        <w:t>77、下列不属于木工数控电脑雕刻技术文件的是（　　）。</w:t>
      </w:r>
    </w:p>
    <w:p>
      <w:pPr>
        <w:pStyle w:val="69"/>
      </w:pPr>
      <w:r>
        <w:tab/>
      </w:r>
      <w:r>
        <w:t>A、雕刻图案的三维建模</w:t>
      </w:r>
      <w:r>
        <w:tab/>
      </w:r>
      <w:r>
        <w:t>B、加工的刀具路径生成文件</w:t>
      </w:r>
    </w:p>
    <w:p>
      <w:pPr>
        <w:pStyle w:val="69"/>
      </w:pPr>
      <w:r>
        <w:tab/>
      </w:r>
      <w:r>
        <w:t>C、DWG格式的二维图形</w:t>
      </w:r>
      <w:r>
        <w:tab/>
      </w:r>
      <w:r>
        <w:t>D、DXF格式的二维图形</w:t>
      </w:r>
    </w:p>
    <w:p>
      <w:pPr>
        <w:pStyle w:val="67"/>
      </w:pPr>
      <w:r>
        <w:t>78、木雕雕刻纹样选择之传统吉祥图案有（　　）山水纹等。</w:t>
      </w:r>
    </w:p>
    <w:p>
      <w:pPr>
        <w:pStyle w:val="70"/>
      </w:pPr>
      <w:r>
        <w:tab/>
      </w:r>
      <w:r>
        <w:t>A、几何纹</w:t>
      </w:r>
      <w:r>
        <w:tab/>
      </w:r>
      <w:r>
        <w:t>B、云纹</w:t>
      </w:r>
      <w:r>
        <w:tab/>
      </w:r>
      <w:r>
        <w:t>C、龙凤纹</w:t>
      </w:r>
      <w:r>
        <w:tab/>
      </w:r>
      <w:r>
        <w:t>D、以上都是</w:t>
      </w:r>
    </w:p>
    <w:p>
      <w:pPr>
        <w:pStyle w:val="67"/>
      </w:pPr>
      <w:r>
        <w:t>79、下面属于木质地板的是（　　）。</w:t>
      </w:r>
    </w:p>
    <w:p>
      <w:pPr>
        <w:pStyle w:val="70"/>
      </w:pPr>
      <w:r>
        <w:tab/>
      </w:r>
      <w:r>
        <w:t>A、仿木地板</w:t>
      </w:r>
      <w:r>
        <w:tab/>
      </w:r>
      <w:r>
        <w:t>B、PVC地板</w:t>
      </w:r>
      <w:r>
        <w:tab/>
      </w:r>
      <w:r>
        <w:t>C、强化地板</w:t>
      </w:r>
      <w:r>
        <w:tab/>
      </w:r>
      <w:r>
        <w:t>D、塑胶地板</w:t>
      </w:r>
    </w:p>
    <w:p>
      <w:pPr>
        <w:pStyle w:val="67"/>
      </w:pPr>
      <w:r>
        <w:t>80、木地板铺贴施工工艺流程：基层处理→铺塑料薄膜垫层→刮胶粘剂→（　　）→铺踢脚板→整理完工。</w:t>
      </w:r>
    </w:p>
    <w:p>
      <w:pPr>
        <w:pStyle w:val="70"/>
      </w:pPr>
      <w:r>
        <w:tab/>
      </w:r>
      <w:r>
        <w:t>A、拼接铺设</w:t>
      </w:r>
      <w:r>
        <w:tab/>
      </w:r>
      <w:r>
        <w:t>B、焊接铺设</w:t>
      </w:r>
      <w:r>
        <w:tab/>
      </w:r>
      <w:r>
        <w:t>C、叠接铺设</w:t>
      </w:r>
      <w:r>
        <w:tab/>
      </w:r>
      <w:r>
        <w:t>D、裁接铺设</w:t>
      </w:r>
    </w:p>
    <w:p>
      <w:pPr>
        <w:pStyle w:val="67"/>
      </w:pPr>
      <w:r>
        <w:t>81、龙骨是吊顶工程的主要（　　）。</w:t>
      </w:r>
    </w:p>
    <w:p>
      <w:pPr>
        <w:pStyle w:val="70"/>
      </w:pPr>
      <w:r>
        <w:tab/>
      </w:r>
      <w:r>
        <w:t>A、装饰构件</w:t>
      </w:r>
      <w:r>
        <w:tab/>
      </w:r>
      <w:r>
        <w:t>B、组成构件</w:t>
      </w:r>
      <w:r>
        <w:tab/>
      </w:r>
      <w:r>
        <w:t>C、承力构件</w:t>
      </w:r>
      <w:r>
        <w:tab/>
      </w:r>
      <w:r>
        <w:t>D、辅助构件</w:t>
      </w:r>
    </w:p>
    <w:p>
      <w:pPr>
        <w:pStyle w:val="67"/>
      </w:pPr>
      <w:r>
        <w:t>82、抽屉的安装从外部造型上看，一般可分为外遮式与（　　）两种。</w:t>
      </w:r>
    </w:p>
    <w:p>
      <w:pPr>
        <w:pStyle w:val="70"/>
      </w:pPr>
      <w:r>
        <w:tab/>
      </w:r>
      <w:r>
        <w:t>A、五金连接</w:t>
      </w:r>
      <w:r>
        <w:tab/>
      </w:r>
      <w:r>
        <w:t>B、内藏式</w:t>
      </w:r>
      <w:r>
        <w:tab/>
      </w:r>
      <w:r>
        <w:t>C、实木榫接</w:t>
      </w:r>
      <w:r>
        <w:tab/>
      </w:r>
      <w:r>
        <w:t>D、板式</w:t>
      </w:r>
    </w:p>
    <w:p>
      <w:pPr>
        <w:pStyle w:val="67"/>
      </w:pPr>
      <w:r>
        <w:t>83、柜类家具上部连接两旁板的板件称为顶板或（　　）。</w:t>
      </w:r>
    </w:p>
    <w:p>
      <w:pPr>
        <w:pStyle w:val="70"/>
      </w:pPr>
      <w:r>
        <w:tab/>
      </w:r>
      <w:r>
        <w:t>A、面板</w:t>
      </w:r>
      <w:r>
        <w:tab/>
      </w:r>
      <w:r>
        <w:t>B、层板</w:t>
      </w:r>
      <w:r>
        <w:tab/>
      </w:r>
      <w:r>
        <w:t>C、侧板</w:t>
      </w:r>
      <w:r>
        <w:tab/>
      </w:r>
      <w:r>
        <w:t>D、底板</w:t>
      </w:r>
    </w:p>
    <w:p>
      <w:pPr>
        <w:pStyle w:val="67"/>
      </w:pPr>
      <w:r>
        <w:t>84、板椅椅座板为实木板胶结合,椅面与椅架为木螺钉（　　）,后腿与侧裙板采用贯通单榫结合,其他部位均为不贯通单棒结合。</w:t>
      </w:r>
    </w:p>
    <w:p>
      <w:pPr>
        <w:pStyle w:val="70"/>
      </w:pPr>
      <w:r>
        <w:tab/>
      </w:r>
      <w:r>
        <w:t>A、斜边结合</w:t>
      </w:r>
      <w:r>
        <w:tab/>
      </w:r>
      <w:r>
        <w:t>B、吊面结合</w:t>
      </w:r>
      <w:r>
        <w:tab/>
      </w:r>
      <w:r>
        <w:t>C、胶粘结合</w:t>
      </w:r>
      <w:r>
        <w:tab/>
      </w:r>
      <w:r>
        <w:t>D、斜角结合</w:t>
      </w:r>
    </w:p>
    <w:p>
      <w:pPr>
        <w:pStyle w:val="67"/>
      </w:pPr>
      <w:r>
        <w:t>85、板式家具的装配，要求门开关灵活，无自开现象。门四周缝，左右1~1.5mm，上下为（　　）。</w:t>
      </w:r>
    </w:p>
    <w:p>
      <w:pPr>
        <w:pStyle w:val="69"/>
      </w:pPr>
      <w:r>
        <w:tab/>
      </w:r>
      <w:r>
        <w:t>A、1.5~2mm</w:t>
      </w:r>
      <w:r>
        <w:tab/>
      </w:r>
      <w:r>
        <w:t>B、2~3mm</w:t>
      </w:r>
    </w:p>
    <w:p>
      <w:pPr>
        <w:pStyle w:val="69"/>
      </w:pPr>
      <w:r>
        <w:tab/>
      </w:r>
      <w:r>
        <w:t>C、1~1.5mm</w:t>
      </w:r>
      <w:r>
        <w:tab/>
      </w:r>
      <w:r>
        <w:t>D、0.5~1mm</w:t>
      </w:r>
    </w:p>
    <w:p>
      <w:pPr>
        <w:pStyle w:val="67"/>
      </w:pPr>
      <w:r>
        <w:t>86、普通铰链的长度一般为40~60mm，门的高度若小于1200mm，只需要安装2个铰链；若超过1200mm，根据超过的程度，则需安装（　　）个铰链。</w:t>
      </w:r>
    </w:p>
    <w:p>
      <w:pPr>
        <w:pStyle w:val="70"/>
      </w:pPr>
      <w:r>
        <w:tab/>
      </w:r>
      <w:r>
        <w:t>A、3~4</w:t>
      </w:r>
      <w:r>
        <w:tab/>
      </w:r>
      <w:r>
        <w:t>B、5~6</w:t>
      </w:r>
      <w:r>
        <w:tab/>
      </w:r>
      <w:r>
        <w:t>C、6~7</w:t>
      </w:r>
      <w:r>
        <w:tab/>
      </w:r>
      <w:r>
        <w:t>D、8~9</w:t>
      </w:r>
    </w:p>
    <w:p>
      <w:pPr>
        <w:pStyle w:val="67"/>
      </w:pPr>
      <w:r>
        <w:t>87、门扇对口缝或扇与框之间的横缝留缝限值允许偏差限值为（　　）mm。</w:t>
      </w:r>
    </w:p>
    <w:p>
      <w:pPr>
        <w:pStyle w:val="70"/>
      </w:pPr>
      <w:r>
        <w:tab/>
      </w:r>
      <w:r>
        <w:t>A、1~3</w:t>
      </w:r>
      <w:r>
        <w:tab/>
      </w:r>
      <w:r>
        <w:t>B、2~4</w:t>
      </w:r>
      <w:r>
        <w:tab/>
      </w:r>
      <w:r>
        <w:t>C、3~5</w:t>
      </w:r>
      <w:r>
        <w:tab/>
      </w:r>
      <w:r>
        <w:t>D、7~9</w:t>
      </w:r>
    </w:p>
    <w:p>
      <w:pPr>
        <w:pStyle w:val="67"/>
      </w:pPr>
      <w:r>
        <w:t>88、对于制作中的质量问题，可以检查产品的制作加工工艺流程，从工艺操作上找出产生质量问题的原因，提出改进措施，改进工艺操作技术，合理使用设备，以避免（　　）产生质量问题。</w:t>
      </w:r>
    </w:p>
    <w:p>
      <w:pPr>
        <w:pStyle w:val="70"/>
      </w:pPr>
      <w:r>
        <w:tab/>
      </w:r>
      <w:r>
        <w:t>A、间隔交替</w:t>
      </w:r>
      <w:r>
        <w:tab/>
      </w:r>
      <w:r>
        <w:t>B、进度调整</w:t>
      </w:r>
      <w:r>
        <w:tab/>
      </w:r>
      <w:r>
        <w:t>C、制作中</w:t>
      </w:r>
      <w:r>
        <w:tab/>
      </w:r>
      <w:r>
        <w:t>D、寻找原因</w:t>
      </w:r>
    </w:p>
    <w:p>
      <w:pPr>
        <w:pStyle w:val="67"/>
      </w:pPr>
      <w:r>
        <w:t>89、风钩应安装在窗框下冒头上,羊眼圈装在窗扇下冒头上。窗扇装上风钩后,开启角度以（　　）为宜,窗扇开启后离墙的距离以不小于10mm为宜。</w:t>
      </w:r>
    </w:p>
    <w:p>
      <w:pPr>
        <w:pStyle w:val="69"/>
      </w:pPr>
      <w:r>
        <w:tab/>
      </w:r>
      <w:r>
        <w:t>A、70°~80°</w:t>
      </w:r>
      <w:r>
        <w:tab/>
      </w:r>
      <w:r>
        <w:t>B、50°~60°</w:t>
      </w:r>
    </w:p>
    <w:p>
      <w:pPr>
        <w:pStyle w:val="69"/>
      </w:pPr>
      <w:r>
        <w:tab/>
      </w:r>
      <w:r>
        <w:t>C、30°~40°</w:t>
      </w:r>
      <w:r>
        <w:tab/>
      </w:r>
      <w:r>
        <w:t>D、90°~130°</w:t>
      </w:r>
    </w:p>
    <w:p>
      <w:pPr>
        <w:pStyle w:val="67"/>
      </w:pPr>
      <w:r>
        <w:t>90、家具的粗糙度分为精光、细光、（　　）。</w:t>
      </w:r>
    </w:p>
    <w:p>
      <w:pPr>
        <w:pStyle w:val="70"/>
      </w:pPr>
      <w:r>
        <w:tab/>
      </w:r>
      <w:r>
        <w:t>A、亚光</w:t>
      </w:r>
      <w:r>
        <w:tab/>
      </w:r>
      <w:r>
        <w:t>B、反光</w:t>
      </w:r>
      <w:r>
        <w:tab/>
      </w:r>
      <w:r>
        <w:t>C、粗光</w:t>
      </w:r>
      <w:r>
        <w:tab/>
      </w:r>
      <w:r>
        <w:t>D、油光</w:t>
      </w:r>
    </w:p>
    <w:p>
      <w:pPr>
        <w:pStyle w:val="67"/>
      </w:pPr>
      <w:r>
        <w:t>91、木质地板施工时，其底层格栅含水率不大于（　　）。</w:t>
      </w:r>
    </w:p>
    <w:p>
      <w:pPr>
        <w:pStyle w:val="70"/>
      </w:pPr>
      <w:r>
        <w:tab/>
      </w:r>
      <w:r>
        <w:t>A、10%</w:t>
      </w:r>
      <w:r>
        <w:tab/>
      </w:r>
      <w:r>
        <w:t>B、15%</w:t>
      </w:r>
      <w:r>
        <w:tab/>
      </w:r>
      <w:r>
        <w:t>C、20%</w:t>
      </w:r>
      <w:r>
        <w:tab/>
      </w:r>
      <w:r>
        <w:t>D、25%</w:t>
      </w:r>
    </w:p>
    <w:p>
      <w:pPr>
        <w:pStyle w:val="67"/>
      </w:pPr>
      <w:r>
        <w:t>92、木门扇开关不灵活的主要原因是:地弹簧底座位置安装不准、门梃圆弧与门框圆弧不吻合或（　　）。</w:t>
      </w:r>
    </w:p>
    <w:p>
      <w:pPr>
        <w:pStyle w:val="70"/>
      </w:pPr>
      <w:r>
        <w:tab/>
      </w:r>
      <w:r>
        <w:t>A、对角线不准</w:t>
      </w:r>
      <w:r>
        <w:tab/>
      </w:r>
      <w:r>
        <w:t>B、竖风缝过大</w:t>
      </w:r>
      <w:r>
        <w:tab/>
      </w:r>
      <w:r>
        <w:t>C、顶角冲斜</w:t>
      </w:r>
      <w:r>
        <w:tab/>
      </w:r>
      <w:r>
        <w:t>D、风缝太小</w:t>
      </w:r>
    </w:p>
    <w:p>
      <w:pPr>
        <w:pStyle w:val="67"/>
      </w:pPr>
      <w:r>
        <w:t>93、平开门、窗扇的安装，是先把合页按要求固定在铝合金门、窗框上，然后将门、窗扇嵌入框内（　　），调整合适后固定在合页上，并保证上下两个转动部分在同一轴线上。</w:t>
      </w:r>
    </w:p>
    <w:p>
      <w:pPr>
        <w:pStyle w:val="70"/>
      </w:pPr>
      <w:r>
        <w:tab/>
      </w:r>
      <w:r>
        <w:t>A、水平固定</w:t>
      </w:r>
      <w:r>
        <w:tab/>
      </w:r>
      <w:r>
        <w:t>B、临时固定</w:t>
      </w:r>
      <w:r>
        <w:tab/>
      </w:r>
      <w:r>
        <w:t>C、按要求固定</w:t>
      </w:r>
      <w:r>
        <w:tab/>
      </w:r>
      <w:r>
        <w:t>D、垂直固定</w:t>
      </w:r>
    </w:p>
    <w:p>
      <w:pPr>
        <w:pStyle w:val="67"/>
      </w:pPr>
      <w:r>
        <w:t>94、施工执照是地方建设规划部门工程建设地点、（　　）、造型等的批准文件，也是施工企业工程施工的重要依据。</w:t>
      </w:r>
    </w:p>
    <w:p>
      <w:pPr>
        <w:pStyle w:val="70"/>
      </w:pPr>
      <w:r>
        <w:tab/>
      </w:r>
      <w:r>
        <w:t>A、技术</w:t>
      </w:r>
      <w:r>
        <w:tab/>
      </w:r>
      <w:r>
        <w:t>B、组织</w:t>
      </w:r>
      <w:r>
        <w:tab/>
      </w:r>
      <w:r>
        <w:t>C、规模</w:t>
      </w:r>
      <w:r>
        <w:tab/>
      </w:r>
      <w:r>
        <w:t>D、安全</w:t>
      </w:r>
    </w:p>
    <w:p>
      <w:pPr>
        <w:pStyle w:val="67"/>
      </w:pPr>
      <w:r>
        <w:t>95、施工现场的各项工作都应当按照既（　　）的原则办事,以期做到现场管理的科学化,真正符合现代化大生产的客观要求。</w:t>
      </w:r>
    </w:p>
    <w:p>
      <w:pPr>
        <w:pStyle w:val="69"/>
      </w:pPr>
      <w:r>
        <w:tab/>
      </w:r>
      <w:r>
        <w:t>A、生产又进步</w:t>
      </w:r>
      <w:r>
        <w:tab/>
      </w:r>
      <w:r>
        <w:t>B、科学又合理</w:t>
      </w:r>
    </w:p>
    <w:p>
      <w:pPr>
        <w:pStyle w:val="69"/>
      </w:pPr>
      <w:r>
        <w:tab/>
      </w:r>
      <w:r>
        <w:t>C、少投入多生产</w:t>
      </w:r>
      <w:r>
        <w:tab/>
      </w:r>
      <w:r>
        <w:t>D、生产又高效</w:t>
      </w:r>
    </w:p>
    <w:p>
      <w:pPr>
        <w:pStyle w:val="67"/>
      </w:pPr>
      <w:r>
        <w:t>96、每天工作结束时，要认真检查防火措施的实施情况、火源和处理现状，如电焊的火花、香烟头、电线的（　　）等，以防复燃后引起火灾。</w:t>
      </w:r>
    </w:p>
    <w:p>
      <w:pPr>
        <w:pStyle w:val="70"/>
      </w:pPr>
      <w:r>
        <w:tab/>
      </w:r>
      <w:r>
        <w:t>A、接线板</w:t>
      </w:r>
      <w:r>
        <w:tab/>
      </w:r>
      <w:r>
        <w:t>B、外露</w:t>
      </w:r>
      <w:r>
        <w:tab/>
      </w:r>
      <w:r>
        <w:t>C、设置</w:t>
      </w:r>
      <w:r>
        <w:tab/>
      </w:r>
      <w:r>
        <w:t>D、灯具定位</w:t>
      </w:r>
    </w:p>
    <w:p>
      <w:pPr>
        <w:pStyle w:val="67"/>
      </w:pPr>
      <w:r>
        <w:t>97、严格安全警示标志的（　　）。施工安全部必须加强对安全标志的管理和检查，凡是外观有缺陷的安全警标志必须作报废处理严禁再次使用。</w:t>
      </w:r>
    </w:p>
    <w:p>
      <w:pPr>
        <w:pStyle w:val="70"/>
      </w:pPr>
      <w:r>
        <w:tab/>
      </w:r>
      <w:r>
        <w:t>A、报废制度</w:t>
      </w:r>
      <w:r>
        <w:tab/>
      </w:r>
      <w:r>
        <w:t>B、安全制度</w:t>
      </w:r>
      <w:r>
        <w:tab/>
      </w:r>
      <w:r>
        <w:t>C、施工制度</w:t>
      </w:r>
      <w:r>
        <w:tab/>
      </w:r>
      <w:r>
        <w:t>D、施工作业</w:t>
      </w:r>
    </w:p>
    <w:p>
      <w:pPr>
        <w:pStyle w:val="67"/>
      </w:pPr>
      <w:r>
        <w:t>98、结构防火措施:在设计和建造房屋时，应使木构件远离（　　）或用砖石、混凝土、石棉板和金属等做成隔离板。</w:t>
      </w:r>
    </w:p>
    <w:p>
      <w:pPr>
        <w:pStyle w:val="70"/>
      </w:pPr>
      <w:r>
        <w:tab/>
      </w:r>
      <w:r>
        <w:t>A、热源</w:t>
      </w:r>
      <w:r>
        <w:tab/>
      </w:r>
      <w:r>
        <w:t>B、易燃物品</w:t>
      </w:r>
      <w:r>
        <w:tab/>
      </w:r>
      <w:r>
        <w:t>C、高温</w:t>
      </w:r>
      <w:r>
        <w:tab/>
      </w:r>
      <w:r>
        <w:t>D、低温</w:t>
      </w:r>
    </w:p>
    <w:p>
      <w:pPr>
        <w:pStyle w:val="67"/>
      </w:pPr>
      <w:r>
        <w:t>99、施工现场材料、工具管理的内容包括：施工前的（　　）；施工过程中的材料、工具供应；现场堆放保管耗用的监督，施工后的材料、工具的清理、回收、盘点、核算与转移等内容。</w:t>
      </w:r>
    </w:p>
    <w:p>
      <w:pPr>
        <w:pStyle w:val="69"/>
      </w:pPr>
      <w:r>
        <w:tab/>
      </w:r>
      <w:r>
        <w:t>A、技术措施</w:t>
      </w:r>
      <w:r>
        <w:tab/>
      </w:r>
      <w:r>
        <w:t>B、施工方案</w:t>
      </w:r>
    </w:p>
    <w:p>
      <w:pPr>
        <w:pStyle w:val="69"/>
      </w:pPr>
      <w:r>
        <w:tab/>
      </w:r>
      <w:r>
        <w:t>C、材料、工具准备</w:t>
      </w:r>
      <w:r>
        <w:tab/>
      </w:r>
      <w:r>
        <w:t>D、计划进度</w:t>
      </w:r>
    </w:p>
    <w:p>
      <w:pPr>
        <w:pStyle w:val="67"/>
      </w:pPr>
      <w:r>
        <w:t>100、设备折旧费是指以所使用的加工设备在单位使用年限内（　　）分摊的设备采购金额。</w:t>
      </w:r>
    </w:p>
    <w:p>
      <w:pPr>
        <w:pStyle w:val="70"/>
      </w:pPr>
      <w:r>
        <w:tab/>
      </w:r>
      <w:r>
        <w:t>A、累积</w:t>
      </w:r>
      <w:r>
        <w:tab/>
      </w:r>
      <w:r>
        <w:t>B、总和</w:t>
      </w:r>
      <w:r>
        <w:tab/>
      </w:r>
      <w:r>
        <w:t>C、平均</w:t>
      </w:r>
      <w:r>
        <w:tab/>
      </w:r>
      <w:r>
        <w:t>D、用料定额</w:t>
      </w:r>
    </w:p>
    <w:p>
      <w:pPr>
        <w:pStyle w:val="67"/>
      </w:pPr>
      <w:r>
        <w:t>101、现场用木工机具的电线应尽量架空固定。无法架空的拖地电线，应设置保护设施，避免车碾人踏，损坏（　　）保护层。经过水沟水坑的电线，应使其离开水面，以免水浸漏电。</w:t>
      </w:r>
    </w:p>
    <w:p>
      <w:pPr>
        <w:pStyle w:val="70"/>
      </w:pPr>
      <w:r>
        <w:tab/>
      </w:r>
      <w:r>
        <w:t>A、表面</w:t>
      </w:r>
      <w:r>
        <w:tab/>
      </w:r>
      <w:r>
        <w:t>B、深入</w:t>
      </w:r>
      <w:r>
        <w:tab/>
      </w:r>
      <w:r>
        <w:t>C、绝缘</w:t>
      </w:r>
      <w:r>
        <w:tab/>
      </w:r>
      <w:r>
        <w:t>D、通电</w:t>
      </w:r>
    </w:p>
    <w:p>
      <w:pPr>
        <w:pStyle w:val="67"/>
      </w:pPr>
      <w:r>
        <w:t>102、为确保安全，须在操作前对相应的机械进行（　　）。</w:t>
      </w:r>
    </w:p>
    <w:p>
      <w:pPr>
        <w:pStyle w:val="70"/>
      </w:pPr>
      <w:r>
        <w:tab/>
      </w:r>
      <w:r>
        <w:t>A、管理</w:t>
      </w:r>
      <w:r>
        <w:tab/>
      </w:r>
      <w:r>
        <w:t>B、整顿</w:t>
      </w:r>
      <w:r>
        <w:tab/>
      </w:r>
      <w:r>
        <w:t>C、检查</w:t>
      </w:r>
      <w:r>
        <w:tab/>
      </w:r>
      <w:r>
        <w:t>D、防护</w:t>
      </w:r>
    </w:p>
    <w:p>
      <w:pPr>
        <w:pStyle w:val="67"/>
      </w:pPr>
      <w:r>
        <w:t>103、全面质量管理的四个阶段的循环方式简称为（　　）循环。</w:t>
      </w:r>
    </w:p>
    <w:p>
      <w:pPr>
        <w:pStyle w:val="70"/>
      </w:pPr>
      <w:r>
        <w:tab/>
      </w:r>
      <w:r>
        <w:t>A、PAC</w:t>
      </w:r>
      <w:r>
        <w:tab/>
      </w:r>
      <w:r>
        <w:t>B、ACDP</w:t>
      </w:r>
      <w:r>
        <w:tab/>
      </w:r>
      <w:r>
        <w:t>C、PDCA</w:t>
      </w:r>
      <w:r>
        <w:tab/>
      </w:r>
      <w:r>
        <w:t>D、CADP</w:t>
      </w:r>
    </w:p>
    <w:p>
      <w:pPr>
        <w:pStyle w:val="67"/>
      </w:pPr>
      <w:r>
        <w:t>104、全面质量管理的基本方法可以概括为一个过程四个环节，（　　）个步骤。</w:t>
      </w:r>
    </w:p>
    <w:p>
      <w:pPr>
        <w:pStyle w:val="70"/>
      </w:pPr>
      <w:r>
        <w:tab/>
      </w:r>
      <w:r>
        <w:t>A、四个步骤</w:t>
      </w:r>
      <w:r>
        <w:tab/>
      </w:r>
      <w:r>
        <w:t>B、六个步骤</w:t>
      </w:r>
      <w:r>
        <w:tab/>
      </w:r>
      <w:r>
        <w:t>C、五个步骤</w:t>
      </w:r>
      <w:r>
        <w:tab/>
      </w:r>
      <w:r>
        <w:t>D、八个步骤</w:t>
      </w:r>
    </w:p>
    <w:p>
      <w:pPr>
        <w:pStyle w:val="67"/>
      </w:pPr>
      <w:r>
        <w:t>105、全面质量管理的七种工具手法中最简单也是使用得最多的手法是（　　）。</w:t>
      </w:r>
    </w:p>
    <w:p>
      <w:pPr>
        <w:pStyle w:val="70"/>
      </w:pPr>
      <w:r>
        <w:tab/>
      </w:r>
      <w:r>
        <w:t>A、调查表</w:t>
      </w:r>
      <w:r>
        <w:tab/>
      </w:r>
      <w:r>
        <w:t>B、进度表</w:t>
      </w:r>
      <w:r>
        <w:tab/>
      </w:r>
      <w:r>
        <w:t>C、数量表</w:t>
      </w:r>
      <w:r>
        <w:tab/>
      </w:r>
      <w:r>
        <w:t>D、频数图</w:t>
      </w:r>
    </w:p>
    <w:p>
      <w:pPr>
        <w:pStyle w:val="67"/>
      </w:pPr>
      <w:r>
        <w:t>106、QC小组活动实践来看，不是它主要特点的是（　　）。</w:t>
      </w:r>
    </w:p>
    <w:p>
      <w:pPr>
        <w:pStyle w:val="69"/>
      </w:pPr>
      <w:r>
        <w:tab/>
      </w:r>
      <w:r>
        <w:t>A、明显的自主性</w:t>
      </w:r>
      <w:r>
        <w:tab/>
      </w:r>
      <w:r>
        <w:t>B、广泛的群众性</w:t>
      </w:r>
    </w:p>
    <w:p>
      <w:pPr>
        <w:pStyle w:val="69"/>
      </w:pPr>
      <w:r>
        <w:tab/>
      </w:r>
      <w:r>
        <w:t>C、严密的理学性</w:t>
      </w:r>
      <w:r>
        <w:tab/>
      </w:r>
      <w:r>
        <w:t>D、高度的民主性</w:t>
      </w:r>
    </w:p>
    <w:p>
      <w:pPr>
        <w:pStyle w:val="67"/>
      </w:pPr>
      <w:r>
        <w:t>107、单位工程负责人把隐蔽工程检查验收情况填入隐蔽工程记录，隐蔽工程验收（　　）在记录上签字，成为 隐蔽项目的质量检验凭证，由单位工程负责人积累保管。</w:t>
      </w:r>
    </w:p>
    <w:p>
      <w:pPr>
        <w:pStyle w:val="69"/>
      </w:pPr>
      <w:r>
        <w:tab/>
      </w:r>
      <w:r>
        <w:t>A、参加人员</w:t>
      </w:r>
      <w:r>
        <w:tab/>
      </w:r>
      <w:r>
        <w:t>B、建设单位主管</w:t>
      </w:r>
    </w:p>
    <w:p>
      <w:pPr>
        <w:pStyle w:val="69"/>
      </w:pPr>
      <w:r>
        <w:tab/>
      </w:r>
      <w:r>
        <w:t>C、施工单位人员</w:t>
      </w:r>
      <w:r>
        <w:tab/>
      </w:r>
      <w:r>
        <w:t>D、施工项目经理</w:t>
      </w:r>
    </w:p>
    <w:p>
      <w:pPr>
        <w:pStyle w:val="67"/>
      </w:pPr>
      <w:r>
        <w:t>108、木制品各种缺陷的类型很多，一般对缺陷的处理步骤为：了解缺陷、（　　）、提出方案、处理实施。</w:t>
      </w:r>
    </w:p>
    <w:p>
      <w:pPr>
        <w:pStyle w:val="70"/>
      </w:pPr>
      <w:r>
        <w:tab/>
      </w:r>
      <w:r>
        <w:t>A、修正弯曲</w:t>
      </w:r>
      <w:r>
        <w:tab/>
      </w:r>
      <w:r>
        <w:t>B、修正截面</w:t>
      </w:r>
      <w:r>
        <w:tab/>
      </w:r>
      <w:r>
        <w:t>C、分析原因</w:t>
      </w:r>
      <w:r>
        <w:tab/>
      </w:r>
      <w:r>
        <w:t>D、允许界面</w:t>
      </w:r>
    </w:p>
    <w:p>
      <w:pPr>
        <w:pStyle w:val="67"/>
      </w:pPr>
      <w:r>
        <w:t>109、下列漂白处理错误的是（　　）</w:t>
      </w:r>
    </w:p>
    <w:p>
      <w:pPr>
        <w:pStyle w:val="68"/>
      </w:pPr>
      <w:r>
        <w:tab/>
      </w:r>
      <w:r>
        <w:t>A、将木材浸泡在漂白水当中直至到木材退色</w:t>
      </w:r>
    </w:p>
    <w:p>
      <w:pPr>
        <w:pStyle w:val="68"/>
      </w:pPr>
      <w:r>
        <w:tab/>
      </w:r>
      <w:r>
        <w:t>B、用35%的过氧化氢(俗称双氧水H202)与28 %的氨水在使用前等量混合均匀涂刷于木材表面,约30分钟后用清水洗掉残液晾,即可达到较好的漂白效果</w:t>
      </w:r>
    </w:p>
    <w:p>
      <w:pPr>
        <w:pStyle w:val="68"/>
      </w:pPr>
      <w:r>
        <w:tab/>
      </w:r>
      <w:r>
        <w:t>C、将氢氧化钠溶液涂在木材表面。经过半小时左右，再涂上双氧水。处理完后用水擦洗木材表面，并用弱酸（如1.2%左右的醋酸或草酸）溶液与氢氧化钠中和，再用水擦洗干净</w:t>
      </w:r>
    </w:p>
    <w:p>
      <w:pPr>
        <w:pStyle w:val="68"/>
      </w:pPr>
      <w:r>
        <w:tab/>
      </w:r>
      <w:r>
        <w:t>D、以上都可以</w:t>
      </w:r>
    </w:p>
    <w:p>
      <w:pPr>
        <w:pStyle w:val="67"/>
      </w:pPr>
      <w:r>
        <w:t>110、表面处理涂层的颜色损伤有（　　）类型。</w:t>
      </w:r>
    </w:p>
    <w:p>
      <w:pPr>
        <w:pStyle w:val="68"/>
      </w:pPr>
      <w:r>
        <w:tab/>
      </w:r>
      <w:r>
        <w:t>A、表层磨损</w:t>
      </w:r>
    </w:p>
    <w:p>
      <w:pPr>
        <w:pStyle w:val="68"/>
      </w:pPr>
      <w:r>
        <w:tab/>
      </w:r>
      <w:r>
        <w:t>B、高温造成的损伤</w:t>
      </w:r>
    </w:p>
    <w:p>
      <w:pPr>
        <w:pStyle w:val="68"/>
      </w:pPr>
      <w:r>
        <w:tab/>
      </w:r>
      <w:r>
        <w:t>C、水造成的损伤</w:t>
      </w:r>
    </w:p>
    <w:p>
      <w:pPr>
        <w:pStyle w:val="68"/>
      </w:pPr>
      <w:r>
        <w:tab/>
      </w:r>
      <w:r>
        <w:t>D、划痕或擦掉了部分颜色造成的损伤</w:t>
      </w:r>
    </w:p>
    <w:p>
      <w:pPr>
        <w:pStyle w:val="67"/>
      </w:pPr>
      <w:r>
        <w:t>111、所用木龙骨材料应符合规范要求，不得使用腐朽、扭曲、劈裂等弊病的材料，木材含水率不得大于（　　），木材厚度不得小于20mm，防止木材变形引起的表面质量问题。</w:t>
      </w:r>
    </w:p>
    <w:p>
      <w:pPr>
        <w:pStyle w:val="70"/>
      </w:pPr>
      <w:r>
        <w:tab/>
      </w:r>
      <w:r>
        <w:t>A、15%</w:t>
      </w:r>
      <w:r>
        <w:tab/>
      </w:r>
      <w:r>
        <w:t>B、5%</w:t>
      </w:r>
      <w:r>
        <w:tab/>
      </w:r>
      <w:r>
        <w:t>C、50%</w:t>
      </w:r>
      <w:r>
        <w:tab/>
      </w:r>
      <w:r>
        <w:t>D、25%</w:t>
      </w:r>
    </w:p>
    <w:p>
      <w:pPr>
        <w:pStyle w:val="67"/>
      </w:pPr>
      <w:r>
        <w:t>112、全面质量管理就是通过计划——实施——（　　）——处理四个阶段周而复始的循环转动，使企业施工生产活动以及各个方面的质量管理工作不断地得到提高。</w:t>
      </w:r>
    </w:p>
    <w:p>
      <w:pPr>
        <w:pStyle w:val="70"/>
      </w:pPr>
      <w:r>
        <w:tab/>
      </w:r>
      <w:r>
        <w:t>A、工作</w:t>
      </w:r>
      <w:r>
        <w:tab/>
      </w:r>
      <w:r>
        <w:t>B、管理</w:t>
      </w:r>
      <w:r>
        <w:tab/>
      </w:r>
      <w:r>
        <w:t>C、检查</w:t>
      </w:r>
      <w:r>
        <w:tab/>
      </w:r>
      <w:r>
        <w:t>D、事情</w:t>
      </w:r>
    </w:p>
    <w:p>
      <w:pPr>
        <w:pStyle w:val="67"/>
      </w:pPr>
      <w:r>
        <w:t>113、手工木工项目施工的最后一个阶段，也是全面考核设计和施工质量的重要环节的是 （　　）。</w:t>
      </w:r>
    </w:p>
    <w:p>
      <w:pPr>
        <w:pStyle w:val="70"/>
      </w:pPr>
      <w:r>
        <w:tab/>
      </w:r>
      <w:r>
        <w:t>A、施工规划</w:t>
      </w:r>
      <w:r>
        <w:tab/>
      </w:r>
      <w:r>
        <w:t>B、组织施工</w:t>
      </w:r>
      <w:r>
        <w:tab/>
      </w:r>
      <w:r>
        <w:t>C、回访保修</w:t>
      </w:r>
      <w:r>
        <w:tab/>
      </w:r>
      <w:r>
        <w:t>D、竣工验收</w:t>
      </w:r>
    </w:p>
    <w:p>
      <w:pPr>
        <w:pStyle w:val="67"/>
      </w:pPr>
      <w:r>
        <w:t>114、把握材料保管环节，要保证（　　）,防止丢失、损坏、变质和乱拿乱用。</w:t>
      </w:r>
    </w:p>
    <w:p>
      <w:pPr>
        <w:pStyle w:val="70"/>
      </w:pPr>
      <w:r>
        <w:tab/>
      </w:r>
      <w:r>
        <w:t>A、劳动定额</w:t>
      </w:r>
      <w:r>
        <w:tab/>
      </w:r>
      <w:r>
        <w:t>B、物资齐全</w:t>
      </w:r>
      <w:r>
        <w:tab/>
      </w:r>
      <w:r>
        <w:t>C、随意堆放</w:t>
      </w:r>
      <w:r>
        <w:tab/>
      </w:r>
      <w:r>
        <w:t>D、时间定额</w:t>
      </w:r>
    </w:p>
    <w:p>
      <w:pPr>
        <w:pStyle w:val="67"/>
      </w:pPr>
      <w:r>
        <w:t>115、对施工前的现场材料确认要素中，以下不正确的是：（　　）。</w:t>
      </w:r>
    </w:p>
    <w:p>
      <w:pPr>
        <w:pStyle w:val="70"/>
      </w:pPr>
      <w:r>
        <w:tab/>
      </w:r>
      <w:r>
        <w:t>A、含水量</w:t>
      </w:r>
      <w:r>
        <w:tab/>
      </w:r>
      <w:r>
        <w:t>B、木料种类</w:t>
      </w:r>
      <w:r>
        <w:tab/>
      </w:r>
      <w:r>
        <w:t>C、木料尺寸</w:t>
      </w:r>
      <w:r>
        <w:tab/>
      </w:r>
      <w:r>
        <w:t>D、木料产地</w:t>
      </w:r>
    </w:p>
    <w:p>
      <w:pPr>
        <w:pStyle w:val="67"/>
      </w:pPr>
      <w:r>
        <w:t>116、工具供应和管理的基本原则是：坚持交旧领新和废旧工具回收制度和（　　）。</w:t>
      </w:r>
    </w:p>
    <w:p>
      <w:pPr>
        <w:pStyle w:val="69"/>
      </w:pPr>
      <w:r>
        <w:tab/>
      </w:r>
      <w:r>
        <w:t>A、积极进行废旧工具的修复利用</w:t>
      </w:r>
      <w:r>
        <w:tab/>
      </w:r>
      <w:r>
        <w:t>B、坚持按照人员数量供应</w:t>
      </w:r>
    </w:p>
    <w:p>
      <w:pPr>
        <w:pStyle w:val="69"/>
      </w:pPr>
      <w:r>
        <w:tab/>
      </w:r>
      <w:r>
        <w:t>C、积极开展对最新工具的采购</w:t>
      </w:r>
      <w:r>
        <w:tab/>
      </w:r>
      <w:r>
        <w:t>D、坚持从严管理制度</w:t>
      </w:r>
    </w:p>
    <w:p>
      <w:pPr>
        <w:pStyle w:val="67"/>
      </w:pPr>
      <w:r>
        <w:t>117、木料库存最重要做到（　　）。</w:t>
      </w:r>
    </w:p>
    <w:p>
      <w:pPr>
        <w:pStyle w:val="70"/>
      </w:pPr>
      <w:r>
        <w:tab/>
      </w:r>
      <w:r>
        <w:t>A、防水</w:t>
      </w:r>
      <w:r>
        <w:tab/>
      </w:r>
      <w:r>
        <w:t>B、防风</w:t>
      </w:r>
      <w:r>
        <w:tab/>
      </w:r>
      <w:r>
        <w:t>C、防盗</w:t>
      </w:r>
      <w:r>
        <w:tab/>
      </w:r>
      <w:r>
        <w:t>D、防火</w:t>
      </w:r>
    </w:p>
    <w:p>
      <w:pPr>
        <w:pStyle w:val="67"/>
      </w:pPr>
      <w:r>
        <w:t>118、培训考评从时间来讲可以分为即时考评和（　　）。</w:t>
      </w:r>
    </w:p>
    <w:p>
      <w:pPr>
        <w:pStyle w:val="70"/>
      </w:pPr>
      <w:r>
        <w:tab/>
      </w:r>
      <w:r>
        <w:t>A、效果考评</w:t>
      </w:r>
      <w:r>
        <w:tab/>
      </w:r>
      <w:r>
        <w:t>B、现场考评</w:t>
      </w:r>
      <w:r>
        <w:tab/>
      </w:r>
      <w:r>
        <w:t>C、内容考评</w:t>
      </w:r>
      <w:r>
        <w:tab/>
      </w:r>
      <w:r>
        <w:t>D、应用考评</w:t>
      </w:r>
    </w:p>
    <w:p>
      <w:pPr>
        <w:pStyle w:val="67"/>
      </w:pPr>
      <w:r>
        <w:t>119、（　　）的培训师应该成为企业培训师资队伍的主力。</w:t>
      </w:r>
    </w:p>
    <w:p>
      <w:pPr>
        <w:pStyle w:val="70"/>
      </w:pPr>
      <w:r>
        <w:tab/>
      </w:r>
      <w:r>
        <w:t>A、资质优秀</w:t>
      </w:r>
      <w:r>
        <w:tab/>
      </w:r>
      <w:r>
        <w:t>B、市场反馈好</w:t>
      </w:r>
      <w:r>
        <w:tab/>
      </w:r>
      <w:r>
        <w:t>C、能力出色</w:t>
      </w:r>
      <w:r>
        <w:tab/>
      </w:r>
      <w:r>
        <w:t>D、企业内部</w:t>
      </w:r>
    </w:p>
    <w:p>
      <w:pPr>
        <w:pStyle w:val="67"/>
      </w:pPr>
      <w:r>
        <w:t>120、以下不是培训课程内容选择的基本要求是（　　）。</w:t>
      </w:r>
    </w:p>
    <w:p>
      <w:pPr>
        <w:pStyle w:val="70"/>
      </w:pPr>
      <w:r>
        <w:tab/>
      </w:r>
      <w:r>
        <w:t>A、价值性</w:t>
      </w:r>
      <w:r>
        <w:tab/>
      </w:r>
      <w:r>
        <w:t>B、有效性</w:t>
      </w:r>
      <w:r>
        <w:tab/>
      </w:r>
      <w:r>
        <w:t>C、经济性</w:t>
      </w:r>
      <w:r>
        <w:tab/>
      </w:r>
      <w:r>
        <w:t>D、相关性</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）为人民服务原则是衡量人的职业行为和职业道德品质的最高标准。</w:t>
      </w:r>
    </w:p>
    <w:p>
      <w:pPr>
        <w:pStyle w:val="67"/>
      </w:pPr>
      <w:r>
        <w:t>122、（　　）胶连接的耐水性和耐久性应与结构的用途和使用相适应。</w:t>
      </w:r>
    </w:p>
    <w:p>
      <w:pPr>
        <w:pStyle w:val="67"/>
      </w:pPr>
      <w:r>
        <w:t>123、（　　）屋架中央下弦与其他杆件连接处称为下弦中央节点，其余各杆件连接均称两端节点。</w:t>
      </w:r>
    </w:p>
    <w:p>
      <w:pPr>
        <w:pStyle w:val="67"/>
      </w:pPr>
      <w:r>
        <w:t>124、（　　）屋脊檩条必须选用好料。</w:t>
      </w:r>
    </w:p>
    <w:p>
      <w:pPr>
        <w:pStyle w:val="67"/>
      </w:pPr>
      <w:r>
        <w:t>125、（　　）实木家具板式部件结构分为实木拼板结构和覆面板结构两大类。</w:t>
      </w:r>
    </w:p>
    <w:p>
      <w:pPr>
        <w:pStyle w:val="67"/>
      </w:pPr>
      <w:r>
        <w:t>126、（　　）木龙骨吊顶的主龙骨要通过吊杆与顶棚基层面连接固定。</w:t>
      </w:r>
    </w:p>
    <w:p>
      <w:pPr>
        <w:pStyle w:val="67"/>
      </w:pPr>
      <w:r>
        <w:t>127、（　　）CNC加工中心在实际加工前需先进行手动对刀。</w:t>
      </w:r>
    </w:p>
    <w:p>
      <w:pPr>
        <w:pStyle w:val="67"/>
      </w:pPr>
      <w:r>
        <w:t>128、（　　）木工排钻常用32mm间距，来源于家具五金件的32mm排孔系统。</w:t>
      </w:r>
    </w:p>
    <w:p>
      <w:pPr>
        <w:pStyle w:val="67"/>
      </w:pPr>
      <w:r>
        <w:t>129、（　　）施工组织中配置劳动力时，应让工人有超额完成获得奖励的可能，以激发劳动热情。</w:t>
      </w:r>
    </w:p>
    <w:p>
      <w:pPr>
        <w:pStyle w:val="67"/>
      </w:pPr>
      <w:r>
        <w:t>130、（　　）木模板及支撑结构所用的木材,应根据当地情况选用,但扭曲严重和脆性的木材不能使用。</w:t>
      </w:r>
    </w:p>
    <w:p>
      <w:pPr>
        <w:pStyle w:val="67"/>
      </w:pPr>
      <w:r>
        <w:t>131、（　　）配料所采用地锯材可以是毛边板，也可以是整边板。采用整边板可以更充分地利用木材。</w:t>
      </w:r>
    </w:p>
    <w:p>
      <w:pPr>
        <w:pStyle w:val="67"/>
      </w:pPr>
      <w:r>
        <w:t>132、（　　）木屋架和梁、柱安装的检验方法，主要有尺量、吊（拉）线和用水准仪检查。</w:t>
      </w:r>
    </w:p>
    <w:p>
      <w:pPr>
        <w:pStyle w:val="67"/>
      </w:pPr>
      <w:r>
        <w:t>133、（　　）庑殿建筑梁类构件主要有:方梁、五架梁、顺梁、角梁、抱头梁、太平柱等。</w:t>
      </w:r>
    </w:p>
    <w:p>
      <w:pPr>
        <w:pStyle w:val="67"/>
      </w:pPr>
      <w:r>
        <w:t>134、（　　）庑殿建筑的枋是辅助稳定柱和梁的构件,主要有:金枋、檐枋、脊枋、方枋等。</w:t>
      </w:r>
    </w:p>
    <w:p>
      <w:pPr>
        <w:pStyle w:val="67"/>
      </w:pPr>
      <w:r>
        <w:t>135、（　　）庑殿建筑的桁檩类构件分为:正身檩、檐檩、脊檩、金檩等。</w:t>
      </w:r>
    </w:p>
    <w:p>
      <w:pPr>
        <w:pStyle w:val="67"/>
      </w:pPr>
      <w:r>
        <w:t>136、（　　）方材胶合能充分提高木材的利用率，将较小的方料胶合宽的、长的、厚的木材。同时能减小制品变形，提高制品表面的平整度。</w:t>
      </w:r>
    </w:p>
    <w:p>
      <w:pPr>
        <w:pStyle w:val="67"/>
      </w:pPr>
      <w:r>
        <w:t>137、（　　）抽屉是家具构造中的重要部件，由于家具种类和式样的不同，抽屉的形状也有差异，主要有平齐面板抽屉和盖板抽屉两类。</w:t>
      </w:r>
    </w:p>
    <w:p>
      <w:pPr>
        <w:pStyle w:val="67"/>
      </w:pPr>
      <w:r>
        <w:t>138、（　　）分别把各个基本形体的墙面、屋面的有关块面，按模型制作比例1：500在纸上放样。</w:t>
      </w:r>
    </w:p>
    <w:p>
      <w:pPr>
        <w:pStyle w:val="67"/>
      </w:pPr>
      <w:r>
        <w:t>139、（　　）安装现浇梁式楼梯模板中，正确的操作工艺流程是平台梁模→平台模→斜梁模→梯段模→扎铁→吊踏步模。</w:t>
      </w:r>
    </w:p>
    <w:p>
      <w:pPr>
        <w:pStyle w:val="67"/>
      </w:pPr>
      <w:r>
        <w:t>140、（　　）工艺路线选择完毕, 可在工艺流程框图或设备工艺流程图基础上绘制物料流程图。</w:t>
      </w:r>
    </w:p>
    <w:p>
      <w:pPr>
        <w:pStyle w:val="67"/>
      </w:pPr>
      <w:r>
        <w:t>141、（　　）属于正确的保证模板拆除施工安全的基本要求是现浇混凝土结构模板及其支架拆除时的混凝土强度可根据经验判定。</w:t>
      </w:r>
    </w:p>
    <w:p>
      <w:pPr>
        <w:pStyle w:val="67"/>
      </w:pPr>
      <w:r>
        <w:t>142、（　　）潮州金漆木雕不属于中国四大木雕之一。</w:t>
      </w:r>
    </w:p>
    <w:p>
      <w:pPr>
        <w:pStyle w:val="67"/>
      </w:pPr>
      <w:r>
        <w:t>143、（　　）打粗坯、细坯是木雕制作工艺流程的重要环节。</w:t>
      </w:r>
    </w:p>
    <w:p>
      <w:pPr>
        <w:pStyle w:val="67"/>
      </w:pPr>
      <w:r>
        <w:t>144、（　　）吊磨机是木雕制作打坯最常用的电动雕刻制作工具。</w:t>
      </w:r>
    </w:p>
    <w:p>
      <w:pPr>
        <w:pStyle w:val="67"/>
      </w:pPr>
      <w:r>
        <w:t>145、（　　）为了高效率、高质量地完成装配家具的任务，首先要看懂产品的结构装配图。</w:t>
      </w:r>
    </w:p>
    <w:p>
      <w:pPr>
        <w:pStyle w:val="67"/>
      </w:pPr>
      <w:r>
        <w:t>146、（　　）对于有榫眼结构的装配件，须在榫头和榫眼表面同时涂上胶。</w:t>
      </w:r>
    </w:p>
    <w:p>
      <w:pPr>
        <w:pStyle w:val="67"/>
      </w:pPr>
      <w:r>
        <w:t>147、（　　）家具装配机械主要由加压机构、定位机构、装卸机构等部分组成。</w:t>
      </w:r>
    </w:p>
    <w:p>
      <w:pPr>
        <w:pStyle w:val="67"/>
      </w:pPr>
      <w:r>
        <w:t>148、（　　）木家具组装分部件组装和整体组装,组装前应将所有的结构构件用细刨刨光,然后按顺序逐渐进行装配,装配时应注意构件的部位和正反面。</w:t>
      </w:r>
    </w:p>
    <w:p>
      <w:pPr>
        <w:pStyle w:val="67"/>
      </w:pPr>
      <w:r>
        <w:t>149、（　　）用小木楔将窗扇按要求的缝宽塞在洞口上,缝宽般为上缝2mm,下缝2.5mm,立缝2mm。</w:t>
      </w:r>
    </w:p>
    <w:p>
      <w:pPr>
        <w:pStyle w:val="67"/>
      </w:pPr>
      <w:r>
        <w:t>150、（　　）木家具的面板安装：如家具的表面做油漆涂饰，其框架的外封板一般同时是面板。</w:t>
      </w:r>
    </w:p>
    <w:p>
      <w:pPr>
        <w:pStyle w:val="67"/>
      </w:pPr>
      <w:r>
        <w:t>151、（　　）木工机械的保护和保养主要工作是维护清理和加油保养。</w:t>
      </w:r>
    </w:p>
    <w:p>
      <w:pPr>
        <w:pStyle w:val="67"/>
      </w:pPr>
      <w:r>
        <w:t>152、（　　）坯料堆放要求须按不同类别分别堆放。</w:t>
      </w:r>
    </w:p>
    <w:p>
      <w:pPr>
        <w:pStyle w:val="67"/>
      </w:pPr>
      <w:r>
        <w:t>153、（　　）工件完成后，工件的保养是非常重要的环节，结合工件的产品特征，综合分析人员、机器、环境、材料各种外部条件可能对工件构成的影响，制定具体有效的保护措施。</w:t>
      </w:r>
    </w:p>
    <w:p>
      <w:pPr>
        <w:pStyle w:val="67"/>
      </w:pPr>
      <w:r>
        <w:t>154、（　　）木制品制作完工后，对剩余的木料，应堆放好保管起来，以便今后使用，做到合理和节约用料。</w:t>
      </w:r>
    </w:p>
    <w:p>
      <w:pPr>
        <w:pStyle w:val="67"/>
      </w:pPr>
      <w:r>
        <w:t>155、（　　）全面质量管理机构各建筑施工企业，可根据自己的条件和可能进行设置，不强求统一的模式。但都应建立在企业各部门认真执行岗位责任制的基础上。</w:t>
      </w:r>
    </w:p>
    <w:p>
      <w:pPr>
        <w:pStyle w:val="67"/>
      </w:pPr>
      <w:r>
        <w:t>156、（　　）施工组织设计是指导施工准备和组织施工的全面性的技术经济文件。</w:t>
      </w:r>
    </w:p>
    <w:p>
      <w:pPr>
        <w:pStyle w:val="67"/>
      </w:pPr>
      <w:r>
        <w:t>157、（　　）施工材料堆放应尽量设在平移运输机械覆盖的范围内，以减少发生二次搬运为原则。</w:t>
      </w:r>
    </w:p>
    <w:p>
      <w:pPr>
        <w:pStyle w:val="67"/>
      </w:pPr>
      <w:r>
        <w:t>158、（　　）工过程中的质量管理是企业和班组质量管理的主要环节。</w:t>
      </w:r>
    </w:p>
    <w:p>
      <w:pPr>
        <w:pStyle w:val="67"/>
      </w:pPr>
      <w:r>
        <w:t>159、（　　）操作人员需要严格遵循生产工艺文件、安全、设备操作规程，不违章操作。</w:t>
      </w:r>
    </w:p>
    <w:p>
      <w:pPr>
        <w:pStyle w:val="67"/>
      </w:pPr>
      <w:r>
        <w:t>160、（　　）培训针对目前存在的问题还是为满足将来的需要，可以将培训需求分析分为历史培训需求分析和目前培训需求分析。</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三、多选题（每题1分，共20分。）</w:t>
      </w:r>
    </w:p>
    <w:p>
      <w:pPr>
        <w:pStyle w:val="67"/>
      </w:pPr>
      <w:r>
        <w:t>161、在不透明涂饰工艺流程中包含在表面处理流程当中的是（　　）。</w:t>
      </w:r>
    </w:p>
    <w:p>
      <w:pPr>
        <w:pStyle w:val="69"/>
      </w:pPr>
      <w:r>
        <w:tab/>
      </w:r>
      <w:r>
        <w:t>A、表面清净</w:t>
      </w:r>
      <w:r>
        <w:tab/>
      </w:r>
      <w:r>
        <w:t>B、去树脂</w:t>
      </w:r>
    </w:p>
    <w:p>
      <w:pPr>
        <w:pStyle w:val="69"/>
      </w:pPr>
      <w:r>
        <w:tab/>
      </w:r>
      <w:r>
        <w:t>C、嵌补</w:t>
      </w:r>
      <w:r>
        <w:tab/>
      </w:r>
      <w:r>
        <w:t>D、涂面漆</w:t>
      </w:r>
    </w:p>
    <w:p>
      <w:pPr>
        <w:pStyle w:val="69"/>
      </w:pPr>
      <w:r>
        <w:tab/>
      </w:r>
      <w:r>
        <w:t>E、抛光</w:t>
      </w:r>
    </w:p>
    <w:p>
      <w:pPr>
        <w:pStyle w:val="67"/>
      </w:pPr>
      <w:r>
        <w:t>162、传统装饰纹样按造型题材分类可分为（　　）。</w:t>
      </w:r>
    </w:p>
    <w:p>
      <w:pPr>
        <w:pStyle w:val="69"/>
      </w:pPr>
      <w:r>
        <w:tab/>
      </w:r>
      <w:r>
        <w:t>A、几何纹样</w:t>
      </w:r>
      <w:r>
        <w:tab/>
      </w:r>
      <w:r>
        <w:t>B、动物纹样</w:t>
      </w:r>
    </w:p>
    <w:p>
      <w:pPr>
        <w:pStyle w:val="69"/>
      </w:pPr>
      <w:r>
        <w:tab/>
      </w:r>
      <w:r>
        <w:t>C、人物纹样</w:t>
      </w:r>
      <w:r>
        <w:tab/>
      </w:r>
      <w:r>
        <w:t>D、植物纹样</w:t>
      </w:r>
    </w:p>
    <w:p>
      <w:pPr>
        <w:pStyle w:val="69"/>
      </w:pPr>
      <w:r>
        <w:tab/>
      </w:r>
      <w:r>
        <w:t>E、器物纹样</w:t>
      </w:r>
    </w:p>
    <w:p>
      <w:pPr>
        <w:pStyle w:val="67"/>
      </w:pPr>
      <w:r>
        <w:t>163、以下属于劳动管理主要内容的有（　　）。</w:t>
      </w:r>
    </w:p>
    <w:p>
      <w:pPr>
        <w:pStyle w:val="69"/>
      </w:pPr>
      <w:r>
        <w:tab/>
      </w:r>
      <w:r>
        <w:t>A、职位分类</w:t>
      </w:r>
      <w:r>
        <w:tab/>
      </w:r>
      <w:r>
        <w:t>B、岗位责任制</w:t>
      </w:r>
    </w:p>
    <w:p>
      <w:pPr>
        <w:pStyle w:val="69"/>
      </w:pPr>
      <w:r>
        <w:tab/>
      </w:r>
      <w:r>
        <w:t>C、录用、选拔、任用</w:t>
      </w:r>
      <w:r>
        <w:tab/>
      </w:r>
      <w:r>
        <w:t>D、劳动管理制度</w:t>
      </w:r>
    </w:p>
    <w:p>
      <w:pPr>
        <w:pStyle w:val="69"/>
      </w:pPr>
      <w:r>
        <w:tab/>
      </w:r>
      <w:r>
        <w:t>E、辞退制度</w:t>
      </w:r>
      <w:r>
        <w:tab/>
      </w:r>
    </w:p>
    <w:p>
      <w:pPr>
        <w:pStyle w:val="67"/>
      </w:pPr>
      <w:r>
        <w:t>164、国内常用人造板材的开料锯设备是（　　）。</w:t>
      </w:r>
    </w:p>
    <w:p>
      <w:pPr>
        <w:pStyle w:val="69"/>
      </w:pPr>
      <w:r>
        <w:tab/>
      </w:r>
      <w:r>
        <w:t>A、精密开料锯</w:t>
      </w:r>
      <w:r>
        <w:tab/>
      </w:r>
      <w:r>
        <w:t>B、往复式开料锯</w:t>
      </w:r>
    </w:p>
    <w:p>
      <w:pPr>
        <w:pStyle w:val="69"/>
      </w:pPr>
      <w:r>
        <w:tab/>
      </w:r>
      <w:r>
        <w:t>C、自动开料锯</w:t>
      </w:r>
      <w:r>
        <w:tab/>
      </w:r>
      <w:r>
        <w:t>D、电脑自动开料锯</w:t>
      </w:r>
    </w:p>
    <w:p>
      <w:pPr>
        <w:pStyle w:val="69"/>
      </w:pPr>
      <w:r>
        <w:tab/>
      </w:r>
      <w:r>
        <w:t>E、手工木锯</w:t>
      </w:r>
      <w:r>
        <w:tab/>
      </w:r>
    </w:p>
    <w:p>
      <w:pPr>
        <w:pStyle w:val="67"/>
      </w:pPr>
      <w:r>
        <w:t>165、正确规定加工余量，不仅可以合理利用木材、节省时间和劳动力，而且能保证工件的（　　）。</w:t>
      </w:r>
    </w:p>
    <w:p>
      <w:pPr>
        <w:pStyle w:val="69"/>
      </w:pPr>
      <w:r>
        <w:tab/>
      </w:r>
      <w:r>
        <w:t>A、精度</w:t>
      </w:r>
      <w:r>
        <w:tab/>
      </w:r>
      <w:r>
        <w:t>B、表面质量</w:t>
      </w:r>
    </w:p>
    <w:p>
      <w:pPr>
        <w:pStyle w:val="69"/>
      </w:pPr>
      <w:r>
        <w:tab/>
      </w:r>
      <w:r>
        <w:t>C、光洁度</w:t>
      </w:r>
      <w:r>
        <w:tab/>
      </w:r>
      <w:r>
        <w:t>D、平面度</w:t>
      </w:r>
    </w:p>
    <w:p>
      <w:pPr>
        <w:pStyle w:val="69"/>
      </w:pPr>
      <w:r>
        <w:tab/>
      </w:r>
      <w:r>
        <w:t>E、垂直度</w:t>
      </w:r>
    </w:p>
    <w:p>
      <w:pPr>
        <w:pStyle w:val="67"/>
      </w:pPr>
      <w:r>
        <w:t>166、为保证零部件的加工精度，选择基准应不需要遵循下列哪几项原则（　　）。</w:t>
      </w:r>
    </w:p>
    <w:p>
      <w:pPr>
        <w:pStyle w:val="68"/>
      </w:pPr>
      <w:r>
        <w:tab/>
      </w:r>
      <w:r>
        <w:t>A、选择较端的面做基准</w:t>
      </w:r>
    </w:p>
    <w:p>
      <w:pPr>
        <w:pStyle w:val="68"/>
      </w:pPr>
      <w:r>
        <w:tab/>
      </w:r>
      <w:r>
        <w:t>B、选择较宽的面做基准</w:t>
      </w:r>
    </w:p>
    <w:p>
      <w:pPr>
        <w:pStyle w:val="68"/>
      </w:pPr>
      <w:r>
        <w:tab/>
      </w:r>
      <w:r>
        <w:t>C、多个零部件加工，尽量采用同一侧作为基准面</w:t>
      </w:r>
    </w:p>
    <w:p>
      <w:pPr>
        <w:pStyle w:val="68"/>
      </w:pPr>
      <w:r>
        <w:tab/>
      </w:r>
      <w:r>
        <w:t>D、尽可能用平面做基准</w:t>
      </w:r>
    </w:p>
    <w:p>
      <w:pPr>
        <w:pStyle w:val="68"/>
      </w:pPr>
      <w:r>
        <w:tab/>
      </w:r>
      <w:r>
        <w:t>E、任意一个表面</w:t>
      </w:r>
    </w:p>
    <w:p>
      <w:pPr>
        <w:pStyle w:val="67"/>
      </w:pPr>
      <w:r>
        <w:t>167、挂落制作工艺步骤：刨料→（　　）。</w:t>
      </w:r>
    </w:p>
    <w:p>
      <w:pPr>
        <w:pStyle w:val="69"/>
      </w:pPr>
      <w:r>
        <w:tab/>
      </w:r>
      <w:r>
        <w:t>A、识图</w:t>
      </w:r>
      <w:r>
        <w:tab/>
      </w:r>
      <w:r>
        <w:t>B、划线</w:t>
      </w:r>
    </w:p>
    <w:p>
      <w:pPr>
        <w:pStyle w:val="69"/>
      </w:pPr>
      <w:r>
        <w:tab/>
      </w:r>
      <w:r>
        <w:t>C、制作</w:t>
      </w:r>
      <w:r>
        <w:tab/>
      </w:r>
      <w:r>
        <w:t>D、拼装</w:t>
      </w:r>
    </w:p>
    <w:p>
      <w:pPr>
        <w:pStyle w:val="69"/>
      </w:pPr>
      <w:r>
        <w:tab/>
      </w:r>
      <w:r>
        <w:t>E、安装</w:t>
      </w:r>
    </w:p>
    <w:p>
      <w:pPr>
        <w:pStyle w:val="67"/>
      </w:pPr>
      <w:r>
        <w:t>168、常见的木家具线脚类型有（　　）。</w:t>
      </w:r>
    </w:p>
    <w:p>
      <w:pPr>
        <w:pStyle w:val="69"/>
      </w:pPr>
      <w:r>
        <w:tab/>
      </w:r>
      <w:r>
        <w:t>A、边缘线脚</w:t>
      </w:r>
      <w:r>
        <w:tab/>
      </w:r>
      <w:r>
        <w:t>B、框形线脚</w:t>
      </w:r>
    </w:p>
    <w:p>
      <w:pPr>
        <w:pStyle w:val="69"/>
      </w:pPr>
      <w:r>
        <w:tab/>
      </w:r>
      <w:r>
        <w:t>C、平行线脚</w:t>
      </w:r>
      <w:r>
        <w:tab/>
      </w:r>
      <w:r>
        <w:t>D、衔接过渡收口线脚</w:t>
      </w:r>
    </w:p>
    <w:p>
      <w:pPr>
        <w:pStyle w:val="69"/>
      </w:pPr>
      <w:r>
        <w:tab/>
      </w:r>
      <w:r>
        <w:t>E、铝合金线脚</w:t>
      </w:r>
      <w:r>
        <w:tab/>
      </w:r>
    </w:p>
    <w:p>
      <w:pPr>
        <w:pStyle w:val="67"/>
      </w:pPr>
      <w:r>
        <w:t>169、木制品榫接结构设计步骤的包含（　　）等工步。</w:t>
      </w:r>
    </w:p>
    <w:p>
      <w:pPr>
        <w:pStyle w:val="69"/>
      </w:pPr>
      <w:r>
        <w:tab/>
      </w:r>
      <w:r>
        <w:t>A、确立各机构间的关系</w:t>
      </w:r>
      <w:r>
        <w:tab/>
      </w:r>
      <w:r>
        <w:t>B、阅读木制品的设计图纸</w:t>
      </w:r>
    </w:p>
    <w:p>
      <w:pPr>
        <w:pStyle w:val="69"/>
      </w:pPr>
      <w:r>
        <w:tab/>
      </w:r>
      <w:r>
        <w:t>C、决定榫眼与榫舌的位置</w:t>
      </w:r>
      <w:r>
        <w:tab/>
      </w:r>
      <w:r>
        <w:t>D、决定榫接结构类型</w:t>
      </w:r>
    </w:p>
    <w:p>
      <w:pPr>
        <w:pStyle w:val="69"/>
      </w:pPr>
      <w:r>
        <w:tab/>
      </w:r>
      <w:r>
        <w:t>E、决定相应的榫接结构形</w:t>
      </w:r>
      <w:r>
        <w:tab/>
      </w:r>
    </w:p>
    <w:p>
      <w:pPr>
        <w:pStyle w:val="67"/>
      </w:pPr>
      <w:r>
        <w:t>170、薄板弯曲胶合工艺流程主要包括（　　）等工步。</w:t>
      </w:r>
    </w:p>
    <w:p>
      <w:pPr>
        <w:pStyle w:val="69"/>
      </w:pPr>
      <w:r>
        <w:tab/>
      </w:r>
      <w:r>
        <w:t>A、薄板准备</w:t>
      </w:r>
      <w:r>
        <w:tab/>
      </w:r>
      <w:r>
        <w:t>B、加工</w:t>
      </w:r>
    </w:p>
    <w:p>
      <w:pPr>
        <w:pStyle w:val="69"/>
      </w:pPr>
      <w:r>
        <w:tab/>
      </w:r>
      <w:r>
        <w:t>C、弯曲胶压成型</w:t>
      </w:r>
      <w:r>
        <w:tab/>
      </w:r>
      <w:r>
        <w:t>D、弯曲胶合件陈放</w:t>
      </w:r>
    </w:p>
    <w:p>
      <w:pPr>
        <w:pStyle w:val="69"/>
      </w:pPr>
      <w:r>
        <w:tab/>
      </w:r>
      <w:r>
        <w:t>E、涂胶配坯</w:t>
      </w:r>
      <w:r>
        <w:tab/>
      </w:r>
    </w:p>
    <w:p>
      <w:pPr>
        <w:pStyle w:val="67"/>
      </w:pPr>
      <w:r>
        <w:t>171、板式零部件边部处理的方法主要有（　　）等四种。</w:t>
      </w:r>
    </w:p>
    <w:p>
      <w:pPr>
        <w:pStyle w:val="69"/>
      </w:pPr>
      <w:r>
        <w:tab/>
      </w:r>
      <w:r>
        <w:t>A、涂色法</w:t>
      </w:r>
      <w:r>
        <w:tab/>
      </w:r>
      <w:r>
        <w:t>B、镶边法</w:t>
      </w:r>
    </w:p>
    <w:p>
      <w:pPr>
        <w:pStyle w:val="69"/>
      </w:pPr>
      <w:r>
        <w:tab/>
      </w:r>
      <w:r>
        <w:t>C、封边法</w:t>
      </w:r>
      <w:r>
        <w:tab/>
      </w:r>
      <w:r>
        <w:t>D、包边法</w:t>
      </w:r>
    </w:p>
    <w:p>
      <w:pPr>
        <w:pStyle w:val="69"/>
      </w:pPr>
      <w:r>
        <w:tab/>
      </w:r>
      <w:r>
        <w:t>E、倒角</w:t>
      </w:r>
    </w:p>
    <w:p>
      <w:pPr>
        <w:pStyle w:val="67"/>
      </w:pPr>
      <w:r>
        <w:t>172、在木龙骨施工中步骤的是（　　）。</w:t>
      </w:r>
    </w:p>
    <w:p>
      <w:pPr>
        <w:pStyle w:val="69"/>
      </w:pPr>
      <w:r>
        <w:tab/>
      </w:r>
      <w:r>
        <w:t>A、放线</w:t>
      </w:r>
      <w:r>
        <w:tab/>
      </w:r>
      <w:r>
        <w:t>B、木龙骨拼装</w:t>
      </w:r>
    </w:p>
    <w:p>
      <w:pPr>
        <w:pStyle w:val="69"/>
      </w:pPr>
      <w:r>
        <w:tab/>
      </w:r>
      <w:r>
        <w:t>C、吊顶</w:t>
      </w:r>
      <w:r>
        <w:tab/>
      </w:r>
      <w:r>
        <w:t>D、安装纸筋石膏板</w:t>
      </w:r>
    </w:p>
    <w:p>
      <w:pPr>
        <w:pStyle w:val="69"/>
      </w:pPr>
      <w:r>
        <w:tab/>
      </w:r>
      <w:r>
        <w:t>E、下线</w:t>
      </w:r>
      <w:r>
        <w:tab/>
      </w:r>
    </w:p>
    <w:p>
      <w:pPr>
        <w:pStyle w:val="67"/>
      </w:pPr>
      <w:r>
        <w:t>173、古典家具上常用的线脚有（　　）。</w:t>
      </w:r>
    </w:p>
    <w:p>
      <w:pPr>
        <w:pStyle w:val="69"/>
      </w:pPr>
      <w:r>
        <w:tab/>
      </w:r>
      <w:r>
        <w:t>A、皮带线</w:t>
      </w:r>
      <w:r>
        <w:tab/>
      </w:r>
      <w:r>
        <w:t>B、鳝鱼肚</w:t>
      </w:r>
    </w:p>
    <w:p>
      <w:pPr>
        <w:pStyle w:val="69"/>
      </w:pPr>
      <w:r>
        <w:tab/>
      </w:r>
      <w:r>
        <w:t>C、瓜棱线</w:t>
      </w:r>
      <w:r>
        <w:tab/>
      </w:r>
      <w:r>
        <w:t>D、碗口线</w:t>
      </w:r>
    </w:p>
    <w:p>
      <w:pPr>
        <w:pStyle w:val="69"/>
      </w:pPr>
      <w:r>
        <w:tab/>
      </w:r>
      <w:r>
        <w:t>E、阴线</w:t>
      </w:r>
    </w:p>
    <w:p>
      <w:pPr>
        <w:pStyle w:val="67"/>
      </w:pPr>
      <w:r>
        <w:t>174、活动地板操作工艺步骤为：基层处理、（　　）。</w:t>
      </w:r>
    </w:p>
    <w:p>
      <w:pPr>
        <w:pStyle w:val="69"/>
      </w:pPr>
      <w:r>
        <w:tab/>
      </w:r>
      <w:r>
        <w:t>A、精平检查</w:t>
      </w:r>
      <w:r>
        <w:tab/>
      </w:r>
      <w:r>
        <w:t>B、设立支座</w:t>
      </w:r>
    </w:p>
    <w:p>
      <w:pPr>
        <w:pStyle w:val="69"/>
      </w:pPr>
      <w:r>
        <w:tab/>
      </w:r>
      <w:r>
        <w:t>C、定位轴线</w:t>
      </w:r>
      <w:r>
        <w:tab/>
      </w:r>
      <w:r>
        <w:t>D、定位弹线</w:t>
      </w:r>
    </w:p>
    <w:p>
      <w:pPr>
        <w:pStyle w:val="69"/>
      </w:pPr>
      <w:r>
        <w:tab/>
      </w:r>
      <w:r>
        <w:t>E、面板安装</w:t>
      </w:r>
    </w:p>
    <w:p>
      <w:pPr>
        <w:pStyle w:val="67"/>
      </w:pPr>
      <w:r>
        <w:t>175、龙骨料一般用红白松烘干料，含水率不大于12%，厚度应根据设计要求，不得有（　　）等疵病，并预先经防腐处理。</w:t>
      </w:r>
    </w:p>
    <w:p>
      <w:pPr>
        <w:pStyle w:val="69"/>
      </w:pPr>
      <w:r>
        <w:tab/>
      </w:r>
      <w:r>
        <w:t>A、腐朽</w:t>
      </w:r>
      <w:r>
        <w:tab/>
      </w:r>
      <w:r>
        <w:t>B、节疤</w:t>
      </w:r>
    </w:p>
    <w:p>
      <w:pPr>
        <w:pStyle w:val="69"/>
      </w:pPr>
      <w:r>
        <w:tab/>
      </w:r>
      <w:r>
        <w:t>C、劈裂</w:t>
      </w:r>
      <w:r>
        <w:tab/>
      </w:r>
      <w:r>
        <w:t>D、扭曲</w:t>
      </w:r>
    </w:p>
    <w:p>
      <w:pPr>
        <w:pStyle w:val="69"/>
      </w:pPr>
      <w:r>
        <w:tab/>
      </w:r>
      <w:r>
        <w:t>E、霉变</w:t>
      </w:r>
    </w:p>
    <w:p>
      <w:pPr>
        <w:pStyle w:val="67"/>
      </w:pPr>
      <w:r>
        <w:t>176、手工装配时，榔头不能直接敲打在工件上，应垫一块较硬的木板，装配时要注意整个框架是否（　　）。</w:t>
      </w:r>
    </w:p>
    <w:p>
      <w:pPr>
        <w:pStyle w:val="69"/>
      </w:pPr>
      <w:r>
        <w:tab/>
      </w:r>
      <w:r>
        <w:t>A、平行</w:t>
      </w:r>
      <w:r>
        <w:tab/>
      </w:r>
      <w:r>
        <w:t>B、方正</w:t>
      </w:r>
    </w:p>
    <w:p>
      <w:pPr>
        <w:pStyle w:val="69"/>
      </w:pPr>
      <w:r>
        <w:tab/>
      </w:r>
      <w:r>
        <w:t>C、垂直</w:t>
      </w:r>
      <w:r>
        <w:tab/>
      </w:r>
      <w:r>
        <w:t>D、牢固</w:t>
      </w:r>
    </w:p>
    <w:p>
      <w:pPr>
        <w:pStyle w:val="69"/>
      </w:pPr>
      <w:r>
        <w:tab/>
      </w:r>
      <w:r>
        <w:t>E、与设计图一致</w:t>
      </w:r>
      <w:r>
        <w:tab/>
      </w:r>
    </w:p>
    <w:p>
      <w:pPr>
        <w:pStyle w:val="67"/>
      </w:pPr>
      <w:r>
        <w:t>177、按夹具的特点分类，以下不包括（　　）。</w:t>
      </w:r>
    </w:p>
    <w:p>
      <w:pPr>
        <w:pStyle w:val="69"/>
      </w:pPr>
      <w:r>
        <w:tab/>
      </w:r>
      <w:r>
        <w:t>A、通用性夹具</w:t>
      </w:r>
      <w:r>
        <w:tab/>
      </w:r>
      <w:r>
        <w:t>B、专用性夹具</w:t>
      </w:r>
    </w:p>
    <w:p>
      <w:pPr>
        <w:pStyle w:val="69"/>
      </w:pPr>
      <w:r>
        <w:tab/>
      </w:r>
      <w:r>
        <w:t>C、组合夹具</w:t>
      </w:r>
      <w:r>
        <w:tab/>
      </w:r>
      <w:r>
        <w:t>D、自动线夹具</w:t>
      </w:r>
    </w:p>
    <w:p>
      <w:pPr>
        <w:pStyle w:val="69"/>
      </w:pPr>
      <w:r>
        <w:tab/>
      </w:r>
      <w:r>
        <w:t>E、可调夹具</w:t>
      </w:r>
    </w:p>
    <w:p>
      <w:pPr>
        <w:pStyle w:val="67"/>
      </w:pPr>
      <w:r>
        <w:t>178、木制品成品应按（　　）等进行分类堆放，摆放平整。</w:t>
      </w:r>
    </w:p>
    <w:p>
      <w:pPr>
        <w:pStyle w:val="69"/>
      </w:pPr>
      <w:r>
        <w:tab/>
      </w:r>
      <w:r>
        <w:t>A、批次</w:t>
      </w:r>
      <w:r>
        <w:tab/>
      </w:r>
      <w:r>
        <w:t>B、变形的程度</w:t>
      </w:r>
    </w:p>
    <w:p>
      <w:pPr>
        <w:pStyle w:val="69"/>
      </w:pPr>
      <w:r>
        <w:tab/>
      </w:r>
      <w:r>
        <w:t>C、规格</w:t>
      </w:r>
      <w:r>
        <w:tab/>
      </w:r>
      <w:r>
        <w:t>D、类型</w:t>
      </w:r>
    </w:p>
    <w:p>
      <w:pPr>
        <w:pStyle w:val="69"/>
      </w:pPr>
      <w:r>
        <w:tab/>
      </w:r>
      <w:r>
        <w:t>E、新旧</w:t>
      </w:r>
    </w:p>
    <w:p>
      <w:pPr>
        <w:pStyle w:val="67"/>
      </w:pPr>
      <w:r>
        <w:t>179、施工收尾阶段现场材料管理的中心任务是（　　）。</w:t>
      </w:r>
    </w:p>
    <w:p>
      <w:pPr>
        <w:pStyle w:val="69"/>
      </w:pPr>
      <w:r>
        <w:tab/>
      </w:r>
      <w:r>
        <w:t>A、保证施工材料的顺利转移</w:t>
      </w:r>
      <w:r>
        <w:tab/>
      </w:r>
      <w:r>
        <w:t>B、严格控制进料</w:t>
      </w:r>
    </w:p>
    <w:p>
      <w:pPr>
        <w:pStyle w:val="69"/>
      </w:pPr>
      <w:r>
        <w:tab/>
      </w:r>
      <w:r>
        <w:t>C、防止建材大量剩余</w:t>
      </w:r>
      <w:r>
        <w:tab/>
      </w:r>
      <w:r>
        <w:t>D、时间截点完工</w:t>
      </w:r>
    </w:p>
    <w:p>
      <w:pPr>
        <w:pStyle w:val="69"/>
      </w:pPr>
      <w:r>
        <w:tab/>
      </w:r>
      <w:r>
        <w:t>E、材料负责人员验收签名确认</w:t>
      </w:r>
      <w:r>
        <w:tab/>
      </w:r>
    </w:p>
    <w:p>
      <w:pPr>
        <w:pStyle w:val="67"/>
      </w:pPr>
      <w:r>
        <w:t>180、以下包含在培训后评估内容中的是（　　）。</w:t>
      </w:r>
    </w:p>
    <w:p>
      <w:pPr>
        <w:pStyle w:val="69"/>
      </w:pPr>
      <w:r>
        <w:tab/>
      </w:r>
      <w:r>
        <w:t>A、培训目标达成评估</w:t>
      </w:r>
      <w:r>
        <w:tab/>
      </w:r>
      <w:r>
        <w:t>B、培训效果综合评估</w:t>
      </w:r>
    </w:p>
    <w:p>
      <w:pPr>
        <w:pStyle w:val="69"/>
      </w:pPr>
      <w:r>
        <w:tab/>
      </w:r>
      <w:r>
        <w:t>C、培训工作者的工作绩效评估</w:t>
      </w:r>
      <w:r>
        <w:tab/>
      </w:r>
      <w:r>
        <w:t>D、培训内容检测</w:t>
      </w:r>
    </w:p>
    <w:p>
      <w:pPr>
        <w:pStyle w:val="69"/>
      </w:pPr>
      <w:r>
        <w:tab/>
      </w:r>
      <w:r>
        <w:t>E、培训计划评估</w:t>
      </w:r>
      <w:r>
        <w:tab/>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696219F"/>
    <w:rsid w:val="0F141645"/>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2025-04-01T07:43:00Z</dcterms:created>
  <cp:lastModifiedBy>1</cp:lastModifiedBy>
  <dcterms:modified xsi:type="dcterms:W3CDTF">2025-04-11T01:42:46Z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