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眼镜验光师四级理论知识试卷</w:t>
      </w:r>
    </w:p>
    <w:p>
      <w:pPr>
        <w:pStyle w:val="afff2"/>
      </w:pPr>
      <w:r>
        <w:t xml:space="preserve">试卷编码：414030341-2025040001</w:t>
      </w:r>
    </w:p>
    <w:p>
      <w:pPr>
        <w:pStyle w:val="af8"/>
      </w:pPr>
      <w:r>
        <w:t xml:space="preserve">职</w:t>
      </w:r>
      <w:r>
        <w:t xml:space="preserve"> </w:t>
      </w:r>
      <w:r>
        <w:t xml:space="preserve"> </w:t>
      </w:r>
      <w:r>
        <w:t xml:space="preserve"> </w:t>
      </w:r>
      <w:r>
        <w:t xml:space="preserve"> </w:t>
      </w:r>
      <w:r>
        <w:t xml:space="preserve">业：眼镜验光师</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1、职业道德是指从事一定职业劳动的人们，在长期的职业活动中形成的（　　） 。</w:t>
      </w:r>
    </w:p>
    <w:p>
      <w:pPr>
        <w:pStyle w:val="T43"/>
      </w:pPr>
      <w:r>
        <w:tab/>
      </w:r>
      <w:r>
        <w:t xml:space="preserve">A、行为规范</w:t>
      </w:r>
      <w:r>
        <w:tab/>
      </w:r>
      <w:r>
        <w:t xml:space="preserve">B、操作程序</w:t>
      </w:r>
      <w:r>
        <w:tab/>
      </w:r>
      <w:r>
        <w:t xml:space="preserve">C、劳动技能</w:t>
      </w:r>
      <w:r>
        <w:tab/>
      </w:r>
      <w:r>
        <w:t xml:space="preserve">D、思维习惯</w:t>
      </w:r>
    </w:p>
    <w:p>
      <w:pPr>
        <w:pStyle w:val="afff0"/>
      </w:pPr>
      <w:r>
        <w:t xml:space="preserve">2、正确阐述职业道德与人的事业的关系的选项是（　　） 。</w:t>
      </w:r>
    </w:p>
    <w:p>
      <w:pPr>
        <w:pStyle w:val="T13"/>
      </w:pPr>
      <w:r>
        <w:tab/>
      </w:r>
      <w:r>
        <w:t xml:space="preserve">A、没有职业道德的人不会获得成功</w:t>
      </w:r>
    </w:p>
    <w:p>
      <w:pPr>
        <w:pStyle w:val="T13"/>
      </w:pPr>
      <w:r>
        <w:tab/>
      </w:r>
      <w:r>
        <w:t xml:space="preserve">B、要取得事业的成功，前提条件是要有职业道德</w:t>
      </w:r>
    </w:p>
    <w:p>
      <w:pPr>
        <w:pStyle w:val="T13"/>
      </w:pPr>
      <w:r>
        <w:tab/>
      </w:r>
      <w:r>
        <w:t xml:space="preserve">C、事业成功的人往往并不需要较高的职业道德</w:t>
      </w:r>
    </w:p>
    <w:p>
      <w:pPr>
        <w:pStyle w:val="T13"/>
      </w:pPr>
      <w:r>
        <w:tab/>
      </w:r>
      <w:r>
        <w:t xml:space="preserve">D、职业道德是人获得事业成功的重要条件</w:t>
      </w:r>
    </w:p>
    <w:p>
      <w:pPr>
        <w:pStyle w:val="afff0"/>
      </w:pPr>
      <w:r>
        <w:t xml:space="preserve">3、下列关于诚实守信的认识和判断中，正确的选项是（　　） 。</w:t>
      </w:r>
    </w:p>
    <w:p>
      <w:pPr>
        <w:pStyle w:val="T13"/>
      </w:pPr>
      <w:r>
        <w:tab/>
      </w:r>
      <w:r>
        <w:t xml:space="preserve">A、一贯地诚实守信是不明智的行为</w:t>
      </w:r>
    </w:p>
    <w:p>
      <w:pPr>
        <w:pStyle w:val="T13"/>
      </w:pPr>
      <w:r>
        <w:tab/>
      </w:r>
      <w:r>
        <w:t xml:space="preserve">B、诚实守信是维持市场经济秩序的基本法则</w:t>
      </w:r>
    </w:p>
    <w:p>
      <w:pPr>
        <w:pStyle w:val="T13"/>
      </w:pPr>
      <w:r>
        <w:tab/>
      </w:r>
      <w:r>
        <w:t xml:space="preserve">C、是否诚实守信要视具体对象而定</w:t>
      </w:r>
    </w:p>
    <w:p>
      <w:pPr>
        <w:pStyle w:val="T13"/>
      </w:pPr>
      <w:r>
        <w:tab/>
      </w:r>
      <w:r>
        <w:t xml:space="preserve">D、追求利益最大化原则高于诚实守信</w:t>
      </w:r>
    </w:p>
    <w:p>
      <w:pPr>
        <w:pStyle w:val="afff0"/>
      </w:pPr>
      <w:r>
        <w:t xml:space="preserve">4、要做到办事公道，在处理公私关系时，要（　　）。</w:t>
      </w:r>
    </w:p>
    <w:p>
      <w:pPr>
        <w:pStyle w:val="T43"/>
      </w:pPr>
      <w:r>
        <w:tab/>
      </w:r>
      <w:r>
        <w:t xml:space="preserve">A、公私不分</w:t>
      </w:r>
      <w:r>
        <w:tab/>
      </w:r>
      <w:r>
        <w:t xml:space="preserve">B、假公济私</w:t>
      </w:r>
      <w:r>
        <w:tab/>
      </w:r>
      <w:r>
        <w:t xml:space="preserve">C、公平公正</w:t>
      </w:r>
      <w:r>
        <w:tab/>
      </w:r>
      <w:r>
        <w:t xml:space="preserve">D、先公后私</w:t>
      </w:r>
    </w:p>
    <w:p>
      <w:pPr>
        <w:pStyle w:val="afff0"/>
      </w:pPr>
      <w:r>
        <w:t xml:space="preserve">5、下列关于勤劳节俭的论述中，不正确的选项是（　　） 。</w:t>
      </w:r>
    </w:p>
    <w:p>
      <w:pPr>
        <w:pStyle w:val="T13"/>
      </w:pPr>
      <w:r>
        <w:tab/>
      </w:r>
      <w:r>
        <w:t xml:space="preserve">A、企业可提倡勤劳，但不宜提倡节俭</w:t>
      </w:r>
    </w:p>
    <w:p>
      <w:pPr>
        <w:pStyle w:val="T13"/>
      </w:pPr>
      <w:r>
        <w:tab/>
      </w:r>
      <w:r>
        <w:t xml:space="preserve">B、“一分钟应看成是八分钟”</w:t>
      </w:r>
    </w:p>
    <w:p>
      <w:pPr>
        <w:pStyle w:val="T13"/>
      </w:pPr>
      <w:r>
        <w:tab/>
      </w:r>
      <w:r>
        <w:t xml:space="preserve">C、勤劳节俭符合可持续发展的要求</w:t>
      </w:r>
    </w:p>
    <w:p>
      <w:pPr>
        <w:pStyle w:val="T13"/>
      </w:pPr>
      <w:r>
        <w:tab/>
      </w:r>
      <w:r>
        <w:t xml:space="preserve">D、“节省一块钱，就等于净赚一块钱”</w:t>
      </w:r>
    </w:p>
    <w:p>
      <w:pPr>
        <w:pStyle w:val="afff0"/>
      </w:pPr>
      <w:r>
        <w:t xml:space="preserve">6、企业员工违反职业纪律，企业（　　）。</w:t>
      </w:r>
    </w:p>
    <w:p>
      <w:pPr>
        <w:pStyle w:val="T13"/>
      </w:pPr>
      <w:r>
        <w:tab/>
      </w:r>
      <w:r>
        <w:t xml:space="preserve">A、不能做罚款处罚</w:t>
      </w:r>
    </w:p>
    <w:p>
      <w:pPr>
        <w:pStyle w:val="T13"/>
      </w:pPr>
      <w:r>
        <w:tab/>
      </w:r>
      <w:r>
        <w:t xml:space="preserve">B、因员工受劳动合同保护，不能给予处分</w:t>
      </w:r>
    </w:p>
    <w:p>
      <w:pPr>
        <w:pStyle w:val="T13"/>
      </w:pPr>
      <w:r>
        <w:tab/>
      </w:r>
      <w:r>
        <w:t xml:space="preserve">C、视情节轻重，做出恰当处分</w:t>
      </w:r>
    </w:p>
    <w:p>
      <w:pPr>
        <w:pStyle w:val="T13"/>
      </w:pPr>
      <w:r>
        <w:tab/>
      </w:r>
      <w:r>
        <w:t xml:space="preserve">D、警告往往效果不大</w:t>
      </w:r>
    </w:p>
    <w:p>
      <w:pPr>
        <w:pStyle w:val="afff0"/>
      </w:pPr>
      <w:r>
        <w:t xml:space="preserve">7、企业员工在生产经营活动中，不符合平等尊重要求的是（　　）。</w:t>
      </w:r>
    </w:p>
    <w:p>
      <w:pPr>
        <w:pStyle w:val="T23"/>
      </w:pPr>
      <w:r>
        <w:tab/>
      </w:r>
      <w:r>
        <w:t xml:space="preserve">A、真诚相待，一视同仁</w:t>
      </w:r>
      <w:r>
        <w:tab/>
      </w:r>
      <w:r>
        <w:t xml:space="preserve">B、互相借鉴，取长补短</w:t>
      </w:r>
    </w:p>
    <w:p>
      <w:pPr>
        <w:pStyle w:val="T23"/>
      </w:pPr>
      <w:r>
        <w:tab/>
      </w:r>
      <w:r>
        <w:t xml:space="preserve">C、男女有序，尊卑有别</w:t>
      </w:r>
      <w:r>
        <w:tab/>
      </w:r>
      <w:r>
        <w:t xml:space="preserve">D、男女平等，友爱亲善</w:t>
      </w:r>
    </w:p>
    <w:p>
      <w:pPr>
        <w:pStyle w:val="afff0"/>
      </w:pPr>
      <w:r>
        <w:t xml:space="preserve">8、角膜上皮细胞层由（　　）层鳞状上皮细胞组成（　　） 。</w:t>
      </w:r>
    </w:p>
    <w:p>
      <w:pPr>
        <w:pStyle w:val="T43"/>
      </w:pPr>
      <w:r>
        <w:tab/>
      </w:r>
      <w:r>
        <w:t xml:space="preserve">A、1层</w:t>
      </w:r>
      <w:r>
        <w:tab/>
      </w:r>
      <w:r>
        <w:t xml:space="preserve">B、2～3层</w:t>
      </w:r>
      <w:r>
        <w:tab/>
      </w:r>
      <w:r>
        <w:t xml:space="preserve">C、5～6层</w:t>
      </w:r>
      <w:r>
        <w:tab/>
      </w:r>
      <w:r>
        <w:t xml:space="preserve">D、10层</w:t>
      </w:r>
    </w:p>
    <w:p>
      <w:pPr>
        <w:pStyle w:val="afff0"/>
      </w:pPr>
      <w:r>
        <w:t xml:space="preserve">9、从组织学来看角膜上皮细胞层为（　　）类型的细胞（　　） 。</w:t>
      </w:r>
    </w:p>
    <w:p>
      <w:pPr>
        <w:pStyle w:val="T23"/>
      </w:pPr>
      <w:r>
        <w:tab/>
      </w:r>
      <w:r>
        <w:t xml:space="preserve">A、柱状上皮细胞</w:t>
      </w:r>
      <w:r>
        <w:tab/>
      </w:r>
      <w:r>
        <w:t xml:space="preserve">B、鳞状上皮细胞</w:t>
      </w:r>
    </w:p>
    <w:p>
      <w:pPr>
        <w:pStyle w:val="T23"/>
      </w:pPr>
      <w:r>
        <w:tab/>
      </w:r>
      <w:r>
        <w:t xml:space="preserve">C、腺样上皮细胞</w:t>
      </w:r>
      <w:r>
        <w:tab/>
      </w:r>
      <w:r>
        <w:t xml:space="preserve">D、胶原状上皮细胞</w:t>
      </w:r>
    </w:p>
    <w:p>
      <w:pPr>
        <w:pStyle w:val="afff0"/>
      </w:pPr>
      <w:r>
        <w:t xml:space="preserve">10、裂隙灯直接投照法对滤光片的选择正确的是（　　） 。</w:t>
      </w:r>
    </w:p>
    <w:p>
      <w:pPr>
        <w:pStyle w:val="T13"/>
      </w:pPr>
      <w:r>
        <w:tab/>
      </w:r>
      <w:r>
        <w:t xml:space="preserve">A、选择中和密度过滤光镜片和钴蓝光镜片</w:t>
      </w:r>
    </w:p>
    <w:p>
      <w:pPr>
        <w:pStyle w:val="T13"/>
      </w:pPr>
      <w:r>
        <w:tab/>
      </w:r>
      <w:r>
        <w:t xml:space="preserve">B、选择选择红色光镜片和无赤光镜片</w:t>
      </w:r>
    </w:p>
    <w:p>
      <w:pPr>
        <w:pStyle w:val="T13"/>
      </w:pPr>
      <w:r>
        <w:tab/>
      </w:r>
      <w:r>
        <w:t xml:space="preserve">C、选择无滤光镜片</w:t>
      </w:r>
    </w:p>
    <w:p>
      <w:pPr>
        <w:pStyle w:val="T13"/>
      </w:pPr>
      <w:r>
        <w:tab/>
      </w:r>
      <w:r>
        <w:t xml:space="preserve">D、选择无赤光镜片</w:t>
      </w:r>
    </w:p>
    <w:p>
      <w:pPr>
        <w:pStyle w:val="afff0"/>
      </w:pPr>
      <w:r>
        <w:t xml:space="preserve">11、关于裂隙灯直接投照法的投射光束正确的选择是（　　） 。</w:t>
      </w:r>
    </w:p>
    <w:p>
      <w:pPr>
        <w:pStyle w:val="T13"/>
      </w:pPr>
      <w:r>
        <w:tab/>
      </w:r>
      <w:r>
        <w:t xml:space="preserve">A、选择裂隙宽度为1.5~2.0mm或宽光束</w:t>
      </w:r>
    </w:p>
    <w:p>
      <w:pPr>
        <w:pStyle w:val="T13"/>
      </w:pPr>
      <w:r>
        <w:tab/>
      </w:r>
      <w:r>
        <w:t xml:space="preserve">B、选择裂隙宽度为2.0~3.0mm或圆锥光束</w:t>
      </w:r>
    </w:p>
    <w:p>
      <w:pPr>
        <w:pStyle w:val="T13"/>
      </w:pPr>
      <w:r>
        <w:tab/>
      </w:r>
      <w:r>
        <w:t xml:space="preserve">C、选择裂隙宽度为0.2~1.5mm或圆锥光束</w:t>
      </w:r>
    </w:p>
    <w:p>
      <w:pPr>
        <w:pStyle w:val="T13"/>
      </w:pPr>
      <w:r>
        <w:tab/>
      </w:r>
      <w:r>
        <w:t xml:space="preserve">D、选择裂隙宽度为0.1~0.2mm或宽光束</w:t>
      </w:r>
    </w:p>
    <w:p>
      <w:pPr>
        <w:pStyle w:val="afff0"/>
      </w:pPr>
      <w:r>
        <w:t xml:space="preserve">12、裂隙灯显微镜直接投照法宽光照射能观察到的是（　　） 。</w:t>
      </w:r>
    </w:p>
    <w:p>
      <w:pPr>
        <w:pStyle w:val="T23"/>
      </w:pPr>
      <w:r>
        <w:tab/>
      </w:r>
      <w:r>
        <w:t xml:space="preserve">A、玻璃体后1/3</w:t>
      </w:r>
      <w:r>
        <w:tab/>
      </w:r>
      <w:r>
        <w:t xml:space="preserve">B、睫状体</w:t>
      </w:r>
    </w:p>
    <w:p>
      <w:pPr>
        <w:pStyle w:val="T23"/>
      </w:pPr>
      <w:r>
        <w:tab/>
      </w:r>
      <w:r>
        <w:t xml:space="preserve">C、角膜</w:t>
      </w:r>
      <w:r>
        <w:tab/>
      </w:r>
      <w:r>
        <w:t xml:space="preserve">D、视网膜</w:t>
      </w:r>
    </w:p>
    <w:p>
      <w:pPr>
        <w:pStyle w:val="afff0"/>
      </w:pPr>
      <w:r>
        <w:t xml:space="preserve">13、裂隙灯直接投照法窄光照射能全部观察到的是（　　） 。</w:t>
      </w:r>
    </w:p>
    <w:p>
      <w:pPr>
        <w:pStyle w:val="T13"/>
      </w:pPr>
      <w:r>
        <w:tab/>
      </w:r>
      <w:r>
        <w:t xml:space="preserve">A、晶状体、玻璃体后1/3、视神经</w:t>
      </w:r>
    </w:p>
    <w:p>
      <w:pPr>
        <w:pStyle w:val="T13"/>
      </w:pPr>
      <w:r>
        <w:tab/>
      </w:r>
      <w:r>
        <w:t xml:space="preserve">B、角膜、虹膜、睫状体平坦部、视网膜</w:t>
      </w:r>
    </w:p>
    <w:p>
      <w:pPr>
        <w:pStyle w:val="T13"/>
      </w:pPr>
      <w:r>
        <w:tab/>
      </w:r>
      <w:r>
        <w:t xml:space="preserve">C、角膜、结膜、虹膜、晶状体</w:t>
      </w:r>
    </w:p>
    <w:p>
      <w:pPr>
        <w:pStyle w:val="T13"/>
      </w:pPr>
      <w:r>
        <w:tab/>
      </w:r>
      <w:r>
        <w:t xml:space="preserve">D、结膜、视网膜、视神经、脉络膜</w:t>
      </w:r>
    </w:p>
    <w:p>
      <w:pPr>
        <w:pStyle w:val="afff0"/>
      </w:pPr>
      <w:r>
        <w:t xml:space="preserve">14、关于裂隙灯直接投照法调整投照亮度的说法不合适的是（　　） 。</w:t>
      </w:r>
    </w:p>
    <w:p>
      <w:pPr>
        <w:pStyle w:val="T23"/>
      </w:pPr>
      <w:r>
        <w:tab/>
      </w:r>
      <w:r>
        <w:t xml:space="preserve">A、仅为低度</w:t>
      </w:r>
      <w:r>
        <w:tab/>
      </w:r>
      <w:r>
        <w:t xml:space="preserve">B、可为中度</w:t>
      </w:r>
    </w:p>
    <w:p>
      <w:pPr>
        <w:pStyle w:val="T23"/>
      </w:pPr>
      <w:r>
        <w:tab/>
      </w:r>
      <w:r>
        <w:t xml:space="preserve">C、可为高度</w:t>
      </w:r>
      <w:r>
        <w:tab/>
      </w:r>
      <w:r>
        <w:t xml:space="preserve">D、可为中度至高度</w:t>
      </w:r>
    </w:p>
    <w:p>
      <w:pPr>
        <w:pStyle w:val="afff0"/>
      </w:pPr>
      <w:r>
        <w:t xml:space="preserve">15、裂隙灯滤光投照法的亮度选择下列说法完全正确的是（　　） 。</w:t>
      </w:r>
    </w:p>
    <w:p>
      <w:pPr>
        <w:pStyle w:val="T43"/>
      </w:pPr>
      <w:r>
        <w:tab/>
      </w:r>
      <w:r>
        <w:t xml:space="preserve">A、低度至中度</w:t>
      </w:r>
      <w:r>
        <w:tab/>
      </w:r>
      <w:r>
        <w:t xml:space="preserve">B、仅为 低度</w:t>
      </w:r>
      <w:r>
        <w:tab/>
      </w:r>
      <w:r>
        <w:t xml:space="preserve">C、低度至高度</w:t>
      </w:r>
      <w:r>
        <w:tab/>
      </w:r>
      <w:r>
        <w:t xml:space="preserve">D、中度至高度</w:t>
      </w:r>
    </w:p>
    <w:p>
      <w:pPr>
        <w:pStyle w:val="afff0"/>
      </w:pPr>
      <w:r>
        <w:t xml:space="preserve">16、下面使用中等或高放大倍率的裂隙灯使用方法的是（　　） 。</w:t>
      </w:r>
    </w:p>
    <w:p>
      <w:pPr>
        <w:pStyle w:val="T43"/>
      </w:pPr>
      <w:r>
        <w:tab/>
      </w:r>
      <w:r>
        <w:t xml:space="preserve">A、弥散投照法</w:t>
      </w:r>
      <w:r>
        <w:tab/>
      </w:r>
      <w:r>
        <w:t xml:space="preserve">B、滤光投照法</w:t>
      </w:r>
      <w:r>
        <w:tab/>
      </w:r>
      <w:r>
        <w:t xml:space="preserve">C、直接投照法</w:t>
      </w:r>
      <w:r>
        <w:tab/>
      </w:r>
      <w:r>
        <w:t xml:space="preserve">D、后部彩光法</w:t>
      </w:r>
    </w:p>
    <w:p>
      <w:pPr>
        <w:pStyle w:val="afff0"/>
      </w:pPr>
      <w:r>
        <w:t xml:space="preserve">17、裂隙灯滤光投照法放大倍率的选择标准是（　　） 。</w:t>
      </w:r>
    </w:p>
    <w:p>
      <w:pPr>
        <w:pStyle w:val="T43"/>
      </w:pPr>
      <w:r>
        <w:tab/>
      </w:r>
      <w:r>
        <w:t xml:space="preserve">A、仅为高等</w:t>
      </w:r>
      <w:r>
        <w:tab/>
      </w:r>
      <w:r>
        <w:t xml:space="preserve">B、低或中等</w:t>
      </w:r>
      <w:r>
        <w:tab/>
      </w:r>
      <w:r>
        <w:t xml:space="preserve">C、仅为低等</w:t>
      </w:r>
      <w:r>
        <w:tab/>
      </w:r>
      <w:r>
        <w:t xml:space="preserve">D、仅为中等</w:t>
      </w:r>
    </w:p>
    <w:p>
      <w:pPr>
        <w:pStyle w:val="afff0"/>
      </w:pPr>
      <w:r>
        <w:t xml:space="preserve">18、关于裂隙灯滤光投照法选用的滤光镜与滤光片说法正确的是（　　）。</w:t>
      </w:r>
    </w:p>
    <w:p>
      <w:pPr>
        <w:pStyle w:val="T13"/>
      </w:pPr>
      <w:r>
        <w:tab/>
      </w:r>
      <w:r>
        <w:t xml:space="preserve">A、加覆毛面滤光镜，物镜加覆黄色滤光片</w:t>
      </w:r>
    </w:p>
    <w:p>
      <w:pPr>
        <w:pStyle w:val="T13"/>
      </w:pPr>
      <w:r>
        <w:tab/>
      </w:r>
      <w:r>
        <w:t xml:space="preserve">B、加覆细面滤光镜，物镜加覆紫色滤光片</w:t>
      </w:r>
    </w:p>
    <w:p>
      <w:pPr>
        <w:pStyle w:val="T13"/>
      </w:pPr>
      <w:r>
        <w:tab/>
      </w:r>
      <w:r>
        <w:t xml:space="preserve">C、加覆细面滤光镜，物镜加覆红色滤光片</w:t>
      </w:r>
    </w:p>
    <w:p>
      <w:pPr>
        <w:pStyle w:val="T13"/>
      </w:pPr>
      <w:r>
        <w:tab/>
      </w:r>
      <w:r>
        <w:t xml:space="preserve">D、加覆平面滤光镜，物镜加覆金色滤光片</w:t>
      </w:r>
    </w:p>
    <w:p>
      <w:pPr>
        <w:pStyle w:val="afff0"/>
      </w:pPr>
      <w:r>
        <w:t xml:space="preserve">19、裂隙灯滤光投照法光源选择（　　）裂隙宽度选择（　　）。</w:t>
      </w:r>
    </w:p>
    <w:p>
      <w:pPr>
        <w:pStyle w:val="T23"/>
      </w:pPr>
      <w:r>
        <w:tab/>
      </w:r>
      <w:r>
        <w:t xml:space="preserve">A、黄色光源 圆锥裂隙</w:t>
      </w:r>
      <w:r>
        <w:tab/>
      </w:r>
      <w:r>
        <w:t xml:space="preserve">B、红色光源 圆柱裂隙</w:t>
      </w:r>
    </w:p>
    <w:p>
      <w:pPr>
        <w:pStyle w:val="T23"/>
      </w:pPr>
      <w:r>
        <w:tab/>
      </w:r>
      <w:r>
        <w:t xml:space="preserve">C、钴蓝光源 宽度裂隙</w:t>
      </w:r>
      <w:r>
        <w:tab/>
      </w:r>
      <w:r>
        <w:t xml:space="preserve">D、绿色光源 窄度裂隙</w:t>
      </w:r>
    </w:p>
    <w:p>
      <w:pPr>
        <w:pStyle w:val="afff0"/>
      </w:pPr>
      <w:r>
        <w:t xml:space="preserve">20、裂隙灯滤光投照法投射与观察夹角为（　　）。</w:t>
      </w:r>
    </w:p>
    <w:p>
      <w:pPr>
        <w:pStyle w:val="T23"/>
      </w:pPr>
      <w:r>
        <w:tab/>
      </w:r>
      <w:r>
        <w:t xml:space="preserve">A、15°~20°</w:t>
      </w:r>
      <w:r>
        <w:tab/>
      </w:r>
      <w:r>
        <w:t xml:space="preserve">B、30°~50°</w:t>
      </w:r>
    </w:p>
    <w:p>
      <w:pPr>
        <w:pStyle w:val="T23"/>
      </w:pPr>
      <w:r>
        <w:tab/>
      </w:r>
      <w:r>
        <w:t xml:space="preserve">C、50°~60</w:t>
      </w:r>
      <w:r>
        <w:tab/>
      </w:r>
      <w:r>
        <w:t xml:space="preserve">D、60°~90°</w:t>
      </w:r>
    </w:p>
    <w:p>
      <w:pPr>
        <w:pStyle w:val="afff0"/>
      </w:pPr>
      <w:r>
        <w:t xml:space="preserve">21、裂隙灯滤光投照法荧光素钠染色是将1%荧光素钠滴入（　　）后观察结果（　　） 。</w:t>
      </w:r>
    </w:p>
    <w:p>
      <w:pPr>
        <w:pStyle w:val="T43"/>
      </w:pPr>
      <w:r>
        <w:tab/>
      </w:r>
      <w:r>
        <w:t xml:space="preserve">A、角膜</w:t>
      </w:r>
      <w:r>
        <w:tab/>
      </w:r>
      <w:r>
        <w:t xml:space="preserve">B、巩膜</w:t>
      </w:r>
      <w:r>
        <w:tab/>
      </w:r>
      <w:r>
        <w:t xml:space="preserve">C、结膜囊</w:t>
      </w:r>
      <w:r>
        <w:tab/>
      </w:r>
      <w:r>
        <w:t xml:space="preserve">D、虹膜</w:t>
      </w:r>
    </w:p>
    <w:p>
      <w:pPr>
        <w:pStyle w:val="afff0"/>
      </w:pPr>
      <w:r>
        <w:t xml:space="preserve">22、裂隙灯显微镜眼部常规检查的顺序正确的是（　　）。</w:t>
      </w:r>
    </w:p>
    <w:p>
      <w:pPr>
        <w:pStyle w:val="T13"/>
      </w:pPr>
      <w:r>
        <w:tab/>
      </w:r>
      <w:r>
        <w:t xml:space="preserve">A、眼睑、泪膜、结膜、前房、角膜、虹膜、晶状</w:t>
      </w:r>
    </w:p>
    <w:p>
      <w:pPr>
        <w:pStyle w:val="T13"/>
      </w:pPr>
      <w:r>
        <w:tab/>
      </w:r>
      <w:r>
        <w:t xml:space="preserve">B、眼睑、泪膜、结膜、角膜、前房、虹膜、晶状体</w:t>
      </w:r>
    </w:p>
    <w:p>
      <w:pPr>
        <w:pStyle w:val="T13"/>
      </w:pPr>
      <w:r>
        <w:tab/>
      </w:r>
      <w:r>
        <w:t xml:space="preserve">C、泪膜、结膜、眼睑、角膜、前房、虹膜、晶状体</w:t>
      </w:r>
    </w:p>
    <w:p>
      <w:pPr>
        <w:pStyle w:val="T13"/>
      </w:pPr>
      <w:r>
        <w:tab/>
      </w:r>
      <w:r>
        <w:t xml:space="preserve">D、眼睑、泪膜、角膜、结膜、虹膜、泪器、晶状体</w:t>
      </w:r>
    </w:p>
    <w:p>
      <w:pPr>
        <w:pStyle w:val="afff0"/>
      </w:pPr>
      <w:r>
        <w:t xml:space="preserve">23、在使用裂隙灯显微镜观察角膜时下列说法正确的是（　　）。</w:t>
      </w:r>
    </w:p>
    <w:p>
      <w:pPr>
        <w:pStyle w:val="T13"/>
      </w:pPr>
      <w:r>
        <w:tab/>
      </w:r>
      <w:r>
        <w:t xml:space="preserve">A、可观察到角膜边翘、亮度、表面光滑度</w:t>
      </w:r>
    </w:p>
    <w:p>
      <w:pPr>
        <w:pStyle w:val="T13"/>
      </w:pPr>
      <w:r>
        <w:tab/>
      </w:r>
      <w:r>
        <w:t xml:space="preserve">B、可观察到角膜纹理、暗度、表面光滑度</w:t>
      </w:r>
    </w:p>
    <w:p>
      <w:pPr>
        <w:pStyle w:val="T13"/>
      </w:pPr>
      <w:r>
        <w:tab/>
      </w:r>
      <w:r>
        <w:t xml:space="preserve">C、可观察到角膜直径、弯曲度、表面光滑度</w:t>
      </w:r>
    </w:p>
    <w:p>
      <w:pPr>
        <w:pStyle w:val="T13"/>
      </w:pPr>
      <w:r>
        <w:tab/>
      </w:r>
      <w:r>
        <w:t xml:space="preserve">D、可观察到角膜色泽、反光度、表面光滑度</w:t>
      </w:r>
    </w:p>
    <w:p>
      <w:pPr>
        <w:pStyle w:val="afff0"/>
      </w:pPr>
      <w:r>
        <w:t xml:space="preserve">24、下列（　　）眼部疾病不可以佩戴角膜接触镜（　　） 。</w:t>
      </w:r>
    </w:p>
    <w:p>
      <w:pPr>
        <w:pStyle w:val="T23"/>
      </w:pPr>
      <w:r>
        <w:tab/>
      </w:r>
      <w:r>
        <w:t xml:space="preserve">A、高度散光</w:t>
      </w:r>
      <w:r>
        <w:tab/>
      </w:r>
      <w:r>
        <w:t xml:space="preserve">B、睑缘炎</w:t>
      </w:r>
    </w:p>
    <w:p>
      <w:pPr>
        <w:pStyle w:val="T23"/>
      </w:pPr>
      <w:r>
        <w:tab/>
      </w:r>
      <w:r>
        <w:t xml:space="preserve">C、高度远视</w:t>
      </w:r>
      <w:r>
        <w:tab/>
      </w:r>
      <w:r>
        <w:t xml:space="preserve">D、共同性外斜视</w:t>
      </w:r>
    </w:p>
    <w:p>
      <w:pPr>
        <w:pStyle w:val="afff0"/>
      </w:pPr>
      <w:r>
        <w:t xml:space="preserve">25、下列不属于角膜接触镜的眼部禁忌症的是（　　）。</w:t>
      </w:r>
    </w:p>
    <w:p>
      <w:pPr>
        <w:pStyle w:val="T23"/>
      </w:pPr>
      <w:r>
        <w:tab/>
      </w:r>
      <w:r>
        <w:t xml:space="preserve">A、严重干眼症</w:t>
      </w:r>
      <w:r>
        <w:tab/>
      </w:r>
      <w:r>
        <w:t xml:space="preserve">B、新鲜眼表外伤</w:t>
      </w:r>
    </w:p>
    <w:p>
      <w:pPr>
        <w:pStyle w:val="T23"/>
      </w:pPr>
      <w:r>
        <w:tab/>
      </w:r>
      <w:r>
        <w:t xml:space="preserve">C、斜视</w:t>
      </w:r>
      <w:r>
        <w:tab/>
      </w:r>
      <w:r>
        <w:t xml:space="preserve">D、重度沙眼</w:t>
      </w:r>
    </w:p>
    <w:p>
      <w:pPr>
        <w:pStyle w:val="afff0"/>
      </w:pPr>
      <w:r>
        <w:t xml:space="preserve">26、关于角膜接触镜的全身禁忌症下列说法不合适的是（　　）。</w:t>
      </w:r>
    </w:p>
    <w:p>
      <w:pPr>
        <w:pStyle w:val="T13"/>
      </w:pPr>
      <w:r>
        <w:tab/>
      </w:r>
      <w:r>
        <w:t xml:space="preserve">A、急性鼻窦炎是角膜接触镜的全身禁忌症</w:t>
      </w:r>
    </w:p>
    <w:p>
      <w:pPr>
        <w:pStyle w:val="T13"/>
      </w:pPr>
      <w:r>
        <w:tab/>
      </w:r>
      <w:r>
        <w:t xml:space="preserve">B、类风湿等胶原病是角膜接触镜的全身禁忌症</w:t>
      </w:r>
    </w:p>
    <w:p>
      <w:pPr>
        <w:pStyle w:val="T13"/>
      </w:pPr>
      <w:r>
        <w:tab/>
      </w:r>
      <w:r>
        <w:t xml:space="preserve">C、精神病是角膜接触镜的全身禁忌症</w:t>
      </w:r>
    </w:p>
    <w:p>
      <w:pPr>
        <w:pStyle w:val="T13"/>
      </w:pPr>
      <w:r>
        <w:tab/>
      </w:r>
      <w:r>
        <w:t xml:space="preserve">D、腰间盘脱出后椎管狭窄是角膜接触镜的全身禁忌症</w:t>
      </w:r>
    </w:p>
    <w:p>
      <w:pPr>
        <w:pStyle w:val="afff0"/>
      </w:pPr>
      <w:r>
        <w:t xml:space="preserve">27、关于巩膜的色泽不正确的是（　　） 。</w:t>
      </w:r>
    </w:p>
    <w:p>
      <w:pPr>
        <w:pStyle w:val="T23"/>
      </w:pPr>
      <w:r>
        <w:tab/>
      </w:r>
      <w:r>
        <w:t xml:space="preserve">A、瓷白色</w:t>
      </w:r>
      <w:r>
        <w:tab/>
      </w:r>
      <w:r>
        <w:t xml:space="preserve">B、儿童可呈蓝色</w:t>
      </w:r>
    </w:p>
    <w:p>
      <w:pPr>
        <w:pStyle w:val="T23"/>
      </w:pPr>
      <w:r>
        <w:tab/>
      </w:r>
      <w:r>
        <w:t xml:space="preserve">C、可呈绿色</w:t>
      </w:r>
      <w:r>
        <w:tab/>
      </w:r>
      <w:r>
        <w:t xml:space="preserve">D、老年人可呈淡黄色</w:t>
      </w:r>
    </w:p>
    <w:p>
      <w:pPr>
        <w:pStyle w:val="afff0"/>
      </w:pPr>
      <w:r>
        <w:t xml:space="preserve">28、眼的颜色主要由（　　）来决定（　　） 。</w:t>
      </w:r>
    </w:p>
    <w:p>
      <w:pPr>
        <w:pStyle w:val="T23"/>
      </w:pPr>
      <w:r>
        <w:tab/>
      </w:r>
      <w:r>
        <w:t xml:space="preserve">A、脉络膜血管的多少</w:t>
      </w:r>
      <w:r>
        <w:tab/>
      </w:r>
      <w:r>
        <w:t xml:space="preserve">B、虹膜隐窝的多与少</w:t>
      </w:r>
    </w:p>
    <w:p>
      <w:pPr>
        <w:pStyle w:val="T23"/>
      </w:pPr>
      <w:r>
        <w:tab/>
      </w:r>
      <w:r>
        <w:t xml:space="preserve">C、人性别的不同</w:t>
      </w:r>
      <w:r>
        <w:tab/>
      </w:r>
      <w:r>
        <w:t xml:space="preserve">D、虹膜色素的量</w:t>
      </w:r>
    </w:p>
    <w:p>
      <w:pPr>
        <w:pStyle w:val="afff0"/>
      </w:pPr>
      <w:r>
        <w:t xml:space="preserve">29、睫状肌中数量最多的是（　　）。</w:t>
      </w:r>
    </w:p>
    <w:p>
      <w:pPr>
        <w:pStyle w:val="T43"/>
      </w:pPr>
      <w:r>
        <w:tab/>
      </w:r>
      <w:r>
        <w:t xml:space="preserve">A、环形纤维</w:t>
      </w:r>
      <w:r>
        <w:tab/>
      </w:r>
      <w:r>
        <w:t xml:space="preserve">B、纵形纤维</w:t>
      </w:r>
      <w:r>
        <w:tab/>
      </w:r>
      <w:r>
        <w:t xml:space="preserve">C、放射状纤维</w:t>
      </w:r>
      <w:r>
        <w:tab/>
      </w:r>
      <w:r>
        <w:t xml:space="preserve">D、开大肌纤维</w:t>
      </w:r>
    </w:p>
    <w:p>
      <w:pPr>
        <w:pStyle w:val="afff0"/>
      </w:pPr>
      <w:r>
        <w:t xml:space="preserve">30、玻璃体的主要成分是（　　）。</w:t>
      </w:r>
    </w:p>
    <w:p>
      <w:pPr>
        <w:pStyle w:val="T43"/>
      </w:pPr>
      <w:r>
        <w:tab/>
      </w:r>
      <w:r>
        <w:t xml:space="preserve">A、胶原纤维</w:t>
      </w:r>
      <w:r>
        <w:tab/>
      </w:r>
      <w:r>
        <w:t xml:space="preserve">B、血液</w:t>
      </w:r>
      <w:r>
        <w:tab/>
      </w:r>
      <w:r>
        <w:t xml:space="preserve">C、水</w:t>
      </w:r>
      <w:r>
        <w:tab/>
      </w:r>
      <w:r>
        <w:t xml:space="preserve">D、氯化钠</w:t>
      </w:r>
    </w:p>
    <w:p>
      <w:pPr>
        <w:pStyle w:val="afff0"/>
      </w:pPr>
      <w:r>
        <w:t xml:space="preserve">31、玻璃体腔的容积约为（　　）。</w:t>
      </w:r>
    </w:p>
    <w:p>
      <w:pPr>
        <w:pStyle w:val="T23"/>
      </w:pPr>
      <w:r>
        <w:tab/>
      </w:r>
      <w:r>
        <w:t xml:space="preserve">A、0.2ml</w:t>
      </w:r>
      <w:r>
        <w:tab/>
      </w:r>
      <w:r>
        <w:t xml:space="preserve">B、4.5ml</w:t>
      </w:r>
    </w:p>
    <w:p>
      <w:pPr>
        <w:pStyle w:val="T23"/>
      </w:pPr>
      <w:r>
        <w:tab/>
      </w:r>
      <w:r>
        <w:t xml:space="preserve">C、0.06ml</w:t>
      </w:r>
      <w:r>
        <w:tab/>
      </w:r>
      <w:r>
        <w:t xml:space="preserve">D、5.6ml</w:t>
      </w:r>
    </w:p>
    <w:p>
      <w:pPr>
        <w:pStyle w:val="afff0"/>
      </w:pPr>
      <w:r>
        <w:t xml:space="preserve">32、玻璃体损失后将（　　）。</w:t>
      </w:r>
    </w:p>
    <w:p>
      <w:pPr>
        <w:pStyle w:val="T13"/>
      </w:pPr>
      <w:r>
        <w:tab/>
      </w:r>
      <w:r>
        <w:t xml:space="preserve">A、不能再生，由房水充填</w:t>
      </w:r>
    </w:p>
    <w:p>
      <w:pPr>
        <w:pStyle w:val="T13"/>
      </w:pPr>
      <w:r>
        <w:tab/>
      </w:r>
      <w:r>
        <w:t xml:space="preserve">B、可以完全再生</w:t>
      </w:r>
    </w:p>
    <w:p>
      <w:pPr>
        <w:pStyle w:val="T13"/>
      </w:pPr>
      <w:r>
        <w:tab/>
      </w:r>
      <w:r>
        <w:t xml:space="preserve">C、可以完全再生但屈光介质系数将会改变</w:t>
      </w:r>
    </w:p>
    <w:p>
      <w:pPr>
        <w:pStyle w:val="T13"/>
      </w:pPr>
      <w:r>
        <w:tab/>
      </w:r>
      <w:r>
        <w:t xml:space="preserve">D、不能再生，由血液填充</w:t>
      </w:r>
    </w:p>
    <w:p>
      <w:pPr>
        <w:pStyle w:val="afff0"/>
      </w:pPr>
      <w:r>
        <w:t xml:space="preserve">33、内眦处可见一椭圆形的肉样隆起称（　　）。</w:t>
      </w:r>
    </w:p>
    <w:p>
      <w:pPr>
        <w:pStyle w:val="T43"/>
      </w:pPr>
      <w:r>
        <w:tab/>
      </w:r>
      <w:r>
        <w:t xml:space="preserve">A、半月皱襞</w:t>
      </w:r>
      <w:r>
        <w:tab/>
      </w:r>
      <w:r>
        <w:t xml:space="preserve">B、泪阜</w:t>
      </w:r>
      <w:r>
        <w:tab/>
      </w:r>
      <w:r>
        <w:t xml:space="preserve">C、泪总管</w:t>
      </w:r>
      <w:r>
        <w:tab/>
      </w:r>
      <w:r>
        <w:t xml:space="preserve">D、睑缘</w:t>
      </w:r>
    </w:p>
    <w:p>
      <w:pPr>
        <w:pStyle w:val="afff0"/>
      </w:pPr>
      <w:r>
        <w:t xml:space="preserve">34、眼睑的组织分为（　　）层（　　）。</w:t>
      </w:r>
    </w:p>
    <w:p>
      <w:pPr>
        <w:pStyle w:val="T43"/>
      </w:pPr>
      <w:r>
        <w:tab/>
      </w:r>
      <w:r>
        <w:t xml:space="preserve">A、六层</w:t>
      </w:r>
      <w:r>
        <w:tab/>
      </w:r>
      <w:r>
        <w:t xml:space="preserve">B、十层</w:t>
      </w:r>
      <w:r>
        <w:tab/>
      </w:r>
      <w:r>
        <w:t xml:space="preserve">C、五层</w:t>
      </w:r>
      <w:r>
        <w:tab/>
      </w:r>
      <w:r>
        <w:t xml:space="preserve">D、三层</w:t>
      </w:r>
    </w:p>
    <w:p>
      <w:pPr>
        <w:pStyle w:val="afff0"/>
      </w:pPr>
      <w:r>
        <w:t xml:space="preserve">35、不能移动的结膜是（　　）。</w:t>
      </w:r>
    </w:p>
    <w:p>
      <w:pPr>
        <w:pStyle w:val="T43"/>
      </w:pPr>
      <w:r>
        <w:tab/>
      </w:r>
      <w:r>
        <w:t xml:space="preserve">A、球结膜</w:t>
      </w:r>
      <w:r>
        <w:tab/>
      </w:r>
      <w:r>
        <w:t xml:space="preserve">B、穹窿结膜</w:t>
      </w:r>
      <w:r>
        <w:tab/>
      </w:r>
      <w:r>
        <w:t xml:space="preserve">C、睑结膜</w:t>
      </w:r>
      <w:r>
        <w:tab/>
      </w:r>
      <w:r>
        <w:t xml:space="preserve">D、角膜缘结膜</w:t>
      </w:r>
    </w:p>
    <w:p>
      <w:pPr>
        <w:pStyle w:val="afff0"/>
      </w:pPr>
      <w:r>
        <w:t xml:space="preserve">36、眼眶壁由（　　）块骨组成（　　）。</w:t>
      </w:r>
    </w:p>
    <w:p>
      <w:pPr>
        <w:pStyle w:val="T43"/>
      </w:pPr>
      <w:r>
        <w:tab/>
      </w:r>
      <w:r>
        <w:t xml:space="preserve">A、7块</w:t>
      </w:r>
      <w:r>
        <w:tab/>
      </w:r>
      <w:r>
        <w:t xml:space="preserve">B、6块</w:t>
      </w:r>
      <w:r>
        <w:tab/>
      </w:r>
      <w:r>
        <w:t xml:space="preserve">C、5块</w:t>
      </w:r>
      <w:r>
        <w:tab/>
      </w:r>
      <w:r>
        <w:t xml:space="preserve">D、4块</w:t>
      </w:r>
    </w:p>
    <w:p>
      <w:pPr>
        <w:pStyle w:val="afff0"/>
      </w:pPr>
      <w:r>
        <w:t xml:space="preserve">37、下面全部属于视路结构的是（　　）。</w:t>
      </w:r>
    </w:p>
    <w:p>
      <w:pPr>
        <w:pStyle w:val="T13"/>
      </w:pPr>
      <w:r>
        <w:tab/>
      </w:r>
      <w:r>
        <w:t xml:space="preserve">A、动眼神经、滑车神经、三叉神经、外展神经</w:t>
      </w:r>
    </w:p>
    <w:p>
      <w:pPr>
        <w:pStyle w:val="T13"/>
      </w:pPr>
      <w:r>
        <w:tab/>
      </w:r>
      <w:r>
        <w:t xml:space="preserve">B、动眼神经、视神经、三叉神经、滑车神经</w:t>
      </w:r>
    </w:p>
    <w:p>
      <w:pPr>
        <w:pStyle w:val="T13"/>
      </w:pPr>
      <w:r>
        <w:tab/>
      </w:r>
      <w:r>
        <w:t xml:space="preserve">C、视神经、滑车神经、视交叉、视放射</w:t>
      </w:r>
    </w:p>
    <w:p>
      <w:pPr>
        <w:pStyle w:val="T13"/>
      </w:pPr>
      <w:r>
        <w:tab/>
      </w:r>
      <w:r>
        <w:t xml:space="preserve">D、视神经、视交叉、视放射、视束、外侧膝状体</w:t>
      </w:r>
    </w:p>
    <w:p>
      <w:pPr>
        <w:pStyle w:val="afff0"/>
      </w:pPr>
      <w:r>
        <w:t xml:space="preserve">38、不属于开角型青光眼临床表现的是（　　） 。</w:t>
      </w:r>
    </w:p>
    <w:p>
      <w:pPr>
        <w:pStyle w:val="T23"/>
      </w:pPr>
      <w:r>
        <w:tab/>
      </w:r>
      <w:r>
        <w:t xml:space="preserve">A、眼压升高或正常</w:t>
      </w:r>
      <w:r>
        <w:tab/>
      </w:r>
      <w:r>
        <w:t xml:space="preserve">B、眼红及眼痛</w:t>
      </w:r>
    </w:p>
    <w:p>
      <w:pPr>
        <w:pStyle w:val="T23"/>
      </w:pPr>
      <w:r>
        <w:tab/>
      </w:r>
      <w:r>
        <w:t xml:space="preserve">C、特征性视野缺损</w:t>
      </w:r>
      <w:r>
        <w:tab/>
      </w:r>
      <w:r>
        <w:t xml:space="preserve">D、眼底视杯与视盘的比例增大</w:t>
      </w:r>
    </w:p>
    <w:p>
      <w:pPr>
        <w:pStyle w:val="afff0"/>
      </w:pPr>
      <w:r>
        <w:t xml:space="preserve">39、长期使用强地松引起的青光眼属于（　　）。</w:t>
      </w:r>
    </w:p>
    <w:p>
      <w:pPr>
        <w:pStyle w:val="T23"/>
      </w:pPr>
      <w:r>
        <w:tab/>
      </w:r>
      <w:r>
        <w:t xml:space="preserve">A、皮质类固醇类青光眼</w:t>
      </w:r>
      <w:r>
        <w:tab/>
      </w:r>
      <w:r>
        <w:t xml:space="preserve">B、开角型青光眼</w:t>
      </w:r>
    </w:p>
    <w:p>
      <w:pPr>
        <w:pStyle w:val="T23"/>
      </w:pPr>
      <w:r>
        <w:tab/>
      </w:r>
      <w:r>
        <w:t xml:space="preserve">C、闭角型青光眼</w:t>
      </w:r>
      <w:r>
        <w:tab/>
      </w:r>
      <w:r>
        <w:t xml:space="preserve">D、原发性青光眼</w:t>
      </w:r>
    </w:p>
    <w:p>
      <w:pPr>
        <w:pStyle w:val="afff0"/>
      </w:pPr>
      <w:r>
        <w:t xml:space="preserve">40、大部份光的介质对光的传播在各个方向都相同，此介质称为（　　）。</w:t>
      </w:r>
    </w:p>
    <w:p>
      <w:pPr>
        <w:pStyle w:val="T43"/>
      </w:pPr>
      <w:r>
        <w:tab/>
      </w:r>
      <w:r>
        <w:t xml:space="preserve">A、匀速介质</w:t>
      </w:r>
      <w:r>
        <w:tab/>
      </w:r>
      <w:r>
        <w:t xml:space="preserve">B、均匀介质</w:t>
      </w:r>
      <w:r>
        <w:tab/>
      </w:r>
      <w:r>
        <w:t xml:space="preserve">C、光密介质</w:t>
      </w:r>
      <w:r>
        <w:tab/>
      </w:r>
      <w:r>
        <w:t xml:space="preserve">D、光疏介质</w:t>
      </w:r>
    </w:p>
    <w:p>
      <w:pPr>
        <w:pStyle w:val="afff0"/>
      </w:pPr>
      <w:r>
        <w:t xml:space="preserve">41、影子可以应用（　　）光学原理进行解释（　　） 。</w:t>
      </w:r>
    </w:p>
    <w:p>
      <w:pPr>
        <w:pStyle w:val="T23"/>
      </w:pPr>
      <w:r>
        <w:tab/>
      </w:r>
      <w:r>
        <w:t xml:space="preserve">A、光的独立传播定律</w:t>
      </w:r>
      <w:r>
        <w:tab/>
      </w:r>
      <w:r>
        <w:t xml:space="preserve">B、光的直线传播定律</w:t>
      </w:r>
    </w:p>
    <w:p>
      <w:pPr>
        <w:pStyle w:val="T23"/>
      </w:pPr>
      <w:r>
        <w:tab/>
      </w:r>
      <w:r>
        <w:t xml:space="preserve">C、光的反射定律</w:t>
      </w:r>
      <w:r>
        <w:tab/>
      </w:r>
      <w:r>
        <w:t xml:space="preserve">D、光的折射定律</w:t>
      </w:r>
    </w:p>
    <w:p>
      <w:pPr>
        <w:pStyle w:val="afff0"/>
      </w:pPr>
      <w:r>
        <w:t xml:space="preserve">42、衍射现象可反映（　　）个光学原理（　　） 。</w:t>
      </w:r>
    </w:p>
    <w:p>
      <w:pPr>
        <w:pStyle w:val="T23"/>
      </w:pPr>
      <w:r>
        <w:tab/>
      </w:r>
      <w:r>
        <w:t xml:space="preserve">A、光的直线传播定律</w:t>
      </w:r>
      <w:r>
        <w:tab/>
      </w:r>
      <w:r>
        <w:t xml:space="preserve">B、光的反射定律</w:t>
      </w:r>
    </w:p>
    <w:p>
      <w:pPr>
        <w:pStyle w:val="T23"/>
      </w:pPr>
      <w:r>
        <w:tab/>
      </w:r>
      <w:r>
        <w:t xml:space="preserve">C、光的折射定律</w:t>
      </w:r>
      <w:r>
        <w:tab/>
      </w:r>
      <w:r>
        <w:t xml:space="preserve">D、光路可逆原理</w:t>
      </w:r>
    </w:p>
    <w:p>
      <w:pPr>
        <w:pStyle w:val="afff0"/>
      </w:pPr>
      <w:r>
        <w:t xml:space="preserve">43、在均匀介质中，光是沿（　　）传播的（　　） 。</w:t>
      </w:r>
    </w:p>
    <w:p>
      <w:pPr>
        <w:pStyle w:val="T43"/>
      </w:pPr>
      <w:r>
        <w:tab/>
      </w:r>
      <w:r>
        <w:t xml:space="preserve">A、弧线</w:t>
      </w:r>
      <w:r>
        <w:tab/>
      </w:r>
      <w:r>
        <w:t xml:space="preserve">B、椭圆形</w:t>
      </w:r>
      <w:r>
        <w:tab/>
      </w:r>
      <w:r>
        <w:t xml:space="preserve">C、发散</w:t>
      </w:r>
      <w:r>
        <w:tab/>
      </w:r>
      <w:r>
        <w:t xml:space="preserve">D、直线</w:t>
      </w:r>
    </w:p>
    <w:p>
      <w:pPr>
        <w:pStyle w:val="afff0"/>
      </w:pPr>
      <w:r>
        <w:t xml:space="preserve">44、在光的反射定律中，与分界面垂直的直线称作为（　　）。</w:t>
      </w:r>
    </w:p>
    <w:p>
      <w:pPr>
        <w:pStyle w:val="T43"/>
      </w:pPr>
      <w:r>
        <w:tab/>
      </w:r>
      <w:r>
        <w:t xml:space="preserve">A、法线</w:t>
      </w:r>
      <w:r>
        <w:tab/>
      </w:r>
      <w:r>
        <w:t xml:space="preserve">B、入射光线</w:t>
      </w:r>
      <w:r>
        <w:tab/>
      </w:r>
      <w:r>
        <w:t xml:space="preserve">C、反射光线</w:t>
      </w:r>
      <w:r>
        <w:tab/>
      </w:r>
      <w:r>
        <w:t xml:space="preserve">D、折射光线</w:t>
      </w:r>
    </w:p>
    <w:p>
      <w:pPr>
        <w:pStyle w:val="afff0"/>
      </w:pPr>
      <w:r>
        <w:t xml:space="preserve">45、关于棱镜的说法不合适的是（　　）。</w:t>
      </w:r>
    </w:p>
    <w:p>
      <w:pPr>
        <w:pStyle w:val="T13"/>
      </w:pPr>
      <w:r>
        <w:tab/>
      </w:r>
      <w:r>
        <w:t xml:space="preserve">A、棱镜对光线有聚焦及分散的能力因此光束通过棱镜后向底折射,像向尖端移位</w:t>
      </w:r>
    </w:p>
    <w:p>
      <w:pPr>
        <w:pStyle w:val="T13"/>
      </w:pPr>
      <w:r>
        <w:tab/>
      </w:r>
      <w:r>
        <w:t xml:space="preserve">B、光束通过棱镜后不能成实像,只能成虚像</w:t>
      </w:r>
    </w:p>
    <w:p>
      <w:pPr>
        <w:pStyle w:val="T13"/>
      </w:pPr>
      <w:r>
        <w:tab/>
      </w:r>
      <w:r>
        <w:t xml:space="preserve">C、光束通过棱镜后,光束向基底方向移位</w:t>
      </w:r>
    </w:p>
    <w:p>
      <w:pPr>
        <w:pStyle w:val="T13"/>
      </w:pPr>
      <w:r>
        <w:tab/>
      </w:r>
      <w:r>
        <w:t xml:space="preserve">D、光束通过棱镜后,像向尖端移位</w:t>
      </w:r>
    </w:p>
    <w:p>
      <w:pPr>
        <w:pStyle w:val="afff0"/>
      </w:pPr>
      <w:r>
        <w:t xml:space="preserve">46、应用360度标记方法进行三棱镜度的标记时，左眼0度表示三棱镜（　　）。</w:t>
      </w:r>
    </w:p>
    <w:p>
      <w:pPr>
        <w:pStyle w:val="T43"/>
      </w:pPr>
      <w:r>
        <w:tab/>
      </w:r>
      <w:r>
        <w:t xml:space="preserve">A、基底向外</w:t>
      </w:r>
      <w:r>
        <w:tab/>
      </w:r>
      <w:r>
        <w:t xml:space="preserve">B、基底向内</w:t>
      </w:r>
      <w:r>
        <w:tab/>
      </w:r>
      <w:r>
        <w:t xml:space="preserve">C、基底向上</w:t>
      </w:r>
      <w:r>
        <w:tab/>
      </w:r>
      <w:r>
        <w:t xml:space="preserve">D、基底向下</w:t>
      </w:r>
    </w:p>
    <w:p>
      <w:pPr>
        <w:pStyle w:val="afff0"/>
      </w:pPr>
      <w:r>
        <w:t xml:space="preserve">47、一床光与屏幕相距1米,置一透镜于屏幕0.827米处形成一清晰像,则此透镜 可能的屈光度为（　　）。</w:t>
      </w:r>
    </w:p>
    <w:p>
      <w:pPr>
        <w:pStyle w:val="T23"/>
      </w:pPr>
      <w:r>
        <w:tab/>
      </w:r>
      <w:r>
        <w:t xml:space="preserve">A、+2.0D</w:t>
      </w:r>
      <w:r>
        <w:tab/>
      </w:r>
      <w:r>
        <w:t xml:space="preserve">B、+4.0D</w:t>
      </w:r>
    </w:p>
    <w:p>
      <w:pPr>
        <w:pStyle w:val="T23"/>
      </w:pPr>
      <w:r>
        <w:tab/>
      </w:r>
      <w:r>
        <w:t xml:space="preserve">C、+7.0D</w:t>
      </w:r>
      <w:r>
        <w:tab/>
      </w:r>
      <w:r>
        <w:t xml:space="preserve">D、+10.0D</w:t>
      </w:r>
    </w:p>
    <w:p>
      <w:pPr>
        <w:pStyle w:val="afff0"/>
      </w:pPr>
      <w:r>
        <w:t xml:space="preserve">48、右眼+4.DS/+2.DC×90透镜其光心下方9mm处的视点棱镜效应为（　　）。</w:t>
      </w:r>
    </w:p>
    <w:p>
      <w:pPr>
        <w:pStyle w:val="T23"/>
      </w:pPr>
      <w:r>
        <w:tab/>
      </w:r>
      <w:r>
        <w:t xml:space="preserve">A、3.6△BU</w:t>
      </w:r>
      <w:r>
        <w:tab/>
      </w:r>
      <w:r>
        <w:t xml:space="preserve">B、3.6△BD</w:t>
      </w:r>
    </w:p>
    <w:p>
      <w:pPr>
        <w:pStyle w:val="T23"/>
      </w:pPr>
      <w:r>
        <w:tab/>
      </w:r>
      <w:r>
        <w:t xml:space="preserve">C、5.4△BD</w:t>
      </w:r>
      <w:r>
        <w:tab/>
      </w:r>
      <w:r>
        <w:t xml:space="preserve">D、5.4△BU</w:t>
      </w:r>
    </w:p>
    <w:p>
      <w:pPr>
        <w:pStyle w:val="afff0"/>
      </w:pPr>
      <w:r>
        <w:t xml:space="preserve">49、戴镜后所见物体大小与模拟眼会有屈别，其与调节（　　）。</w:t>
      </w:r>
    </w:p>
    <w:p>
      <w:pPr>
        <w:pStyle w:val="T43"/>
      </w:pPr>
      <w:r>
        <w:tab/>
      </w:r>
      <w:r>
        <w:t xml:space="preserve">A、呈正比关系</w:t>
      </w:r>
      <w:r>
        <w:tab/>
      </w:r>
      <w:r>
        <w:t xml:space="preserve">B、呈反比关系</w:t>
      </w:r>
      <w:r>
        <w:tab/>
      </w:r>
      <w:r>
        <w:t xml:space="preserve">C、无关</w:t>
      </w:r>
      <w:r>
        <w:tab/>
      </w:r>
      <w:r>
        <w:t xml:space="preserve">D、正弦关系</w:t>
      </w:r>
    </w:p>
    <w:p>
      <w:pPr>
        <w:pStyle w:val="afff0"/>
      </w:pPr>
      <w:r>
        <w:t xml:space="preserve">50、位于空气中的镜片总体屈光力等于（　　）。</w:t>
      </w:r>
    </w:p>
    <w:p>
      <w:pPr>
        <w:pStyle w:val="T13"/>
      </w:pPr>
      <w:r>
        <w:tab/>
      </w:r>
      <w:r>
        <w:t xml:space="preserve">A、折射率减1除以前表面曲率与后表面曲率的差值</w:t>
      </w:r>
    </w:p>
    <w:p>
      <w:pPr>
        <w:pStyle w:val="T13"/>
      </w:pPr>
      <w:r>
        <w:tab/>
      </w:r>
      <w:r>
        <w:t xml:space="preserve">B、镜片前后表面的曲率值</w:t>
      </w:r>
    </w:p>
    <w:p>
      <w:pPr>
        <w:pStyle w:val="T13"/>
      </w:pPr>
      <w:r>
        <w:tab/>
      </w:r>
      <w:r>
        <w:t xml:space="preserve">C、镜片前后表面的曲率半径的倒数和</w:t>
      </w:r>
    </w:p>
    <w:p>
      <w:pPr>
        <w:pStyle w:val="T13"/>
      </w:pPr>
      <w:r>
        <w:tab/>
      </w:r>
      <w:r>
        <w:t xml:space="preserve">D、1减折射率除以镜片前后曲率半径的差值</w:t>
      </w:r>
    </w:p>
    <w:p>
      <w:pPr>
        <w:pStyle w:val="afff0"/>
      </w:pPr>
      <w:r>
        <w:t xml:space="preserve">51、一病人配戴与旧眼镜相同处方的新眼镜后出现眼胀头晕等视疲劳现象，原因可能是（　　）。</w:t>
      </w:r>
    </w:p>
    <w:p>
      <w:pPr>
        <w:pStyle w:val="T13"/>
      </w:pPr>
      <w:r>
        <w:tab/>
      </w:r>
      <w:r>
        <w:t xml:space="preserve">A、镜片色泽改变，并加用发水膜层</w:t>
      </w:r>
    </w:p>
    <w:p>
      <w:pPr>
        <w:pStyle w:val="T13"/>
      </w:pPr>
      <w:r>
        <w:tab/>
      </w:r>
      <w:r>
        <w:t xml:space="preserve">B、原镜片为玻璃片，新镜片为树脂镜片</w:t>
      </w:r>
    </w:p>
    <w:p>
      <w:pPr>
        <w:pStyle w:val="T13"/>
      </w:pPr>
      <w:r>
        <w:tab/>
      </w:r>
      <w:r>
        <w:t xml:space="preserve">C、旧镜片脱膜，新镜片新膜层使物像过于清晰</w:t>
      </w:r>
    </w:p>
    <w:p>
      <w:pPr>
        <w:pStyle w:val="T13"/>
      </w:pPr>
      <w:r>
        <w:tab/>
      </w:r>
      <w:r>
        <w:t xml:space="preserve">D、旧镜片基片发黄已适应而新镜片基片发白</w:t>
      </w:r>
    </w:p>
    <w:p>
      <w:pPr>
        <w:pStyle w:val="afff0"/>
      </w:pPr>
      <w:r>
        <w:t xml:space="preserve">52、关于像散的说法不合适的是（　　） 。</w:t>
      </w:r>
    </w:p>
    <w:p>
      <w:pPr>
        <w:pStyle w:val="T13"/>
      </w:pPr>
      <w:r>
        <w:tab/>
      </w:r>
      <w:r>
        <w:t xml:space="preserve">A、像散是一个物点的成像被聚焦为子午和弧矢两个焦线的像差</w:t>
      </w:r>
    </w:p>
    <w:p>
      <w:pPr>
        <w:pStyle w:val="T13"/>
      </w:pPr>
      <w:r>
        <w:tab/>
      </w:r>
      <w:r>
        <w:t xml:space="preserve">B、像散是由轴外物点发出的一束很细的光束通过瞳孔后形成</w:t>
      </w:r>
    </w:p>
    <w:p>
      <w:pPr>
        <w:pStyle w:val="T13"/>
      </w:pPr>
      <w:r>
        <w:tab/>
      </w:r>
      <w:r>
        <w:t xml:space="preserve">C、像散是平面物体成弯曲像面的成像缺陷</w:t>
      </w:r>
    </w:p>
    <w:p>
      <w:pPr>
        <w:pStyle w:val="T13"/>
      </w:pPr>
      <w:r>
        <w:tab/>
      </w:r>
      <w:r>
        <w:t xml:space="preserve">D、像散是由于斜向光束的轴外子午面和弧矢面光线的不对称使得子午像点与弧矢像点不重合所致</w:t>
      </w:r>
    </w:p>
    <w:p>
      <w:pPr>
        <w:pStyle w:val="afff0"/>
      </w:pPr>
      <w:r>
        <w:t xml:space="preserve">53、渐进多焦点眼镜与三光眼镜的最大区别在于（　　）。</w:t>
      </w:r>
    </w:p>
    <w:p>
      <w:pPr>
        <w:pStyle w:val="T13"/>
      </w:pPr>
      <w:r>
        <w:tab/>
      </w:r>
      <w:r>
        <w:t xml:space="preserve">A、渐进多焦点眼镜增加了一个配适点，需要测瞳高</w:t>
      </w:r>
    </w:p>
    <w:p>
      <w:pPr>
        <w:pStyle w:val="T13"/>
      </w:pPr>
      <w:r>
        <w:tab/>
      </w:r>
      <w:r>
        <w:t xml:space="preserve">B、渐进多焦点眼镜可看清远、中、近距离物体</w:t>
      </w:r>
    </w:p>
    <w:p>
      <w:pPr>
        <w:pStyle w:val="T13"/>
      </w:pPr>
      <w:r>
        <w:tab/>
      </w:r>
      <w:r>
        <w:t xml:space="preserve">C、渐进多焦点眼镜镜片不是一个焦点</w:t>
      </w:r>
    </w:p>
    <w:p>
      <w:pPr>
        <w:pStyle w:val="T13"/>
      </w:pPr>
      <w:r>
        <w:tab/>
      </w:r>
      <w:r>
        <w:t xml:space="preserve">D、渐进多焦点眼镜验配需要测量近附加</w:t>
      </w:r>
    </w:p>
    <w:p>
      <w:pPr>
        <w:pStyle w:val="afff0"/>
      </w:pPr>
      <w:r>
        <w:t xml:space="preserve">54、视盘对应的视野区域是（　　）。</w:t>
      </w:r>
    </w:p>
    <w:p>
      <w:pPr>
        <w:pStyle w:val="T43"/>
      </w:pPr>
      <w:r>
        <w:tab/>
      </w:r>
      <w:r>
        <w:t xml:space="preserve">A、中心视力区</w:t>
      </w:r>
      <w:r>
        <w:tab/>
      </w:r>
      <w:r>
        <w:t xml:space="preserve">B、周边视力区</w:t>
      </w:r>
      <w:r>
        <w:tab/>
      </w:r>
      <w:r>
        <w:t xml:space="preserve">C、视岛视力区</w:t>
      </w:r>
      <w:r>
        <w:tab/>
      </w:r>
      <w:r>
        <w:t xml:space="preserve">D、生理盲点</w:t>
      </w:r>
    </w:p>
    <w:p>
      <w:pPr>
        <w:pStyle w:val="afff0"/>
      </w:pPr>
      <w:r>
        <w:t xml:space="preserve">55、下面不是影响视网膜成像大小的影响因素的是（　　） 。</w:t>
      </w:r>
    </w:p>
    <w:p>
      <w:pPr>
        <w:pStyle w:val="T23"/>
      </w:pPr>
      <w:r>
        <w:tab/>
      </w:r>
      <w:r>
        <w:t xml:space="preserve">A、视角</w:t>
      </w:r>
      <w:r>
        <w:tab/>
      </w:r>
      <w:r>
        <w:t xml:space="preserve">B、主点的位置</w:t>
      </w:r>
    </w:p>
    <w:p>
      <w:pPr>
        <w:pStyle w:val="T23"/>
      </w:pPr>
      <w:r>
        <w:tab/>
      </w:r>
      <w:r>
        <w:t xml:space="preserve">C、物的大小</w:t>
      </w:r>
      <w:r>
        <w:tab/>
      </w:r>
      <w:r>
        <w:t xml:space="preserve">D、物体与结点的距离</w:t>
      </w:r>
    </w:p>
    <w:p>
      <w:pPr>
        <w:pStyle w:val="afff0"/>
      </w:pPr>
      <w:r>
        <w:t xml:space="preserve">56、眼的固定轴是指（　　）。</w:t>
      </w:r>
    </w:p>
    <w:p>
      <w:pPr>
        <w:pStyle w:val="T23"/>
      </w:pPr>
      <w:r>
        <w:tab/>
      </w:r>
      <w:r>
        <w:t xml:space="preserve">A、注视点与眼旋转中心的连线</w:t>
      </w:r>
      <w:r>
        <w:tab/>
      </w:r>
      <w:r>
        <w:t xml:space="preserve">B、结点与黄斑中心凹的连线</w:t>
      </w:r>
    </w:p>
    <w:p>
      <w:pPr>
        <w:pStyle w:val="T23"/>
      </w:pPr>
      <w:r>
        <w:tab/>
      </w:r>
      <w:r>
        <w:t xml:space="preserve">C、双眼视线夹角的中分线</w:t>
      </w:r>
      <w:r>
        <w:tab/>
      </w:r>
      <w:r>
        <w:t xml:space="preserve">D、通过角膜表面中央部的垂直线</w:t>
      </w:r>
    </w:p>
    <w:p>
      <w:pPr>
        <w:pStyle w:val="afff0"/>
      </w:pPr>
      <w:r>
        <w:t xml:space="preserve">57、与AC/A相关的集合是（　　）。</w:t>
      </w:r>
    </w:p>
    <w:p>
      <w:pPr>
        <w:pStyle w:val="T43"/>
      </w:pPr>
      <w:r>
        <w:tab/>
      </w:r>
      <w:r>
        <w:t xml:space="preserve">A、调节性集合</w:t>
      </w:r>
      <w:r>
        <w:tab/>
      </w:r>
      <w:r>
        <w:t xml:space="preserve">B、张力性集合</w:t>
      </w:r>
      <w:r>
        <w:tab/>
      </w:r>
      <w:r>
        <w:t xml:space="preserve">C、近感性集合</w:t>
      </w:r>
      <w:r>
        <w:tab/>
      </w:r>
      <w:r>
        <w:t xml:space="preserve">D、融像性集合</w:t>
      </w:r>
    </w:p>
    <w:p>
      <w:pPr>
        <w:pStyle w:val="afff0"/>
      </w:pPr>
      <w:r>
        <w:t xml:space="preserve">58、一20岁远视+2.0DS病人其调节幅度为10D，如果注视33CM物体时其使用的显性调节力为（　　），隐性调节力为（　　）。</w:t>
      </w:r>
    </w:p>
    <w:p>
      <w:pPr>
        <w:pStyle w:val="T23"/>
      </w:pPr>
      <w:r>
        <w:tab/>
      </w:r>
      <w:r>
        <w:t xml:space="preserve">A、5.0D ，5.0D</w:t>
      </w:r>
      <w:r>
        <w:tab/>
      </w:r>
      <w:r>
        <w:t xml:space="preserve">B、3.0D ，3.0D</w:t>
      </w:r>
    </w:p>
    <w:p>
      <w:pPr>
        <w:pStyle w:val="T23"/>
      </w:pPr>
      <w:r>
        <w:tab/>
      </w:r>
      <w:r>
        <w:t xml:space="preserve">C、3.0D ，7.0D</w:t>
      </w:r>
      <w:r>
        <w:tab/>
      </w:r>
      <w:r>
        <w:t xml:space="preserve">D、1.0D ，9.0D</w:t>
      </w:r>
    </w:p>
    <w:p>
      <w:pPr>
        <w:pStyle w:val="afff0"/>
      </w:pPr>
      <w:r>
        <w:t xml:space="preserve">59、一20岁近视-2.0DS病人其调节幅度为10D，如果注视33CM物体时其使用 的显性调节力为（　　），隐性调节力为（　　）。</w:t>
      </w:r>
    </w:p>
    <w:p>
      <w:pPr>
        <w:pStyle w:val="T23"/>
      </w:pPr>
      <w:r>
        <w:tab/>
      </w:r>
      <w:r>
        <w:t xml:space="preserve">A、3.0D ，3.0D</w:t>
      </w:r>
      <w:r>
        <w:tab/>
      </w:r>
      <w:r>
        <w:t xml:space="preserve">B、5.0D ，5.0D</w:t>
      </w:r>
    </w:p>
    <w:p>
      <w:pPr>
        <w:pStyle w:val="T23"/>
      </w:pPr>
      <w:r>
        <w:tab/>
      </w:r>
      <w:r>
        <w:t xml:space="preserve">C、3.0D ，7.0D</w:t>
      </w:r>
      <w:r>
        <w:tab/>
      </w:r>
      <w:r>
        <w:t xml:space="preserve">D、1.0D ，9.0D</w:t>
      </w:r>
    </w:p>
    <w:p>
      <w:pPr>
        <w:pStyle w:val="afff0"/>
      </w:pPr>
      <w:r>
        <w:t xml:space="preserve">60、一20岁正视病人其调节幅度为10D，如果注视33CM物体时其使用的显性调节力为（　　），隐性调节力为（　　）。</w:t>
      </w:r>
    </w:p>
    <w:p>
      <w:pPr>
        <w:pStyle w:val="T23"/>
      </w:pPr>
      <w:r>
        <w:tab/>
      </w:r>
      <w:r>
        <w:t xml:space="preserve">A、3.0D ，3.0D</w:t>
      </w:r>
      <w:r>
        <w:tab/>
      </w:r>
      <w:r>
        <w:t xml:space="preserve">B、5.0D ，5.0D</w:t>
      </w:r>
    </w:p>
    <w:p>
      <w:pPr>
        <w:pStyle w:val="T23"/>
      </w:pPr>
      <w:r>
        <w:tab/>
      </w:r>
      <w:r>
        <w:t xml:space="preserve">C、3.0D ，7.0D</w:t>
      </w:r>
      <w:r>
        <w:tab/>
      </w:r>
      <w:r>
        <w:t xml:space="preserve">D、1.0D ，9.0D</w:t>
      </w:r>
    </w:p>
    <w:p>
      <w:pPr>
        <w:pStyle w:val="afff0"/>
      </w:pPr>
      <w:r>
        <w:t xml:space="preserve">61、关于软性角膜接触镜的含水量，说法错误的是（　　） 。</w:t>
      </w:r>
    </w:p>
    <w:p>
      <w:pPr>
        <w:pStyle w:val="T13"/>
      </w:pPr>
      <w:r>
        <w:tab/>
      </w:r>
      <w:r>
        <w:t xml:space="preserve">A、含水量高的镜片强度差</w:t>
      </w:r>
    </w:p>
    <w:p>
      <w:pPr>
        <w:pStyle w:val="T13"/>
      </w:pPr>
      <w:r>
        <w:tab/>
      </w:r>
      <w:r>
        <w:t xml:space="preserve">B、含水量越高透氧性越差</w:t>
      </w:r>
    </w:p>
    <w:p>
      <w:pPr>
        <w:pStyle w:val="T13"/>
      </w:pPr>
      <w:r>
        <w:tab/>
      </w:r>
      <w:r>
        <w:t xml:space="preserve">C、含水量大于4％的材料为亲水聚合物</w:t>
      </w:r>
    </w:p>
    <w:p>
      <w:pPr>
        <w:pStyle w:val="T13"/>
      </w:pPr>
      <w:r>
        <w:tab/>
      </w:r>
      <w:r>
        <w:t xml:space="preserve">D、含水量表示镜片的亲水性</w:t>
      </w:r>
    </w:p>
    <w:p>
      <w:pPr>
        <w:pStyle w:val="afff0"/>
      </w:pPr>
      <w:r>
        <w:t xml:space="preserve">62、关于软性角膜接触镜基弧的选择，说法错误的是（　　） 。</w:t>
      </w:r>
    </w:p>
    <w:p>
      <w:pPr>
        <w:pStyle w:val="T13"/>
      </w:pPr>
      <w:r>
        <w:tab/>
      </w:r>
      <w:r>
        <w:t xml:space="preserve">A、根据角膜前表面曲率选择基弧</w:t>
      </w:r>
    </w:p>
    <w:p>
      <w:pPr>
        <w:pStyle w:val="T13"/>
      </w:pPr>
      <w:r>
        <w:tab/>
      </w:r>
      <w:r>
        <w:t xml:space="preserve">B、SCL的基弧一般要比角膜前表面曲率平坦0.4～0.8mm</w:t>
      </w:r>
    </w:p>
    <w:p>
      <w:pPr>
        <w:pStyle w:val="T13"/>
      </w:pPr>
      <w:r>
        <w:tab/>
      </w:r>
      <w:r>
        <w:t xml:space="preserve">C、镜片薄的话，基弧可比角膜曲率多平坦些</w:t>
      </w:r>
    </w:p>
    <w:p>
      <w:pPr>
        <w:pStyle w:val="T13"/>
      </w:pPr>
      <w:r>
        <w:tab/>
      </w:r>
      <w:r>
        <w:t xml:space="preserve">D、根据角膜地形图结果选择基弧</w:t>
      </w:r>
    </w:p>
    <w:p>
      <w:pPr>
        <w:pStyle w:val="afff0"/>
      </w:pPr>
      <w:r>
        <w:t xml:space="preserve">63、有关角膜接触镜加工方法的离心浇注法，说法正确的是（　　）。</w:t>
      </w:r>
    </w:p>
    <w:p>
      <w:pPr>
        <w:pStyle w:val="T13"/>
      </w:pPr>
      <w:r>
        <w:tab/>
      </w:r>
      <w:r>
        <w:t xml:space="preserve">A、镜片可重复性差</w:t>
      </w:r>
    </w:p>
    <w:p>
      <w:pPr>
        <w:pStyle w:val="T13"/>
      </w:pPr>
      <w:r>
        <w:tab/>
      </w:r>
      <w:r>
        <w:t xml:space="preserve">B、生产效率低，成本较高</w:t>
      </w:r>
    </w:p>
    <w:p>
      <w:pPr>
        <w:pStyle w:val="T13"/>
      </w:pPr>
      <w:r>
        <w:tab/>
      </w:r>
      <w:r>
        <w:t xml:space="preserve">C、可将后表面制作成抛物线弧的非球面</w:t>
      </w:r>
    </w:p>
    <w:p>
      <w:pPr>
        <w:pStyle w:val="T13"/>
      </w:pPr>
      <w:r>
        <w:tab/>
      </w:r>
      <w:r>
        <w:t xml:space="preserve">D、只能制作凹透镜</w:t>
      </w:r>
    </w:p>
    <w:p>
      <w:pPr>
        <w:pStyle w:val="afff0"/>
      </w:pPr>
      <w:r>
        <w:t xml:space="preserve">64、下列（　　）不是角膜接触镜的离心浇注法的优点（　　） 。</w:t>
      </w:r>
    </w:p>
    <w:p>
      <w:pPr>
        <w:pStyle w:val="T13"/>
      </w:pPr>
      <w:r>
        <w:tab/>
      </w:r>
      <w:r>
        <w:t xml:space="preserve">A、镜片的后表面光学区只能制作成球面</w:t>
      </w:r>
    </w:p>
    <w:p>
      <w:pPr>
        <w:pStyle w:val="T13"/>
      </w:pPr>
      <w:r>
        <w:tab/>
      </w:r>
      <w:r>
        <w:t xml:space="preserve">B、生产效率高</w:t>
      </w:r>
    </w:p>
    <w:p>
      <w:pPr>
        <w:pStyle w:val="T13"/>
      </w:pPr>
      <w:r>
        <w:tab/>
      </w:r>
      <w:r>
        <w:t xml:space="preserve">C、成本低</w:t>
      </w:r>
    </w:p>
    <w:p>
      <w:pPr>
        <w:pStyle w:val="T13"/>
      </w:pPr>
      <w:r>
        <w:tab/>
      </w:r>
      <w:r>
        <w:t xml:space="preserve">D、镜片可重复性好</w:t>
      </w:r>
    </w:p>
    <w:p>
      <w:pPr>
        <w:pStyle w:val="afff0"/>
      </w:pPr>
      <w:r>
        <w:t xml:space="preserve">65、有关角膜接触镜加工方法的车削法，说法错误的是（　　）。</w:t>
      </w:r>
    </w:p>
    <w:p>
      <w:pPr>
        <w:pStyle w:val="T13"/>
      </w:pPr>
      <w:r>
        <w:tab/>
      </w:r>
      <w:r>
        <w:t xml:space="preserve">A、生产效率高，成本较低</w:t>
      </w:r>
    </w:p>
    <w:p>
      <w:pPr>
        <w:pStyle w:val="T13"/>
      </w:pPr>
      <w:r>
        <w:tab/>
      </w:r>
      <w:r>
        <w:t xml:space="preserve">B、适合制作散光SCL及RGPCL</w:t>
      </w:r>
    </w:p>
    <w:p>
      <w:pPr>
        <w:pStyle w:val="T13"/>
      </w:pPr>
      <w:r>
        <w:tab/>
      </w:r>
      <w:r>
        <w:t xml:space="preserve">C、镜片的弹性模量大，耐用</w:t>
      </w:r>
    </w:p>
    <w:p>
      <w:pPr>
        <w:pStyle w:val="T13"/>
      </w:pPr>
      <w:r>
        <w:tab/>
      </w:r>
      <w:r>
        <w:t xml:space="preserve">D、可塑性差，需设计多种规格</w:t>
      </w:r>
    </w:p>
    <w:p>
      <w:pPr>
        <w:pStyle w:val="afff0"/>
      </w:pPr>
      <w:r>
        <w:t xml:space="preserve">66、有关SCL加工方法的稳定模压法(SSM)，说法错误的是（　　）。</w:t>
      </w:r>
    </w:p>
    <w:p>
      <w:pPr>
        <w:pStyle w:val="T13"/>
      </w:pPr>
      <w:r>
        <w:tab/>
      </w:r>
      <w:r>
        <w:t xml:space="preserve">A、使水合过程膨胀率减小</w:t>
      </w:r>
    </w:p>
    <w:p>
      <w:pPr>
        <w:pStyle w:val="T13"/>
      </w:pPr>
      <w:r>
        <w:tab/>
      </w:r>
      <w:r>
        <w:t xml:space="preserve">B、SSM是将惰性稀释剂加入原始单体，占领了水空间</w:t>
      </w:r>
    </w:p>
    <w:p>
      <w:pPr>
        <w:pStyle w:val="T13"/>
      </w:pPr>
      <w:r>
        <w:tab/>
      </w:r>
      <w:r>
        <w:t xml:space="preserve">C、是为了减少高含水量镜片的生产误差</w:t>
      </w:r>
    </w:p>
    <w:p>
      <w:pPr>
        <w:pStyle w:val="T13"/>
      </w:pPr>
      <w:r>
        <w:tab/>
      </w:r>
      <w:r>
        <w:t xml:space="preserve">D、SSM是先水合后进行加工</w:t>
      </w:r>
    </w:p>
    <w:p>
      <w:pPr>
        <w:pStyle w:val="afff0"/>
      </w:pPr>
      <w:r>
        <w:t xml:space="preserve">67、角膜接触镜的前曲率半径决定了镜片的（　　） 。</w:t>
      </w:r>
    </w:p>
    <w:p>
      <w:pPr>
        <w:pStyle w:val="T43"/>
      </w:pPr>
      <w:r>
        <w:tab/>
      </w:r>
      <w:r>
        <w:t xml:space="preserve">A、基弧</w:t>
      </w:r>
      <w:r>
        <w:tab/>
      </w:r>
      <w:r>
        <w:t xml:space="preserve">B、后曲率半径</w:t>
      </w:r>
      <w:r>
        <w:tab/>
      </w:r>
      <w:r>
        <w:t xml:space="preserve">C、中心厚度</w:t>
      </w:r>
      <w:r>
        <w:tab/>
      </w:r>
      <w:r>
        <w:t xml:space="preserve">D、焦度</w:t>
      </w:r>
    </w:p>
    <w:p>
      <w:pPr>
        <w:pStyle w:val="afff0"/>
      </w:pPr>
      <w:r>
        <w:t xml:space="preserve">68、+4.0DS框架眼镜病人改戴同屈光度的角膜接触镜时，其视近物时所需的调节力与戴框架眼镜相比将（　　）。</w:t>
      </w:r>
    </w:p>
    <w:p>
      <w:pPr>
        <w:pStyle w:val="T43"/>
      </w:pPr>
      <w:r>
        <w:tab/>
      </w:r>
      <w:r>
        <w:t xml:space="preserve">A、不确定</w:t>
      </w:r>
      <w:r>
        <w:tab/>
      </w:r>
      <w:r>
        <w:t xml:space="preserve">B、不变</w:t>
      </w:r>
      <w:r>
        <w:tab/>
      </w:r>
      <w:r>
        <w:t xml:space="preserve">C、增加</w:t>
      </w:r>
      <w:r>
        <w:tab/>
      </w:r>
      <w:r>
        <w:t xml:space="preserve">D、减少</w:t>
      </w:r>
    </w:p>
    <w:p>
      <w:pPr>
        <w:pStyle w:val="afff0"/>
      </w:pPr>
      <w:r>
        <w:t xml:space="preserve">69、泪液透镜是指（　　）与角膜前表面之间的泪液构成的液态透镜（　　） 。</w:t>
      </w:r>
    </w:p>
    <w:p>
      <w:pPr>
        <w:pStyle w:val="T23"/>
      </w:pPr>
      <w:r>
        <w:tab/>
      </w:r>
      <w:r>
        <w:t xml:space="preserve">A、眼睑</w:t>
      </w:r>
      <w:r>
        <w:tab/>
      </w:r>
      <w:r>
        <w:t xml:space="preserve">B、结膜</w:t>
      </w:r>
    </w:p>
    <w:p>
      <w:pPr>
        <w:pStyle w:val="T23"/>
      </w:pPr>
      <w:r>
        <w:tab/>
      </w:r>
      <w:r>
        <w:t xml:space="preserve">C、角膜接触镜镜片的前曲面</w:t>
      </w:r>
      <w:r>
        <w:tab/>
      </w:r>
      <w:r>
        <w:t xml:space="preserve">D、角膜接触镜镜片的后曲面</w:t>
      </w:r>
    </w:p>
    <w:p>
      <w:pPr>
        <w:pStyle w:val="afff0"/>
      </w:pPr>
      <w:r>
        <w:t xml:space="preserve">70、-4.0DS框架眼镜病人改戴同屈光度的角膜接触镜时，其视近物时所需的调节力与戴框架眼镜相比 将增加的原因是（　　） 。</w:t>
      </w:r>
    </w:p>
    <w:p>
      <w:pPr>
        <w:pStyle w:val="T13"/>
      </w:pPr>
      <w:r>
        <w:tab/>
      </w:r>
      <w:r>
        <w:t xml:space="preserve">A、凹透镜缩小镜眼距,同屈光度镜片的有效屈光力将增强,调节加强</w:t>
      </w:r>
    </w:p>
    <w:p>
      <w:pPr>
        <w:pStyle w:val="T13"/>
      </w:pPr>
      <w:r>
        <w:tab/>
      </w:r>
      <w:r>
        <w:t xml:space="preserve">B、凹透镜缩小镜眼距,同屈光度镜片的有效屈光力将减少,调节加强</w:t>
      </w:r>
    </w:p>
    <w:p>
      <w:pPr>
        <w:pStyle w:val="T13"/>
      </w:pPr>
      <w:r>
        <w:tab/>
      </w:r>
      <w:r>
        <w:t xml:space="preserve">C、近视性软性角膜接触镜有刺激瞳孔缩小的作用增加调节</w:t>
      </w:r>
    </w:p>
    <w:p>
      <w:pPr>
        <w:pStyle w:val="T13"/>
      </w:pPr>
      <w:r>
        <w:tab/>
      </w:r>
      <w:r>
        <w:t xml:space="preserve">D、近视性软性角膜接触镜有引起瞳孔括约肌痉挛的作用,调节增加</w:t>
      </w:r>
    </w:p>
    <w:p>
      <w:pPr>
        <w:pStyle w:val="afff0"/>
      </w:pPr>
      <w:r>
        <w:t xml:space="preserve">71、-4.0DS角膜接触镜改为同屈光度的框架眼镜时，其视近物时所需的调节力与戴角膜接触镜相比将（　　）。</w:t>
      </w:r>
    </w:p>
    <w:p>
      <w:pPr>
        <w:pStyle w:val="T43"/>
      </w:pPr>
      <w:r>
        <w:tab/>
      </w:r>
      <w:r>
        <w:t xml:space="preserve">A、不确定</w:t>
      </w:r>
      <w:r>
        <w:tab/>
      </w:r>
      <w:r>
        <w:t xml:space="preserve">B、不变</w:t>
      </w:r>
      <w:r>
        <w:tab/>
      </w:r>
      <w:r>
        <w:t xml:space="preserve">C、增加</w:t>
      </w:r>
      <w:r>
        <w:tab/>
      </w:r>
      <w:r>
        <w:t xml:space="preserve">D、减少</w:t>
      </w:r>
    </w:p>
    <w:p>
      <w:pPr>
        <w:pStyle w:val="afff0"/>
      </w:pPr>
      <w:r>
        <w:t xml:space="preserve">72、关于软性角膜接触镜的片上验光，说法正确的是（　　）。</w:t>
      </w:r>
    </w:p>
    <w:p>
      <w:pPr>
        <w:pStyle w:val="T13"/>
      </w:pPr>
      <w:r>
        <w:tab/>
      </w:r>
      <w:r>
        <w:t xml:space="preserve">A、追加度数大于4.0D，应进行顶点焦度换算</w:t>
      </w:r>
    </w:p>
    <w:p>
      <w:pPr>
        <w:pStyle w:val="T13"/>
      </w:pPr>
      <w:r>
        <w:tab/>
      </w:r>
      <w:r>
        <w:t xml:space="preserve">B、散光度数可以忽略不计</w:t>
      </w:r>
    </w:p>
    <w:p>
      <w:pPr>
        <w:pStyle w:val="T13"/>
      </w:pPr>
      <w:r>
        <w:tab/>
      </w:r>
      <w:r>
        <w:t xml:space="preserve">C、片上验光不能确认配适状态是否合适</w:t>
      </w:r>
    </w:p>
    <w:p>
      <w:pPr>
        <w:pStyle w:val="T13"/>
      </w:pPr>
      <w:r>
        <w:tab/>
      </w:r>
      <w:r>
        <w:t xml:space="preserve">D、片上验光指主觉验光，不包括客观验光</w:t>
      </w:r>
    </w:p>
    <w:p>
      <w:pPr>
        <w:pStyle w:val="afff0"/>
      </w:pPr>
      <w:r>
        <w:t xml:space="preserve">73、关于软性角膜接触镜的片上验光，说法错误的是（　　） 。</w:t>
      </w:r>
    </w:p>
    <w:p>
      <w:pPr>
        <w:pStyle w:val="T13"/>
      </w:pPr>
      <w:r>
        <w:tab/>
      </w:r>
      <w:r>
        <w:t xml:space="preserve">A、追加度数大于4.0D，应进行顶点焦度换算</w:t>
      </w:r>
    </w:p>
    <w:p>
      <w:pPr>
        <w:pStyle w:val="T13"/>
      </w:pPr>
      <w:r>
        <w:tab/>
      </w:r>
      <w:r>
        <w:t xml:space="preserve">B、散光度数可以忽略不计</w:t>
      </w:r>
    </w:p>
    <w:p>
      <w:pPr>
        <w:pStyle w:val="T13"/>
      </w:pPr>
      <w:r>
        <w:tab/>
      </w:r>
      <w:r>
        <w:t xml:space="preserve">C、片上验光有助于确认配适状态是否合适</w:t>
      </w:r>
    </w:p>
    <w:p>
      <w:pPr>
        <w:pStyle w:val="T13"/>
      </w:pPr>
      <w:r>
        <w:tab/>
      </w:r>
      <w:r>
        <w:t xml:space="preserve">D、片上验光包括客观验光和主觉验光</w:t>
      </w:r>
    </w:p>
    <w:p>
      <w:pPr>
        <w:pStyle w:val="afff0"/>
      </w:pPr>
      <w:r>
        <w:t xml:space="preserve">74、角膜接触镜与框架眼镜处方需进行顶点焦度换算原因是（　　）。</w:t>
      </w:r>
    </w:p>
    <w:p>
      <w:pPr>
        <w:pStyle w:val="T13"/>
      </w:pPr>
      <w:r>
        <w:tab/>
      </w:r>
      <w:r>
        <w:t xml:space="preserve">A、两者的镜片大小不同</w:t>
      </w:r>
    </w:p>
    <w:p>
      <w:pPr>
        <w:pStyle w:val="T13"/>
      </w:pPr>
      <w:r>
        <w:tab/>
      </w:r>
      <w:r>
        <w:t xml:space="preserve">B、两者的镜片材料不同</w:t>
      </w:r>
    </w:p>
    <w:p>
      <w:pPr>
        <w:pStyle w:val="T13"/>
      </w:pPr>
      <w:r>
        <w:tab/>
      </w:r>
      <w:r>
        <w:t xml:space="preserve">C、两者的镜片距离眼睛的后顶点的位置不同</w:t>
      </w:r>
    </w:p>
    <w:p>
      <w:pPr>
        <w:pStyle w:val="T13"/>
      </w:pPr>
      <w:r>
        <w:tab/>
      </w:r>
      <w:r>
        <w:t xml:space="preserve">D、两者的镜片折射率不同</w:t>
      </w:r>
    </w:p>
    <w:p>
      <w:pPr>
        <w:pStyle w:val="afff0"/>
      </w:pPr>
      <w:r>
        <w:t xml:space="preserve">75、关于软性角膜接触镜验配评估内容不正确的是（　　） 。</w:t>
      </w:r>
    </w:p>
    <w:p>
      <w:pPr>
        <w:pStyle w:val="T23"/>
      </w:pPr>
      <w:r>
        <w:tab/>
      </w:r>
      <w:r>
        <w:t xml:space="preserve">A、瞬目时不舒适是镜片偏紧</w:t>
      </w:r>
      <w:r>
        <w:tab/>
      </w:r>
      <w:r>
        <w:t xml:space="preserve">B、镜片移动度小是配适偏紧</w:t>
      </w:r>
    </w:p>
    <w:p>
      <w:pPr>
        <w:pStyle w:val="T23"/>
      </w:pPr>
      <w:r>
        <w:tab/>
      </w:r>
      <w:r>
        <w:t xml:space="preserve">C、镜片中心定位不良是配适偏松</w:t>
      </w:r>
      <w:r>
        <w:tab/>
      </w:r>
      <w:r>
        <w:t xml:space="preserve">D、异物感明显是配适偏松</w:t>
      </w:r>
    </w:p>
    <w:p>
      <w:pPr>
        <w:pStyle w:val="afff0"/>
      </w:pPr>
      <w:r>
        <w:t xml:space="preserve">76、下列（　　）不是配戴SCL后出现干燥感的原因（　　） 。</w:t>
      </w:r>
    </w:p>
    <w:p>
      <w:pPr>
        <w:pStyle w:val="T23"/>
      </w:pPr>
      <w:r>
        <w:tab/>
      </w:r>
      <w:r>
        <w:t xml:space="preserve">A、过敏反应</w:t>
      </w:r>
      <w:r>
        <w:tab/>
      </w:r>
      <w:r>
        <w:t xml:space="preserve">B、过夜配戴</w:t>
      </w:r>
    </w:p>
    <w:p>
      <w:pPr>
        <w:pStyle w:val="T23"/>
      </w:pPr>
      <w:r>
        <w:tab/>
      </w:r>
      <w:r>
        <w:t xml:space="preserve">C、镜片使用期限过长</w:t>
      </w:r>
      <w:r>
        <w:tab/>
      </w:r>
      <w:r>
        <w:t xml:space="preserve">D、慢性结膜炎</w:t>
      </w:r>
    </w:p>
    <w:p>
      <w:pPr>
        <w:pStyle w:val="afff0"/>
      </w:pPr>
      <w:r>
        <w:t xml:space="preserve">77、软性角膜接触镜复诊时检查的内容不包括（　　） 。</w:t>
      </w:r>
    </w:p>
    <w:p>
      <w:pPr>
        <w:pStyle w:val="T43"/>
      </w:pPr>
      <w:r>
        <w:tab/>
      </w:r>
      <w:r>
        <w:t xml:space="preserve">A、眼压检查</w:t>
      </w:r>
      <w:r>
        <w:tab/>
      </w:r>
      <w:r>
        <w:t xml:space="preserve">B、镜片检查</w:t>
      </w:r>
      <w:r>
        <w:tab/>
      </w:r>
      <w:r>
        <w:t xml:space="preserve">C、配适检查</w:t>
      </w:r>
      <w:r>
        <w:tab/>
      </w:r>
      <w:r>
        <w:t xml:space="preserve">D、眼表检查</w:t>
      </w:r>
    </w:p>
    <w:p>
      <w:pPr>
        <w:pStyle w:val="afff0"/>
      </w:pPr>
      <w:r>
        <w:t xml:space="preserve">78、不属于配软性角膜接触镜后眼部常见问题的是（　　）。</w:t>
      </w:r>
    </w:p>
    <w:p>
      <w:pPr>
        <w:pStyle w:val="T43"/>
      </w:pPr>
      <w:r>
        <w:tab/>
      </w:r>
      <w:r>
        <w:t xml:space="preserve">A、结膜炎</w:t>
      </w:r>
      <w:r>
        <w:tab/>
      </w:r>
      <w:r>
        <w:t xml:space="preserve">B、过敏反应</w:t>
      </w:r>
      <w:r>
        <w:tab/>
      </w:r>
      <w:r>
        <w:t xml:space="preserve">C、角膜染色</w:t>
      </w:r>
      <w:r>
        <w:tab/>
      </w:r>
      <w:r>
        <w:t xml:space="preserve">D、虹膜炎</w:t>
      </w:r>
    </w:p>
    <w:p>
      <w:pPr>
        <w:pStyle w:val="afff0"/>
      </w:pPr>
      <w:r>
        <w:t xml:space="preserve">79、216．SCL镜片护理液中除蛋白酶制剂的作用机理，说法正确的是（　　） 。</w:t>
      </w:r>
    </w:p>
    <w:p>
      <w:pPr>
        <w:pStyle w:val="T13"/>
      </w:pPr>
      <w:r>
        <w:tab/>
      </w:r>
      <w:r>
        <w:t xml:space="preserve">A、可使蛋白自动融化消失</w:t>
      </w:r>
    </w:p>
    <w:p>
      <w:pPr>
        <w:pStyle w:val="T13"/>
      </w:pPr>
      <w:r>
        <w:tab/>
      </w:r>
      <w:r>
        <w:t xml:space="preserve">B、可使蛋白溶解自动从镜面上脱落</w:t>
      </w:r>
    </w:p>
    <w:p>
      <w:pPr>
        <w:pStyle w:val="T13"/>
      </w:pPr>
      <w:r>
        <w:tab/>
      </w:r>
      <w:r>
        <w:t xml:space="preserve">C、可促进肽链断离，长链蛋白变成短链蛋白</w:t>
      </w:r>
    </w:p>
    <w:p>
      <w:pPr>
        <w:pStyle w:val="T13"/>
      </w:pPr>
      <w:r>
        <w:tab/>
      </w:r>
      <w:r>
        <w:t xml:space="preserve">D、可促进肽链断离，短链蛋白变成长链蛋白</w:t>
      </w:r>
    </w:p>
    <w:p>
      <w:pPr>
        <w:pStyle w:val="afff0"/>
      </w:pPr>
      <w:r>
        <w:t xml:space="preserve">80、使用SCL镜片除蛋白酶片的时间，一般不超过（　　）。</w:t>
      </w:r>
    </w:p>
    <w:p>
      <w:pPr>
        <w:pStyle w:val="T43"/>
      </w:pPr>
      <w:r>
        <w:tab/>
      </w:r>
      <w:r>
        <w:t xml:space="preserve">A、4小时</w:t>
      </w:r>
      <w:r>
        <w:tab/>
      </w:r>
      <w:r>
        <w:t xml:space="preserve">B、2小时</w:t>
      </w:r>
      <w:r>
        <w:tab/>
      </w:r>
      <w:r>
        <w:t xml:space="preserve">C、8小时</w:t>
      </w:r>
      <w:r>
        <w:tab/>
      </w:r>
      <w:r>
        <w:t xml:space="preserve">D、12小时</w:t>
      </w:r>
    </w:p>
    <w:p>
      <w:pPr>
        <w:pStyle w:val="afff0"/>
      </w:pPr>
      <w:r>
        <w:t xml:space="preserve">81、关于软性角膜接触镜问诊内容不正确的是（　　） 。</w:t>
      </w:r>
    </w:p>
    <w:p>
      <w:pPr>
        <w:pStyle w:val="T13"/>
      </w:pPr>
      <w:r>
        <w:tab/>
      </w:r>
      <w:r>
        <w:t xml:space="preserve">A、既往全身病史与角膜接触镜配戴无关</w:t>
      </w:r>
    </w:p>
    <w:p>
      <w:pPr>
        <w:pStyle w:val="T13"/>
      </w:pPr>
      <w:r>
        <w:tab/>
      </w:r>
      <w:r>
        <w:t xml:space="preserve">B、家庭成员与角膜接触镜配戴无关</w:t>
      </w:r>
    </w:p>
    <w:p>
      <w:pPr>
        <w:pStyle w:val="T13"/>
      </w:pPr>
      <w:r>
        <w:tab/>
      </w:r>
      <w:r>
        <w:t xml:space="preserve">C、既往过敏史与角膜接触镜配戴有关</w:t>
      </w:r>
    </w:p>
    <w:p>
      <w:pPr>
        <w:pStyle w:val="T13"/>
      </w:pPr>
      <w:r>
        <w:tab/>
      </w:r>
      <w:r>
        <w:t xml:space="preserve">D、以往矫正方式与角膜接触镜配戴有关</w:t>
      </w:r>
    </w:p>
    <w:p>
      <w:pPr>
        <w:pStyle w:val="afff0"/>
      </w:pPr>
      <w:r>
        <w:t xml:space="preserve">82、软性角膜接触镜复诊时问诊的主要内容不包括（　　） 。</w:t>
      </w:r>
    </w:p>
    <w:p>
      <w:pPr>
        <w:pStyle w:val="T13"/>
      </w:pPr>
      <w:r>
        <w:tab/>
      </w:r>
      <w:r>
        <w:t xml:space="preserve">A、镜片是如何从镜盒中取出和放入</w:t>
      </w:r>
    </w:p>
    <w:p>
      <w:pPr>
        <w:pStyle w:val="T13"/>
      </w:pPr>
      <w:r>
        <w:tab/>
      </w:r>
      <w:r>
        <w:t xml:space="preserve">B、是否戴镜看电脑</w:t>
      </w:r>
    </w:p>
    <w:p>
      <w:pPr>
        <w:pStyle w:val="T13"/>
      </w:pPr>
      <w:r>
        <w:tab/>
      </w:r>
      <w:r>
        <w:t xml:space="preserve">C、镜片使用了多久及多长时间更换</w:t>
      </w:r>
    </w:p>
    <w:p>
      <w:pPr>
        <w:pStyle w:val="T13"/>
      </w:pPr>
      <w:r>
        <w:tab/>
      </w:r>
      <w:r>
        <w:t xml:space="preserve">D、如何更换护理液</w:t>
      </w:r>
    </w:p>
    <w:p>
      <w:pPr>
        <w:pStyle w:val="afff0"/>
      </w:pPr>
      <w:r>
        <w:t xml:space="preserve">83、软性角膜接触镜复诊时配适检查内容不正确的是（　　） 。</w:t>
      </w:r>
    </w:p>
    <w:p>
      <w:pPr>
        <w:pStyle w:val="T23"/>
      </w:pPr>
      <w:r>
        <w:tab/>
      </w:r>
      <w:r>
        <w:t xml:space="preserve">A、瞬目时不舒适是镜片边缘翘起</w:t>
      </w:r>
      <w:r>
        <w:tab/>
      </w:r>
      <w:r>
        <w:t xml:space="preserve">B、结膜压痕是配适偏松</w:t>
      </w:r>
    </w:p>
    <w:p>
      <w:pPr>
        <w:pStyle w:val="T23"/>
      </w:pPr>
      <w:r>
        <w:tab/>
      </w:r>
      <w:r>
        <w:t xml:space="preserve">C、镜片移动度大是配适偏松</w:t>
      </w:r>
      <w:r>
        <w:tab/>
      </w:r>
      <w:r>
        <w:t xml:space="preserve">D、持续不舒适是镜片污染</w:t>
      </w:r>
    </w:p>
    <w:p>
      <w:pPr>
        <w:pStyle w:val="afff0"/>
      </w:pPr>
      <w:r>
        <w:t xml:space="preserve">84、对长期配戴SCL者复查进行的特殊检查项目，包括（　　）。</w:t>
      </w:r>
    </w:p>
    <w:p>
      <w:pPr>
        <w:pStyle w:val="T23"/>
      </w:pPr>
      <w:r>
        <w:tab/>
      </w:r>
      <w:r>
        <w:t xml:space="preserve">A、与戴镜者交流</w:t>
      </w:r>
      <w:r>
        <w:tab/>
      </w:r>
      <w:r>
        <w:t xml:space="preserve">B、视力检查</w:t>
      </w:r>
    </w:p>
    <w:p>
      <w:pPr>
        <w:pStyle w:val="T23"/>
      </w:pPr>
      <w:r>
        <w:tab/>
      </w:r>
      <w:r>
        <w:t xml:space="preserve">C、眼底检查</w:t>
      </w:r>
      <w:r>
        <w:tab/>
      </w:r>
      <w:r>
        <w:t xml:space="preserve">D、角膜地形图</w:t>
      </w:r>
    </w:p>
    <w:p>
      <w:pPr>
        <w:pStyle w:val="afff0"/>
      </w:pPr>
      <w:r>
        <w:t xml:space="preserve">85、软性角膜接触镜复诊时镜片处理内容正确的是（　　） 。</w:t>
      </w:r>
    </w:p>
    <w:p>
      <w:pPr>
        <w:pStyle w:val="T23"/>
      </w:pPr>
      <w:r>
        <w:tab/>
      </w:r>
      <w:r>
        <w:t xml:space="preserve">A、镜片轻度破损不需更换</w:t>
      </w:r>
      <w:r>
        <w:tab/>
      </w:r>
      <w:r>
        <w:t xml:space="preserve">B、镜片出现沉淀物立即更换</w:t>
      </w:r>
    </w:p>
    <w:p>
      <w:pPr>
        <w:pStyle w:val="T23"/>
      </w:pPr>
      <w:r>
        <w:tab/>
      </w:r>
      <w:r>
        <w:t xml:space="preserve">C、镜片变形明显需更换</w:t>
      </w:r>
      <w:r>
        <w:tab/>
      </w:r>
      <w:r>
        <w:t xml:space="preserve">D、镜片轻度划痕需更换</w:t>
      </w:r>
    </w:p>
    <w:p>
      <w:pPr>
        <w:pStyle w:val="afff0"/>
      </w:pPr>
      <w:r>
        <w:t xml:space="preserve">86、SCL引起急性红眼的原因不正确的是（　　）。</w:t>
      </w:r>
    </w:p>
    <w:p>
      <w:pPr>
        <w:pStyle w:val="T23"/>
      </w:pPr>
      <w:r>
        <w:tab/>
      </w:r>
      <w:r>
        <w:t xml:space="preserve">A、护理液毒性反应</w:t>
      </w:r>
      <w:r>
        <w:tab/>
      </w:r>
      <w:r>
        <w:t xml:space="preserve">B、缺氧</w:t>
      </w:r>
    </w:p>
    <w:p>
      <w:pPr>
        <w:pStyle w:val="T23"/>
      </w:pPr>
      <w:r>
        <w:tab/>
      </w:r>
      <w:r>
        <w:t xml:space="preserve">C、瞬目不完全</w:t>
      </w:r>
      <w:r>
        <w:tab/>
      </w:r>
      <w:r>
        <w:t xml:space="preserve">D、致病微生物</w:t>
      </w:r>
    </w:p>
    <w:p>
      <w:pPr>
        <w:pStyle w:val="afff0"/>
      </w:pPr>
      <w:r>
        <w:t xml:space="preserve">87、下列（　　）不属于角膜接触镜相关性眼干燥症的临床表现（　　） 。</w:t>
      </w:r>
    </w:p>
    <w:p>
      <w:pPr>
        <w:pStyle w:val="T23"/>
      </w:pPr>
      <w:r>
        <w:tab/>
      </w:r>
      <w:r>
        <w:t xml:space="preserve">A、角膜下方针点状染色</w:t>
      </w:r>
      <w:r>
        <w:tab/>
      </w:r>
      <w:r>
        <w:t xml:space="preserve">B、角膜的3点及9点染色</w:t>
      </w:r>
    </w:p>
    <w:p>
      <w:pPr>
        <w:pStyle w:val="T23"/>
      </w:pPr>
      <w:r>
        <w:tab/>
      </w:r>
      <w:r>
        <w:t xml:space="preserve">C、结膜增厚水肿</w:t>
      </w:r>
      <w:r>
        <w:tab/>
      </w:r>
      <w:r>
        <w:t xml:space="preserve">D、严重时角膜溃疡</w:t>
      </w:r>
    </w:p>
    <w:p>
      <w:pPr>
        <w:pStyle w:val="afff0"/>
      </w:pPr>
      <w:r>
        <w:t xml:space="preserve">88、配戴SCL后出现波动性模糊的原因是（　　）。</w:t>
      </w:r>
    </w:p>
    <w:p>
      <w:pPr>
        <w:pStyle w:val="T23"/>
      </w:pPr>
      <w:r>
        <w:tab/>
      </w:r>
      <w:r>
        <w:t xml:space="preserve">A、散光矫正不足</w:t>
      </w:r>
      <w:r>
        <w:tab/>
      </w:r>
      <w:r>
        <w:t xml:space="preserve">B、镜片设计不合理</w:t>
      </w:r>
    </w:p>
    <w:p>
      <w:pPr>
        <w:pStyle w:val="T23"/>
      </w:pPr>
      <w:r>
        <w:tab/>
      </w:r>
      <w:r>
        <w:t xml:space="preserve">C、调节和集合功能异常</w:t>
      </w:r>
      <w:r>
        <w:tab/>
      </w:r>
      <w:r>
        <w:t xml:space="preserve">D、镜片配适不良</w:t>
      </w:r>
    </w:p>
    <w:p>
      <w:pPr>
        <w:pStyle w:val="afff0"/>
      </w:pPr>
      <w:r>
        <w:t xml:space="preserve">89、配戴SCL后出现双眼复视的原因是（　　） 。</w:t>
      </w:r>
    </w:p>
    <w:p>
      <w:pPr>
        <w:pStyle w:val="T23"/>
      </w:pPr>
      <w:r>
        <w:tab/>
      </w:r>
      <w:r>
        <w:t xml:space="preserve">A、镜片表面干燥</w:t>
      </w:r>
      <w:r>
        <w:tab/>
      </w:r>
      <w:r>
        <w:t xml:space="preserve">B、镜片配适过松</w:t>
      </w:r>
    </w:p>
    <w:p>
      <w:pPr>
        <w:pStyle w:val="T23"/>
      </w:pPr>
      <w:r>
        <w:tab/>
      </w:r>
      <w:r>
        <w:t xml:space="preserve">C、镜片配适过紧</w:t>
      </w:r>
      <w:r>
        <w:tab/>
      </w:r>
      <w:r>
        <w:t xml:space="preserve">D、双眼高度屈光参差</w:t>
      </w:r>
    </w:p>
    <w:p>
      <w:pPr>
        <w:pStyle w:val="afff0"/>
      </w:pPr>
      <w:r>
        <w:t xml:space="preserve">90、配戴SCL后数日内出现不适的原因是（　　）。</w:t>
      </w:r>
    </w:p>
    <w:p>
      <w:pPr>
        <w:pStyle w:val="T23"/>
      </w:pPr>
      <w:r>
        <w:tab/>
      </w:r>
      <w:r>
        <w:t xml:space="preserve">A、除蛋白酶片的毒性超标</w:t>
      </w:r>
      <w:r>
        <w:tab/>
      </w:r>
      <w:r>
        <w:t xml:space="preserve">B、镜片配适不良</w:t>
      </w:r>
    </w:p>
    <w:p>
      <w:pPr>
        <w:pStyle w:val="T23"/>
      </w:pPr>
      <w:r>
        <w:tab/>
      </w:r>
      <w:r>
        <w:t xml:space="preserve">C、镜片沉淀物过多</w:t>
      </w:r>
      <w:r>
        <w:tab/>
      </w:r>
      <w:r>
        <w:t xml:space="preserve">D、镜片破损</w:t>
      </w:r>
    </w:p>
    <w:p>
      <w:pPr>
        <w:pStyle w:val="afff0"/>
      </w:pPr>
      <w:r>
        <w:t xml:space="preserve">91、配戴SCL后出现干燥感的原因是（　　）（　　）。</w:t>
      </w:r>
    </w:p>
    <w:p>
      <w:pPr>
        <w:pStyle w:val="T23"/>
      </w:pPr>
      <w:r>
        <w:tab/>
      </w:r>
      <w:r>
        <w:t xml:space="preserve">A、配戴抛弃型SCL镜片</w:t>
      </w:r>
      <w:r>
        <w:tab/>
      </w:r>
      <w:r>
        <w:t xml:space="preserve">B、配戴薄型SCL镜片</w:t>
      </w:r>
    </w:p>
    <w:p>
      <w:pPr>
        <w:pStyle w:val="T23"/>
      </w:pPr>
      <w:r>
        <w:tab/>
      </w:r>
      <w:r>
        <w:t xml:space="preserve">C、配戴低含水量SCL镜片</w:t>
      </w:r>
      <w:r>
        <w:tab/>
      </w:r>
      <w:r>
        <w:t xml:space="preserve">D、配戴中厚SCL镜片</w:t>
      </w:r>
    </w:p>
    <w:p>
      <w:pPr>
        <w:pStyle w:val="afff0"/>
      </w:pPr>
      <w:r>
        <w:t xml:space="preserve">92、配戴SCL后出现干燥感的原因是（　　）。</w:t>
      </w:r>
    </w:p>
    <w:p>
      <w:pPr>
        <w:pStyle w:val="T23"/>
      </w:pPr>
      <w:r>
        <w:tab/>
      </w:r>
      <w:r>
        <w:t xml:space="preserve">A、巨乳头结膜炎</w:t>
      </w:r>
      <w:r>
        <w:tab/>
      </w:r>
      <w:r>
        <w:t xml:space="preserve">B、护理液毒性反应</w:t>
      </w:r>
    </w:p>
    <w:p>
      <w:pPr>
        <w:pStyle w:val="T23"/>
      </w:pPr>
      <w:r>
        <w:tab/>
      </w:r>
      <w:r>
        <w:t xml:space="preserve">C、超时配戴或戴镜过夜</w:t>
      </w:r>
      <w:r>
        <w:tab/>
      </w:r>
      <w:r>
        <w:t xml:space="preserve">D、过敏反应</w:t>
      </w:r>
    </w:p>
    <w:p>
      <w:pPr>
        <w:pStyle w:val="afff0"/>
      </w:pPr>
      <w:r>
        <w:t xml:space="preserve">93、配戴SCL后出现眼睛发红的原因是（　　） 。</w:t>
      </w:r>
    </w:p>
    <w:p>
      <w:pPr>
        <w:pStyle w:val="T23"/>
      </w:pPr>
      <w:r>
        <w:tab/>
      </w:r>
      <w:r>
        <w:t xml:space="preserve">A、急性结膜炎</w:t>
      </w:r>
      <w:r>
        <w:tab/>
      </w:r>
      <w:r>
        <w:t xml:space="preserve">B、长期电脑工作者</w:t>
      </w:r>
    </w:p>
    <w:p>
      <w:pPr>
        <w:pStyle w:val="T23"/>
      </w:pPr>
      <w:r>
        <w:tab/>
      </w:r>
      <w:r>
        <w:t xml:space="preserve">C、瞬目不完全</w:t>
      </w:r>
      <w:r>
        <w:tab/>
      </w:r>
      <w:r>
        <w:t xml:space="preserve">D、镜片偏薄</w:t>
      </w:r>
    </w:p>
    <w:p>
      <w:pPr>
        <w:pStyle w:val="afff0"/>
      </w:pPr>
      <w:r>
        <w:t xml:space="preserve">94、下列（　　）不是SCL镜片丢失的原因（　　） 。</w:t>
      </w:r>
    </w:p>
    <w:p>
      <w:pPr>
        <w:pStyle w:val="T43"/>
      </w:pPr>
      <w:r>
        <w:tab/>
      </w:r>
      <w:r>
        <w:t xml:space="preserve">A、戴镜过夜</w:t>
      </w:r>
      <w:r>
        <w:tab/>
      </w:r>
      <w:r>
        <w:t xml:space="preserve">B、戴镜游泳</w:t>
      </w:r>
      <w:r>
        <w:tab/>
      </w:r>
      <w:r>
        <w:t xml:space="preserve">C、超时配戴</w:t>
      </w:r>
      <w:r>
        <w:tab/>
      </w:r>
      <w:r>
        <w:t xml:space="preserve">D、戴镜揉眼</w:t>
      </w:r>
    </w:p>
    <w:p>
      <w:pPr>
        <w:pStyle w:val="afff0"/>
      </w:pPr>
      <w:r>
        <w:t xml:space="preserve">95、导致SCL镜片破裂的原因是（　　）。</w:t>
      </w:r>
    </w:p>
    <w:p>
      <w:pPr>
        <w:pStyle w:val="T23"/>
      </w:pPr>
      <w:r>
        <w:tab/>
      </w:r>
      <w:r>
        <w:t xml:space="preserve">A、镜片基弧小</w:t>
      </w:r>
      <w:r>
        <w:tab/>
      </w:r>
      <w:r>
        <w:t xml:space="preserve">B、镜片含水量低</w:t>
      </w:r>
    </w:p>
    <w:p>
      <w:pPr>
        <w:pStyle w:val="T23"/>
      </w:pPr>
      <w:r>
        <w:tab/>
      </w:r>
      <w:r>
        <w:t xml:space="preserve">C、模压成形镜片强度较低</w:t>
      </w:r>
      <w:r>
        <w:tab/>
      </w:r>
      <w:r>
        <w:t xml:space="preserve">D、镜片厚</w:t>
      </w:r>
    </w:p>
    <w:p>
      <w:pPr>
        <w:pStyle w:val="afff0"/>
      </w:pPr>
      <w:r>
        <w:t xml:space="preserve">96、配戴SCL的注意事项说法正确的是（　　）。</w:t>
      </w:r>
    </w:p>
    <w:p>
      <w:pPr>
        <w:pStyle w:val="T13"/>
      </w:pPr>
      <w:r>
        <w:tab/>
      </w:r>
      <w:r>
        <w:t xml:space="preserve">A、从事体育运动着不易配戴</w:t>
      </w:r>
    </w:p>
    <w:p>
      <w:pPr>
        <w:pStyle w:val="T13"/>
      </w:pPr>
      <w:r>
        <w:tab/>
      </w:r>
      <w:r>
        <w:t xml:space="preserve">B、敏感性人群不能配戴</w:t>
      </w:r>
    </w:p>
    <w:p>
      <w:pPr>
        <w:pStyle w:val="T13"/>
      </w:pPr>
      <w:r>
        <w:tab/>
      </w:r>
      <w:r>
        <w:t xml:space="preserve">C、高污染环境，卫生习惯不良者不能配戴</w:t>
      </w:r>
    </w:p>
    <w:p>
      <w:pPr>
        <w:pStyle w:val="T13"/>
      </w:pPr>
      <w:r>
        <w:tab/>
      </w:r>
      <w:r>
        <w:t xml:space="preserve">D、经常化妆者不能配戴</w:t>
      </w:r>
    </w:p>
    <w:p>
      <w:pPr>
        <w:pStyle w:val="afff0"/>
      </w:pPr>
      <w:r>
        <w:t xml:space="preserve">97、企业创新要求员工努力做到（　　） 。</w:t>
      </w:r>
    </w:p>
    <w:p>
      <w:pPr>
        <w:pStyle w:val="T13"/>
      </w:pPr>
      <w:r>
        <w:tab/>
      </w:r>
      <w:r>
        <w:t xml:space="preserve">A、不能墨守成规，但也不能标新立异</w:t>
      </w:r>
    </w:p>
    <w:p>
      <w:pPr>
        <w:pStyle w:val="T13"/>
      </w:pPr>
      <w:r>
        <w:tab/>
      </w:r>
      <w:r>
        <w:t xml:space="preserve">B、大胆地破除现有的结论，自创理论体系</w:t>
      </w:r>
    </w:p>
    <w:p>
      <w:pPr>
        <w:pStyle w:val="T13"/>
      </w:pPr>
      <w:r>
        <w:tab/>
      </w:r>
      <w:r>
        <w:t xml:space="preserve">C、大胆地试大胆地闯，敢于提出新问题</w:t>
      </w:r>
    </w:p>
    <w:p>
      <w:pPr>
        <w:pStyle w:val="T13"/>
      </w:pPr>
      <w:r>
        <w:tab/>
      </w:r>
      <w:r>
        <w:t xml:space="preserve">D、激发人的灵感，遏制冲动和情感</w:t>
      </w:r>
    </w:p>
    <w:p>
      <w:pPr>
        <w:pStyle w:val="afff0"/>
      </w:pPr>
      <w:r>
        <w:t xml:space="preserve">98、如果将人眼比作照相机的话，则相当于镜头的是（　　） 。</w:t>
      </w:r>
    </w:p>
    <w:p>
      <w:pPr>
        <w:pStyle w:val="T43"/>
      </w:pPr>
      <w:r>
        <w:tab/>
      </w:r>
      <w:r>
        <w:t xml:space="preserve">A、角膜</w:t>
      </w:r>
      <w:r>
        <w:tab/>
      </w:r>
      <w:r>
        <w:t xml:space="preserve">B、晶状体</w:t>
      </w:r>
      <w:r>
        <w:tab/>
      </w:r>
      <w:r>
        <w:t xml:space="preserve">C、玻璃体</w:t>
      </w:r>
      <w:r>
        <w:tab/>
      </w:r>
      <w:r>
        <w:t xml:space="preserve">D、视网膜</w:t>
      </w:r>
    </w:p>
    <w:p>
      <w:pPr>
        <w:pStyle w:val="afff0"/>
      </w:pPr>
      <w:r>
        <w:t xml:space="preserve">99、眼球壁的内层是（　　） 。</w:t>
      </w:r>
    </w:p>
    <w:p>
      <w:pPr>
        <w:pStyle w:val="T43"/>
      </w:pPr>
      <w:r>
        <w:tab/>
      </w:r>
      <w:r>
        <w:t xml:space="preserve">A、葡萄膜</w:t>
      </w:r>
      <w:r>
        <w:tab/>
      </w:r>
      <w:r>
        <w:t xml:space="preserve">B、视网膜</w:t>
      </w:r>
      <w:r>
        <w:tab/>
      </w:r>
      <w:r>
        <w:t xml:space="preserve">C、角膜</w:t>
      </w:r>
      <w:r>
        <w:tab/>
      </w:r>
      <w:r>
        <w:t xml:space="preserve">D、巩膜</w:t>
      </w:r>
    </w:p>
    <w:p>
      <w:pPr>
        <w:pStyle w:val="afff0"/>
      </w:pPr>
      <w:r>
        <w:t xml:space="preserve">100、眼球壁的外层是（　　）。</w:t>
      </w:r>
    </w:p>
    <w:p>
      <w:pPr>
        <w:pStyle w:val="T43"/>
      </w:pPr>
      <w:r>
        <w:tab/>
      </w:r>
      <w:r>
        <w:t xml:space="preserve">A、虹膜</w:t>
      </w:r>
      <w:r>
        <w:tab/>
      </w:r>
      <w:r>
        <w:t xml:space="preserve">B、葡萄膜</w:t>
      </w:r>
      <w:r>
        <w:tab/>
      </w:r>
      <w:r>
        <w:t xml:space="preserve">C、角膜和巩膜</w:t>
      </w:r>
      <w:r>
        <w:tab/>
      </w:r>
      <w:r>
        <w:t xml:space="preserve">D、视网膜</w:t>
      </w:r>
    </w:p>
    <w:p>
      <w:pPr>
        <w:pStyle w:val="afff0"/>
      </w:pPr>
      <w:r>
        <w:t xml:space="preserve">101、眼球壁由（　　）组成（　　） 。</w:t>
      </w:r>
    </w:p>
    <w:p>
      <w:pPr>
        <w:pStyle w:val="T23"/>
      </w:pPr>
      <w:r>
        <w:tab/>
      </w:r>
      <w:r>
        <w:t xml:space="preserve">A、角膜、巩膜、葡萄膜、视网膜</w:t>
      </w:r>
      <w:r>
        <w:tab/>
      </w:r>
      <w:r>
        <w:t xml:space="preserve">B、结膜、角膜、虹膜、玻璃膜</w:t>
      </w:r>
    </w:p>
    <w:p>
      <w:pPr>
        <w:pStyle w:val="T23"/>
      </w:pPr>
      <w:r>
        <w:tab/>
      </w:r>
      <w:r>
        <w:t xml:space="preserve">C、结膜、角膜、葡萄膜、视网膜</w:t>
      </w:r>
      <w:r>
        <w:tab/>
      </w:r>
      <w:r>
        <w:t xml:space="preserve">D、角膜、筋膜、虹膜、视网膜</w:t>
      </w:r>
    </w:p>
    <w:p>
      <w:pPr>
        <w:pStyle w:val="afff0"/>
      </w:pPr>
      <w:r>
        <w:t xml:space="preserve">102、在企业的经营活动中，下列选项中的（　　）不是职业道德功能的表现（　　） 。</w:t>
      </w:r>
    </w:p>
    <w:p>
      <w:pPr>
        <w:pStyle w:val="T43"/>
      </w:pPr>
      <w:r>
        <w:tab/>
      </w:r>
      <w:r>
        <w:t xml:space="preserve">A、激励作用</w:t>
      </w:r>
      <w:r>
        <w:tab/>
      </w:r>
      <w:r>
        <w:t xml:space="preserve">B、决策能力</w:t>
      </w:r>
      <w:r>
        <w:tab/>
      </w:r>
      <w:r>
        <w:t xml:space="preserve">C、规范行为</w:t>
      </w:r>
      <w:r>
        <w:tab/>
      </w:r>
      <w:r>
        <w:t xml:space="preserve">D、遵纪守法</w:t>
      </w:r>
    </w:p>
    <w:p>
      <w:pPr>
        <w:pStyle w:val="afff0"/>
      </w:pPr>
      <w:r>
        <w:t xml:space="preserve">103、下列选项中属于职业道德作用的是（　　） 。</w:t>
      </w:r>
    </w:p>
    <w:p>
      <w:pPr>
        <w:pStyle w:val="T23"/>
      </w:pPr>
      <w:r>
        <w:tab/>
      </w:r>
      <w:r>
        <w:t xml:space="preserve">A、增强企业的凝聚力</w:t>
      </w:r>
      <w:r>
        <w:tab/>
      </w:r>
      <w:r>
        <w:t xml:space="preserve">B、增强企业的离心力</w:t>
      </w:r>
    </w:p>
    <w:p>
      <w:pPr>
        <w:pStyle w:val="T23"/>
      </w:pPr>
      <w:r>
        <w:tab/>
      </w:r>
      <w:r>
        <w:t xml:space="preserve">C、决定企业的经济效益</w:t>
      </w:r>
      <w:r>
        <w:tab/>
      </w:r>
      <w:r>
        <w:t xml:space="preserve">D、增强企业员工的独立性</w:t>
      </w:r>
    </w:p>
    <w:p>
      <w:pPr>
        <w:pStyle w:val="afff0"/>
      </w:pPr>
      <w:r>
        <w:t xml:space="preserve">104、下列关于角膜结构分层正确的说法是（　　） 。</w:t>
      </w:r>
    </w:p>
    <w:p>
      <w:pPr>
        <w:pStyle w:val="T13"/>
      </w:pPr>
      <w:r>
        <w:tab/>
      </w:r>
      <w:r>
        <w:t xml:space="preserve">A、角膜结构从内至外分别是上皮细胞层、前弹力层、基质层、后弹力层、内皮层</w:t>
      </w:r>
    </w:p>
    <w:p>
      <w:pPr>
        <w:pStyle w:val="T13"/>
      </w:pPr>
      <w:r>
        <w:tab/>
      </w:r>
      <w:r>
        <w:t xml:space="preserve">B、角膜结构从内至外分别是内皮层、后弹力层、基质层、前弹力层、上皮层</w:t>
      </w:r>
    </w:p>
    <w:p>
      <w:pPr>
        <w:pStyle w:val="T13"/>
      </w:pPr>
      <w:r>
        <w:tab/>
      </w:r>
      <w:r>
        <w:t xml:space="preserve">C、角膜结构一共分为4层</w:t>
      </w:r>
    </w:p>
    <w:p>
      <w:pPr>
        <w:pStyle w:val="T13"/>
      </w:pPr>
      <w:r>
        <w:tab/>
      </w:r>
      <w:r>
        <w:t xml:space="preserve">D、角膜结构从内至外分别是前弹力层、基质层、后弹力层、内皮层共4层</w:t>
      </w:r>
    </w:p>
    <w:p>
      <w:pPr>
        <w:pStyle w:val="afff0"/>
      </w:pPr>
      <w:r>
        <w:t xml:space="preserve">105、依Donder的数据正视眼人最早出现老视的年龄大约为（　　）。</w:t>
      </w:r>
    </w:p>
    <w:p>
      <w:pPr>
        <w:pStyle w:val="T43"/>
      </w:pPr>
      <w:r>
        <w:tab/>
      </w:r>
      <w:r>
        <w:t xml:space="preserve">A、45岁</w:t>
      </w:r>
      <w:r>
        <w:tab/>
      </w:r>
      <w:r>
        <w:t xml:space="preserve">B、40岁</w:t>
      </w:r>
      <w:r>
        <w:tab/>
      </w:r>
      <w:r>
        <w:t xml:space="preserve">C、35岁</w:t>
      </w:r>
      <w:r>
        <w:tab/>
      </w:r>
      <w:r>
        <w:t xml:space="preserve">D、55岁</w:t>
      </w:r>
    </w:p>
    <w:p>
      <w:pPr>
        <w:pStyle w:val="afff0"/>
      </w:pPr>
      <w:r>
        <w:t xml:space="preserve">106、一初期老视病人视戴老视镜后视30cm视标出现交叉性复视，则此人可能是（　　）。</w:t>
      </w:r>
    </w:p>
    <w:p>
      <w:pPr>
        <w:pStyle w:val="T23"/>
      </w:pPr>
      <w:r>
        <w:tab/>
      </w:r>
      <w:r>
        <w:t xml:space="preserve">A、集合功能不足</w:t>
      </w:r>
      <w:r>
        <w:tab/>
      </w:r>
      <w:r>
        <w:t xml:space="preserve">B、集合功能过强</w:t>
      </w:r>
    </w:p>
    <w:p>
      <w:pPr>
        <w:pStyle w:val="T23"/>
      </w:pPr>
      <w:r>
        <w:tab/>
      </w:r>
      <w:r>
        <w:t xml:space="preserve">C、散开功能不足</w:t>
      </w:r>
      <w:r>
        <w:tab/>
      </w:r>
      <w:r>
        <w:t xml:space="preserve">D、散开功能过强</w:t>
      </w:r>
    </w:p>
    <w:p>
      <w:pPr>
        <w:pStyle w:val="afff0"/>
      </w:pPr>
      <w:r>
        <w:t xml:space="preserve">107、一般不能形成弱视的屈光不正是（　　） 。</w:t>
      </w:r>
    </w:p>
    <w:p>
      <w:pPr>
        <w:pStyle w:val="T23"/>
      </w:pPr>
      <w:r>
        <w:tab/>
      </w:r>
      <w:r>
        <w:t xml:space="preserve">A、高度远视</w:t>
      </w:r>
      <w:r>
        <w:tab/>
      </w:r>
      <w:r>
        <w:t xml:space="preserve">B、中度近视</w:t>
      </w:r>
    </w:p>
    <w:p>
      <w:pPr>
        <w:pStyle w:val="T23"/>
      </w:pPr>
      <w:r>
        <w:tab/>
      </w:r>
      <w:r>
        <w:t xml:space="preserve">C、高度散光</w:t>
      </w:r>
      <w:r>
        <w:tab/>
      </w:r>
      <w:r>
        <w:t xml:space="preserve">D、双眼屈光参差较大</w:t>
      </w:r>
    </w:p>
    <w:p>
      <w:pPr>
        <w:pStyle w:val="afff0"/>
      </w:pPr>
      <w:r>
        <w:t xml:space="preserve">108、参与人眼正视化过程的结构没有（　　）。</w:t>
      </w:r>
    </w:p>
    <w:p>
      <w:pPr>
        <w:pStyle w:val="T43"/>
      </w:pPr>
      <w:r>
        <w:tab/>
      </w:r>
      <w:r>
        <w:t xml:space="preserve">A、角膜</w:t>
      </w:r>
      <w:r>
        <w:tab/>
      </w:r>
      <w:r>
        <w:t xml:space="preserve">B、晶状体</w:t>
      </w:r>
      <w:r>
        <w:tab/>
      </w:r>
      <w:r>
        <w:t xml:space="preserve">C、结膜</w:t>
      </w:r>
      <w:r>
        <w:tab/>
      </w:r>
      <w:r>
        <w:t xml:space="preserve">D、视网膜</w:t>
      </w:r>
    </w:p>
    <w:p>
      <w:pPr>
        <w:pStyle w:val="afff0"/>
      </w:pPr>
      <w:r>
        <w:t xml:space="preserve">109、婴幼儿出生时的眼前后径大约为（　　）。</w:t>
      </w:r>
    </w:p>
    <w:p>
      <w:pPr>
        <w:pStyle w:val="T23"/>
      </w:pPr>
      <w:r>
        <w:tab/>
      </w:r>
      <w:r>
        <w:t xml:space="preserve">A、30 mm</w:t>
      </w:r>
      <w:r>
        <w:tab/>
      </w:r>
      <w:r>
        <w:t xml:space="preserve">B、24 mm</w:t>
      </w:r>
    </w:p>
    <w:p>
      <w:pPr>
        <w:pStyle w:val="T23"/>
      </w:pPr>
      <w:r>
        <w:tab/>
      </w:r>
      <w:r>
        <w:t xml:space="preserve">C、21 mm</w:t>
      </w:r>
      <w:r>
        <w:tab/>
      </w:r>
      <w:r>
        <w:t xml:space="preserve">D、17.3mm</w:t>
      </w:r>
    </w:p>
    <w:p>
      <w:pPr>
        <w:pStyle w:val="afff0"/>
      </w:pPr>
      <w:r>
        <w:t xml:space="preserve">110、远视眼较近视眼相比较而言，其前房的深度要（　　）。</w:t>
      </w:r>
    </w:p>
    <w:p>
      <w:pPr>
        <w:pStyle w:val="T43"/>
      </w:pPr>
      <w:r>
        <w:tab/>
      </w:r>
      <w:r>
        <w:t xml:space="preserve">A、要深</w:t>
      </w:r>
      <w:r>
        <w:tab/>
      </w:r>
      <w:r>
        <w:t xml:space="preserve">B、要浅</w:t>
      </w:r>
      <w:r>
        <w:tab/>
      </w:r>
      <w:r>
        <w:t xml:space="preserve">C、一样深</w:t>
      </w:r>
      <w:r>
        <w:tab/>
      </w:r>
      <w:r>
        <w:t xml:space="preserve">D、没有规律</w:t>
      </w:r>
    </w:p>
    <w:p>
      <w:pPr>
        <w:pStyle w:val="afff0"/>
      </w:pPr>
      <w:r>
        <w:t xml:space="preserve">111、能动性远视是（　　）。</w:t>
      </w:r>
    </w:p>
    <w:p>
      <w:pPr>
        <w:pStyle w:val="T13"/>
      </w:pPr>
      <w:r>
        <w:tab/>
      </w:r>
      <w:r>
        <w:t xml:space="preserve">A、显性远视与绝对远视之差值</w:t>
      </w:r>
    </w:p>
    <w:p>
      <w:pPr>
        <w:pStyle w:val="T13"/>
      </w:pPr>
      <w:r>
        <w:tab/>
      </w:r>
      <w:r>
        <w:t xml:space="preserve">B、睫状肌麻痹剂的使用可暴露的远视</w:t>
      </w:r>
    </w:p>
    <w:p>
      <w:pPr>
        <w:pStyle w:val="T13"/>
      </w:pPr>
      <w:r>
        <w:tab/>
      </w:r>
      <w:r>
        <w:t xml:space="preserve">C、常规验光过程中矫正至正视的最小正镜的度数</w:t>
      </w:r>
    </w:p>
    <w:p>
      <w:pPr>
        <w:pStyle w:val="T13"/>
      </w:pPr>
      <w:r>
        <w:tab/>
      </w:r>
      <w:r>
        <w:t xml:space="preserve">D、常规验光过程中可以表现出的远视</w:t>
      </w:r>
    </w:p>
    <w:p>
      <w:pPr>
        <w:pStyle w:val="afff0"/>
      </w:pPr>
      <w:r>
        <w:t xml:space="preserve">112、目前预防近视眼的关键是（　　）。</w:t>
      </w:r>
    </w:p>
    <w:p>
      <w:pPr>
        <w:pStyle w:val="T23"/>
      </w:pPr>
      <w:r>
        <w:tab/>
      </w:r>
      <w:r>
        <w:t xml:space="preserve">A、监测视力变化</w:t>
      </w:r>
      <w:r>
        <w:tab/>
      </w:r>
      <w:r>
        <w:t xml:space="preserve">B、减少近距离用眼的视力负荷</w:t>
      </w:r>
    </w:p>
    <w:p>
      <w:pPr>
        <w:pStyle w:val="T23"/>
      </w:pPr>
      <w:r>
        <w:tab/>
      </w:r>
      <w:r>
        <w:t xml:space="preserve">C、定期应和睫状肌麻痹剂</w:t>
      </w:r>
      <w:r>
        <w:tab/>
      </w:r>
      <w:r>
        <w:t xml:space="preserve">D、做眼保健操</w:t>
      </w:r>
    </w:p>
    <w:p>
      <w:pPr>
        <w:pStyle w:val="afff0"/>
      </w:pPr>
      <w:r>
        <w:t xml:space="preserve">113、每1.0DC的角膜散光大概形成（　　）的像的变形（　　）。</w:t>
      </w:r>
    </w:p>
    <w:p>
      <w:pPr>
        <w:pStyle w:val="T43"/>
      </w:pPr>
      <w:r>
        <w:tab/>
      </w:r>
      <w:r>
        <w:t xml:space="preserve">A、0.1%</w:t>
      </w:r>
      <w:r>
        <w:tab/>
      </w:r>
      <w:r>
        <w:t xml:space="preserve">B、0.3%</w:t>
      </w:r>
      <w:r>
        <w:tab/>
      </w:r>
      <w:r>
        <w:t xml:space="preserve">C、0.5%</w:t>
      </w:r>
      <w:r>
        <w:tab/>
      </w:r>
      <w:r>
        <w:t xml:space="preserve">D、1%</w:t>
      </w:r>
    </w:p>
    <w:p>
      <w:pPr>
        <w:pStyle w:val="afff0"/>
      </w:pPr>
      <w:r>
        <w:t xml:space="preserve">114、一眼为正视而另一眼的等效球镜为近视的屈光参差称为（　　）类型的屈光参差（　　） 。</w:t>
      </w:r>
    </w:p>
    <w:p>
      <w:pPr>
        <w:pStyle w:val="T23"/>
      </w:pPr>
      <w:r>
        <w:tab/>
      </w:r>
      <w:r>
        <w:t xml:space="preserve">A、单纯近视性屈光参差</w:t>
      </w:r>
      <w:r>
        <w:tab/>
      </w:r>
      <w:r>
        <w:t xml:space="preserve">B、复性近视性屈光参差</w:t>
      </w:r>
    </w:p>
    <w:p>
      <w:pPr>
        <w:pStyle w:val="T23"/>
      </w:pPr>
      <w:r>
        <w:tab/>
      </w:r>
      <w:r>
        <w:t xml:space="preserve">C、同向屈光参差</w:t>
      </w:r>
      <w:r>
        <w:tab/>
      </w:r>
      <w:r>
        <w:t xml:space="preserve">D、混合性屈光参差</w:t>
      </w:r>
    </w:p>
    <w:p>
      <w:pPr>
        <w:pStyle w:val="afff0"/>
      </w:pPr>
      <w:r>
        <w:t xml:space="preserve">115、屈光参差的临床表现不包括（　　）。</w:t>
      </w:r>
    </w:p>
    <w:p>
      <w:pPr>
        <w:pStyle w:val="T13"/>
      </w:pPr>
      <w:r>
        <w:tab/>
      </w:r>
      <w:r>
        <w:t xml:space="preserve">A、可发生融像性视疲劳</w:t>
      </w:r>
    </w:p>
    <w:p>
      <w:pPr>
        <w:pStyle w:val="T13"/>
      </w:pPr>
      <w:r>
        <w:tab/>
      </w:r>
      <w:r>
        <w:t xml:space="preserve">B、可发生双眼同时性抑制而导致双眼视力均下降</w:t>
      </w:r>
    </w:p>
    <w:p>
      <w:pPr>
        <w:pStyle w:val="T13"/>
      </w:pPr>
      <w:r>
        <w:tab/>
      </w:r>
      <w:r>
        <w:t xml:space="preserve">C、双眼视力可能低于视力较好眼的单眼视力</w:t>
      </w:r>
    </w:p>
    <w:p>
      <w:pPr>
        <w:pStyle w:val="T13"/>
      </w:pPr>
      <w:r>
        <w:tab/>
      </w:r>
      <w:r>
        <w:t xml:space="preserve">D、可发生交替性抑制及持续性单眼抑制</w:t>
      </w:r>
    </w:p>
    <w:p>
      <w:pPr>
        <w:pStyle w:val="afff0"/>
      </w:pPr>
      <w:r>
        <w:t xml:space="preserve">116、依远点球面说设计镜片的目的是（　　）。</w:t>
      </w:r>
    </w:p>
    <w:p>
      <w:pPr>
        <w:pStyle w:val="T13"/>
      </w:pPr>
      <w:r>
        <w:tab/>
      </w:r>
      <w:r>
        <w:t xml:space="preserve">A、使远处物体所成的像点球面与眼的近点球面所重合</w:t>
      </w:r>
    </w:p>
    <w:p>
      <w:pPr>
        <w:pStyle w:val="T13"/>
      </w:pPr>
      <w:r>
        <w:tab/>
      </w:r>
      <w:r>
        <w:t xml:space="preserve">B、使远处物体所成的物点球面与眼的近点球面所重合</w:t>
      </w:r>
    </w:p>
    <w:p>
      <w:pPr>
        <w:pStyle w:val="T13"/>
      </w:pPr>
      <w:r>
        <w:tab/>
      </w:r>
      <w:r>
        <w:t xml:space="preserve">C、使远处物体所成的像点球面与眼的远点球面所重合</w:t>
      </w:r>
    </w:p>
    <w:p>
      <w:pPr>
        <w:pStyle w:val="T13"/>
      </w:pPr>
      <w:r>
        <w:tab/>
      </w:r>
      <w:r>
        <w:t xml:space="preserve">D、远处物体所成的物点球面与眼的远点球面所重合</w:t>
      </w:r>
    </w:p>
    <w:p>
      <w:pPr>
        <w:pStyle w:val="afff0"/>
      </w:pPr>
      <w:r>
        <w:t xml:space="preserve">117、超薄玻璃镜片的色泽一般为（　　）。</w:t>
      </w:r>
    </w:p>
    <w:p>
      <w:pPr>
        <w:pStyle w:val="T43"/>
      </w:pPr>
      <w:r>
        <w:tab/>
      </w:r>
      <w:r>
        <w:t xml:space="preserve">A、蓝色和紫色</w:t>
      </w:r>
      <w:r>
        <w:tab/>
      </w:r>
      <w:r>
        <w:t xml:space="preserve">B、绿色和红色</w:t>
      </w:r>
      <w:r>
        <w:tab/>
      </w:r>
      <w:r>
        <w:t xml:space="preserve">C、黄色和绿色</w:t>
      </w:r>
      <w:r>
        <w:tab/>
      </w:r>
      <w:r>
        <w:t xml:space="preserve">D、白色和粉色</w:t>
      </w:r>
    </w:p>
    <w:p>
      <w:pPr>
        <w:pStyle w:val="afff0"/>
      </w:pPr>
      <w:r>
        <w:t xml:space="preserve">118、依光路可逆原理，假定光线从左向右传播，则自光轴起所有距离向右度量（　　）。</w:t>
      </w:r>
    </w:p>
    <w:p>
      <w:pPr>
        <w:pStyle w:val="T43"/>
      </w:pPr>
      <w:r>
        <w:tab/>
      </w:r>
      <w:r>
        <w:t xml:space="preserve">A、为正</w:t>
      </w:r>
      <w:r>
        <w:tab/>
      </w:r>
      <w:r>
        <w:t xml:space="preserve">B、为负</w:t>
      </w:r>
      <w:r>
        <w:tab/>
      </w:r>
      <w:r>
        <w:t xml:space="preserve">C、为零</w:t>
      </w:r>
      <w:r>
        <w:tab/>
      </w:r>
      <w:r>
        <w:t xml:space="preserve">D、没有符号</w:t>
      </w:r>
    </w:p>
    <w:p>
      <w:pPr>
        <w:pStyle w:val="afff0"/>
      </w:pPr>
      <w:r>
        <w:t xml:space="preserve">119、下面不属于茶色变色镜片成分的是（　　）。</w:t>
      </w:r>
    </w:p>
    <w:p>
      <w:pPr>
        <w:pStyle w:val="T43"/>
      </w:pPr>
      <w:r>
        <w:tab/>
      </w:r>
      <w:r>
        <w:t xml:space="preserve">A、氧化硅</w:t>
      </w:r>
      <w:r>
        <w:tab/>
      </w:r>
      <w:r>
        <w:t xml:space="preserve">B、氧化铝</w:t>
      </w:r>
      <w:r>
        <w:tab/>
      </w:r>
      <w:r>
        <w:t xml:space="preserve">C、氯化银</w:t>
      </w:r>
      <w:r>
        <w:tab/>
      </w:r>
      <w:r>
        <w:t xml:space="preserve">D、卤化银</w:t>
      </w:r>
    </w:p>
    <w:p>
      <w:pPr>
        <w:pStyle w:val="afff0"/>
      </w:pPr>
      <w:r>
        <w:t xml:space="preserve">120、蒙耐尔合金属于（　　）合金（　　）。</w:t>
      </w:r>
    </w:p>
    <w:p>
      <w:pPr>
        <w:pStyle w:val="T43"/>
      </w:pPr>
      <w:r>
        <w:tab/>
      </w:r>
      <w:r>
        <w:t xml:space="preserve">A、铜锌合金</w:t>
      </w:r>
      <w:r>
        <w:tab/>
      </w:r>
      <w:r>
        <w:t xml:space="preserve">B、铜镍锌合金</w:t>
      </w:r>
      <w:r>
        <w:tab/>
      </w:r>
      <w:r>
        <w:t xml:space="preserve">C、铜锡合金</w:t>
      </w:r>
      <w:r>
        <w:tab/>
      </w:r>
      <w:r>
        <w:t xml:space="preserve">D、镍铜合金</w:t>
      </w:r>
    </w:p>
    <w:p>
      <w:pPr>
        <w:pStyle w:val="afff0"/>
      </w:pPr>
      <w:r>
        <w:t xml:space="preserve">121、不锈钢的缺点是（　　）。</w:t>
      </w:r>
    </w:p>
    <w:p>
      <w:pPr>
        <w:pStyle w:val="T23"/>
      </w:pPr>
      <w:r>
        <w:tab/>
      </w:r>
      <w:r>
        <w:t xml:space="preserve">A、强度大，焊接加工较困难</w:t>
      </w:r>
      <w:r>
        <w:tab/>
      </w:r>
      <w:r>
        <w:t xml:space="preserve">B、易变色</w:t>
      </w:r>
    </w:p>
    <w:p>
      <w:pPr>
        <w:pStyle w:val="T23"/>
      </w:pPr>
      <w:r>
        <w:tab/>
      </w:r>
      <w:r>
        <w:t xml:space="preserve">C、弹性差</w:t>
      </w:r>
      <w:r>
        <w:tab/>
      </w:r>
      <w:r>
        <w:t xml:space="preserve">D、硝酸易腐蚀</w:t>
      </w:r>
    </w:p>
    <w:p>
      <w:pPr>
        <w:pStyle w:val="afff0"/>
      </w:pPr>
      <w:r>
        <w:t xml:space="preserve">122、在下列镜架中，密度最小的是（　　）。</w:t>
      </w:r>
    </w:p>
    <w:p>
      <w:pPr>
        <w:pStyle w:val="T23"/>
      </w:pPr>
      <w:r>
        <w:tab/>
      </w:r>
      <w:r>
        <w:t xml:space="preserve">A、黄铜镜架</w:t>
      </w:r>
      <w:r>
        <w:tab/>
      </w:r>
      <w:r>
        <w:t xml:space="preserve">B、蒙耐尔合金镜架</w:t>
      </w:r>
    </w:p>
    <w:p>
      <w:pPr>
        <w:pStyle w:val="T23"/>
      </w:pPr>
      <w:r>
        <w:tab/>
      </w:r>
      <w:r>
        <w:t xml:space="preserve">C、不锈钢镜架</w:t>
      </w:r>
      <w:r>
        <w:tab/>
      </w:r>
      <w:r>
        <w:t xml:space="preserve">D、纯钛镜架</w:t>
      </w:r>
    </w:p>
    <w:p>
      <w:pPr>
        <w:pStyle w:val="afff0"/>
      </w:pPr>
      <w:r>
        <w:t xml:space="preserve">123、下列关于非金属材料镜架的说法不合适的是（　　）。</w:t>
      </w:r>
    </w:p>
    <w:p>
      <w:pPr>
        <w:pStyle w:val="T23"/>
      </w:pPr>
      <w:r>
        <w:tab/>
      </w:r>
      <w:r>
        <w:t xml:space="preserve">A、玳瑁是其中一种</w:t>
      </w:r>
      <w:r>
        <w:tab/>
      </w:r>
      <w:r>
        <w:t xml:space="preserve">B、主要是合成树脂</w:t>
      </w:r>
    </w:p>
    <w:p>
      <w:pPr>
        <w:pStyle w:val="T23"/>
      </w:pPr>
      <w:r>
        <w:tab/>
      </w:r>
      <w:r>
        <w:t xml:space="preserve">C、分热固性和热塑性两类</w:t>
      </w:r>
      <w:r>
        <w:tab/>
      </w:r>
      <w:r>
        <w:t xml:space="preserve">D、合成树脂也称塑料</w:t>
      </w:r>
    </w:p>
    <w:p>
      <w:pPr>
        <w:pStyle w:val="afff0"/>
      </w:pPr>
      <w:r>
        <w:t xml:space="preserve">124、用于制作镜架材料的赛璐珞的成分是（　　）。</w:t>
      </w:r>
    </w:p>
    <w:p>
      <w:pPr>
        <w:pStyle w:val="T23"/>
      </w:pPr>
      <w:r>
        <w:tab/>
      </w:r>
      <w:r>
        <w:t xml:space="preserve">A、醋酸纤维塑料</w:t>
      </w:r>
      <w:r>
        <w:tab/>
      </w:r>
      <w:r>
        <w:t xml:space="preserve">B、乙酸丙酸纤维素</w:t>
      </w:r>
    </w:p>
    <w:p>
      <w:pPr>
        <w:pStyle w:val="T23"/>
      </w:pPr>
      <w:r>
        <w:tab/>
      </w:r>
      <w:r>
        <w:t xml:space="preserve">C、硝化纤维素</w:t>
      </w:r>
      <w:r>
        <w:tab/>
      </w:r>
      <w:r>
        <w:t xml:space="preserve">D、环氧树脂</w:t>
      </w:r>
    </w:p>
    <w:p>
      <w:pPr>
        <w:pStyle w:val="afff0"/>
      </w:pPr>
      <w:r>
        <w:t xml:space="preserve">125、由于眼轴相对缩短所造成的远视为（　　）。</w:t>
      </w:r>
    </w:p>
    <w:p>
      <w:pPr>
        <w:pStyle w:val="T43"/>
      </w:pPr>
      <w:r>
        <w:tab/>
      </w:r>
      <w:r>
        <w:t xml:space="preserve">A、调节性远视</w:t>
      </w:r>
      <w:r>
        <w:tab/>
      </w:r>
      <w:r>
        <w:t xml:space="preserve">B、指数性远视</w:t>
      </w:r>
      <w:r>
        <w:tab/>
      </w:r>
      <w:r>
        <w:t xml:space="preserve">C、轴性远视</w:t>
      </w:r>
      <w:r>
        <w:tab/>
      </w:r>
      <w:r>
        <w:t xml:space="preserve">D、曲率性远视</w:t>
      </w:r>
    </w:p>
    <w:p>
      <w:pPr>
        <w:pStyle w:val="afff0"/>
      </w:pPr>
      <w:r>
        <w:t xml:space="preserve">126、醋酸纤维素镜架属于（　　）类型镜架（　　）。</w:t>
      </w:r>
    </w:p>
    <w:p>
      <w:pPr>
        <w:pStyle w:val="T23"/>
      </w:pPr>
      <w:r>
        <w:tab/>
      </w:r>
      <w:r>
        <w:t xml:space="preserve">A、热塑性树脂</w:t>
      </w:r>
      <w:r>
        <w:tab/>
      </w:r>
      <w:r>
        <w:t xml:space="preserve">B、热固性树脂</w:t>
      </w:r>
    </w:p>
    <w:p>
      <w:pPr>
        <w:pStyle w:val="T23"/>
      </w:pPr>
      <w:r>
        <w:tab/>
      </w:r>
      <w:r>
        <w:t xml:space="preserve">C、热塑性与热固性树脂</w:t>
      </w:r>
      <w:r>
        <w:tab/>
      </w:r>
      <w:r>
        <w:t xml:space="preserve">D、金属类型</w:t>
      </w:r>
    </w:p>
    <w:p>
      <w:pPr>
        <w:pStyle w:val="afff0"/>
      </w:pPr>
      <w:r>
        <w:t xml:space="preserve">127、主要材料为环氧树脂及固化剂的镜架材料是（　　） 。</w:t>
      </w:r>
    </w:p>
    <w:p>
      <w:pPr>
        <w:pStyle w:val="T43"/>
      </w:pPr>
      <w:r>
        <w:tab/>
      </w:r>
      <w:r>
        <w:t xml:space="preserve">A、CAP</w:t>
      </w:r>
      <w:r>
        <w:tab/>
      </w:r>
      <w:r>
        <w:t xml:space="preserve">B、EP</w:t>
      </w:r>
      <w:r>
        <w:tab/>
      </w:r>
      <w:r>
        <w:t xml:space="preserve">C、CA</w:t>
      </w:r>
      <w:r>
        <w:tab/>
      </w:r>
      <w:r>
        <w:t xml:space="preserve">D、PA</w:t>
      </w:r>
    </w:p>
    <w:p>
      <w:pPr>
        <w:pStyle w:val="afff0"/>
      </w:pPr>
      <w:r>
        <w:t xml:space="preserve">128、观察系统主要组成为（　　） 。</w:t>
      </w:r>
    </w:p>
    <w:p>
      <w:pPr>
        <w:pStyle w:val="T13"/>
      </w:pPr>
      <w:r>
        <w:tab/>
      </w:r>
      <w:r>
        <w:t xml:space="preserve">A、双目显微镜、摄影视频适配器、放大倍率变换器</w:t>
      </w:r>
    </w:p>
    <w:p>
      <w:pPr>
        <w:pStyle w:val="T13"/>
      </w:pPr>
      <w:r>
        <w:tab/>
      </w:r>
      <w:r>
        <w:t xml:space="preserve">B、聚光透镜组、焦点调节器、光源宽度控制阀</w:t>
      </w:r>
    </w:p>
    <w:p>
      <w:pPr>
        <w:pStyle w:val="T13"/>
      </w:pPr>
      <w:r>
        <w:tab/>
      </w:r>
      <w:r>
        <w:t xml:space="preserve">C、额托、焦点调节器、控制锁、轮盘</w:t>
      </w:r>
    </w:p>
    <w:p>
      <w:pPr>
        <w:pStyle w:val="T13"/>
      </w:pPr>
      <w:r>
        <w:tab/>
      </w:r>
      <w:r>
        <w:t xml:space="preserve">D、投影器、焦点调节器、控制锁、单孔目镜</w:t>
      </w:r>
    </w:p>
    <w:p>
      <w:pPr>
        <w:pStyle w:val="afff0"/>
      </w:pPr>
      <w:r>
        <w:t xml:space="preserve">129、裂隙灯显微镜的低放大倍率为（　　） 。</w:t>
      </w:r>
    </w:p>
    <w:p>
      <w:pPr>
        <w:pStyle w:val="T23"/>
      </w:pPr>
      <w:r>
        <w:tab/>
      </w:r>
      <w:r>
        <w:t xml:space="preserve">A、3－5倍</w:t>
      </w:r>
      <w:r>
        <w:tab/>
      </w:r>
      <w:r>
        <w:t xml:space="preserve">B、12－15倍</w:t>
      </w:r>
    </w:p>
    <w:p>
      <w:pPr>
        <w:pStyle w:val="T23"/>
      </w:pPr>
      <w:r>
        <w:tab/>
      </w:r>
      <w:r>
        <w:t xml:space="preserve">C、7－10倍</w:t>
      </w:r>
      <w:r>
        <w:tab/>
      </w:r>
      <w:r>
        <w:t xml:space="preserve">D、6－8倍</w:t>
      </w:r>
    </w:p>
    <w:p>
      <w:pPr>
        <w:pStyle w:val="afff0"/>
      </w:pPr>
      <w:r>
        <w:t xml:space="preserve">130、下列不属于裂隙灯显微镜的照明系统的是（　　） 。</w:t>
      </w:r>
    </w:p>
    <w:p>
      <w:pPr>
        <w:pStyle w:val="T23"/>
      </w:pPr>
      <w:r>
        <w:tab/>
      </w:r>
      <w:r>
        <w:t xml:space="preserve">A、光源</w:t>
      </w:r>
      <w:r>
        <w:tab/>
      </w:r>
      <w:r>
        <w:t xml:space="preserve">B、聚焦透镜组</w:t>
      </w:r>
    </w:p>
    <w:p>
      <w:pPr>
        <w:pStyle w:val="T23"/>
      </w:pPr>
      <w:r>
        <w:tab/>
      </w:r>
      <w:r>
        <w:t xml:space="preserve">C、焦点调节器</w:t>
      </w:r>
      <w:r>
        <w:tab/>
      </w:r>
      <w:r>
        <w:t xml:space="preserve">D、摄影/视频适配器</w:t>
      </w:r>
    </w:p>
    <w:p>
      <w:pPr>
        <w:pStyle w:val="afff0"/>
      </w:pPr>
      <w:r>
        <w:t xml:space="preserve">131、裂隙灯显微镜光学切面裂隙较窄用于观察的是（　　） 。</w:t>
      </w:r>
    </w:p>
    <w:p>
      <w:pPr>
        <w:pStyle w:val="T13"/>
      </w:pPr>
      <w:r>
        <w:tab/>
      </w:r>
      <w:r>
        <w:t xml:space="preserve">A、晶状体弧度、厚度和密度变化</w:t>
      </w:r>
    </w:p>
    <w:p>
      <w:pPr>
        <w:pStyle w:val="T13"/>
      </w:pPr>
      <w:r>
        <w:tab/>
      </w:r>
      <w:r>
        <w:t xml:space="preserve">B、角膜弧度、厚度和密度变化</w:t>
      </w:r>
    </w:p>
    <w:p>
      <w:pPr>
        <w:pStyle w:val="T13"/>
      </w:pPr>
      <w:r>
        <w:tab/>
      </w:r>
      <w:r>
        <w:t xml:space="preserve">C、角膜弧度、晶状体弧度</w:t>
      </w:r>
    </w:p>
    <w:p>
      <w:pPr>
        <w:pStyle w:val="T13"/>
      </w:pPr>
      <w:r>
        <w:tab/>
      </w:r>
      <w:r>
        <w:t xml:space="preserve">D、晶状体密度变化、角膜弧度和厚度</w:t>
      </w:r>
    </w:p>
    <w:p>
      <w:pPr>
        <w:pStyle w:val="afff0"/>
      </w:pPr>
      <w:r>
        <w:t xml:space="preserve">132、下列不属于裂隙灯显微镜常用检查方法的是（　　） 。</w:t>
      </w:r>
    </w:p>
    <w:p>
      <w:pPr>
        <w:pStyle w:val="T43"/>
      </w:pPr>
      <w:r>
        <w:tab/>
      </w:r>
      <w:r>
        <w:t xml:space="preserve">A、弥散投照法</w:t>
      </w:r>
      <w:r>
        <w:tab/>
      </w:r>
      <w:r>
        <w:t xml:space="preserve">B、直接投照法</w:t>
      </w:r>
      <w:r>
        <w:tab/>
      </w:r>
      <w:r>
        <w:t xml:space="preserve">C、滤光投照法</w:t>
      </w:r>
      <w:r>
        <w:tab/>
      </w:r>
      <w:r>
        <w:t xml:space="preserve">D、反射投照法</w:t>
      </w:r>
    </w:p>
    <w:p>
      <w:pPr>
        <w:pStyle w:val="afff0"/>
      </w:pPr>
      <w:r>
        <w:t xml:space="preserve">133、下列不属于裂隙灯显微镜操作步骤的是（　　） 。</w:t>
      </w:r>
    </w:p>
    <w:p>
      <w:pPr>
        <w:pStyle w:val="T23"/>
      </w:pPr>
      <w:r>
        <w:tab/>
      </w:r>
      <w:r>
        <w:t xml:space="preserve">A、调整焦面</w:t>
      </w:r>
      <w:r>
        <w:tab/>
      </w:r>
      <w:r>
        <w:t xml:space="preserve">B、调整目镜间距</w:t>
      </w:r>
    </w:p>
    <w:p>
      <w:pPr>
        <w:pStyle w:val="T23"/>
      </w:pPr>
      <w:r>
        <w:tab/>
      </w:r>
      <w:r>
        <w:t xml:space="preserve">C、调节倍率</w:t>
      </w:r>
      <w:r>
        <w:tab/>
      </w:r>
      <w:r>
        <w:t xml:space="preserve">D、检查</w:t>
      </w:r>
    </w:p>
    <w:p>
      <w:pPr>
        <w:pStyle w:val="afff0"/>
      </w:pPr>
      <w:r>
        <w:t xml:space="preserve">134、裂隙灯显微镜弥散投照法调整投照亮度为（　　） 。</w:t>
      </w:r>
    </w:p>
    <w:p>
      <w:pPr>
        <w:pStyle w:val="T43"/>
      </w:pPr>
      <w:r>
        <w:tab/>
      </w:r>
      <w:r>
        <w:t xml:space="preserve">A、仅为中度</w:t>
      </w:r>
      <w:r>
        <w:tab/>
      </w:r>
      <w:r>
        <w:t xml:space="preserve">B、中度至高度</w:t>
      </w:r>
      <w:r>
        <w:tab/>
      </w:r>
      <w:r>
        <w:t xml:space="preserve">C、仅为低度</w:t>
      </w:r>
      <w:r>
        <w:tab/>
      </w:r>
      <w:r>
        <w:t xml:space="preserve">D、低度至中度</w:t>
      </w:r>
    </w:p>
    <w:p>
      <w:pPr>
        <w:pStyle w:val="afff0"/>
      </w:pPr>
      <w:r>
        <w:t xml:space="preserve">135、在使用裂隙灯显微镜弥散投照法时下列说法错误的是（　　） 。</w:t>
      </w:r>
    </w:p>
    <w:p>
      <w:pPr>
        <w:pStyle w:val="T13"/>
      </w:pPr>
      <w:r>
        <w:tab/>
      </w:r>
      <w:r>
        <w:t xml:space="preserve">A、使被检查者取舒适坐姿</w:t>
      </w:r>
    </w:p>
    <w:p>
      <w:pPr>
        <w:pStyle w:val="T13"/>
      </w:pPr>
      <w:r>
        <w:tab/>
      </w:r>
      <w:r>
        <w:t xml:space="preserve">B、调整投照亮度为中度至高度</w:t>
      </w:r>
    </w:p>
    <w:p>
      <w:pPr>
        <w:pStyle w:val="T13"/>
      </w:pPr>
      <w:r>
        <w:tab/>
      </w:r>
      <w:r>
        <w:t xml:space="preserve">C、调整目镜间距</w:t>
      </w:r>
    </w:p>
    <w:p>
      <w:pPr>
        <w:pStyle w:val="T13"/>
      </w:pPr>
      <w:r>
        <w:tab/>
      </w:r>
      <w:r>
        <w:t xml:space="preserve">D、放大倍率的选择标准为中或高等放大倍率</w:t>
      </w:r>
    </w:p>
    <w:p>
      <w:pPr>
        <w:pStyle w:val="afff0"/>
      </w:pPr>
      <w:r>
        <w:t xml:space="preserve">136、选择（　　）提供裂隙灯弥散投照光线并扩大观察视野（　　） 。</w:t>
      </w:r>
    </w:p>
    <w:p>
      <w:pPr>
        <w:pStyle w:val="T23"/>
      </w:pPr>
      <w:r>
        <w:tab/>
      </w:r>
      <w:r>
        <w:t xml:space="preserve">A、无赤光滤光镜</w:t>
      </w:r>
      <w:r>
        <w:tab/>
      </w:r>
      <w:r>
        <w:t xml:space="preserve">B、毛面滤光镜</w:t>
      </w:r>
    </w:p>
    <w:p>
      <w:pPr>
        <w:pStyle w:val="T23"/>
      </w:pPr>
      <w:r>
        <w:tab/>
      </w:r>
      <w:r>
        <w:t xml:space="preserve">C、钴蓝光镜片</w:t>
      </w:r>
      <w:r>
        <w:tab/>
      </w:r>
      <w:r>
        <w:t xml:space="preserve">D、红光镜片</w:t>
      </w:r>
    </w:p>
    <w:p>
      <w:pPr>
        <w:pStyle w:val="afff0"/>
      </w:pPr>
      <w:r>
        <w:t xml:space="preserve">137、在使用裂隙灯显微镜弥散投照法时，30°~50°是（　　）与（　　）的夹角（　　） 。</w:t>
      </w:r>
    </w:p>
    <w:p>
      <w:pPr>
        <w:pStyle w:val="T23"/>
      </w:pPr>
      <w:r>
        <w:tab/>
      </w:r>
      <w:r>
        <w:t xml:space="preserve">A、折射方向与光源方向</w:t>
      </w:r>
      <w:r>
        <w:tab/>
      </w:r>
      <w:r>
        <w:t xml:space="preserve">B、折射方向与观察方向</w:t>
      </w:r>
    </w:p>
    <w:p>
      <w:pPr>
        <w:pStyle w:val="T23"/>
      </w:pPr>
      <w:r>
        <w:tab/>
      </w:r>
      <w:r>
        <w:t xml:space="preserve">C、反射方向与光源方向</w:t>
      </w:r>
      <w:r>
        <w:tab/>
      </w:r>
      <w:r>
        <w:t xml:space="preserve">D、投射方向与观察方向</w:t>
      </w:r>
    </w:p>
    <w:p>
      <w:pPr>
        <w:pStyle w:val="afff0"/>
      </w:pPr>
      <w:r>
        <w:t xml:space="preserve">138、关于裂隙灯滤光投照法调整投照亮度的说法不合适的是（　　） 。</w:t>
      </w:r>
    </w:p>
    <w:p>
      <w:pPr>
        <w:pStyle w:val="T23"/>
      </w:pPr>
      <w:r>
        <w:tab/>
      </w:r>
      <w:r>
        <w:t xml:space="preserve">A、可为中度</w:t>
      </w:r>
      <w:r>
        <w:tab/>
      </w:r>
      <w:r>
        <w:t xml:space="preserve">B、仅为低度</w:t>
      </w:r>
    </w:p>
    <w:p>
      <w:pPr>
        <w:pStyle w:val="T23"/>
      </w:pPr>
      <w:r>
        <w:tab/>
      </w:r>
      <w:r>
        <w:t xml:space="preserve">C、可为高度</w:t>
      </w:r>
      <w:r>
        <w:tab/>
      </w:r>
      <w:r>
        <w:t xml:space="preserve">D、可为中度至高度</w:t>
      </w:r>
    </w:p>
    <w:p>
      <w:pPr>
        <w:pStyle w:val="afff0"/>
      </w:pPr>
      <w:r>
        <w:t xml:space="preserve">139、直接投照法放大倍率的选择标准为（　　）。</w:t>
      </w:r>
    </w:p>
    <w:p>
      <w:pPr>
        <w:pStyle w:val="T23"/>
      </w:pPr>
      <w:r>
        <w:tab/>
      </w:r>
      <w:r>
        <w:t xml:space="preserve">A、低放大倍率</w:t>
      </w:r>
      <w:r>
        <w:tab/>
      </w:r>
      <w:r>
        <w:t xml:space="preserve">B、仅为高放大倍率</w:t>
      </w:r>
    </w:p>
    <w:p>
      <w:pPr>
        <w:pStyle w:val="T23"/>
      </w:pPr>
      <w:r>
        <w:tab/>
      </w:r>
      <w:r>
        <w:t xml:space="preserve">C、仅为中等放大倍率</w:t>
      </w:r>
      <w:r>
        <w:tab/>
      </w:r>
      <w:r>
        <w:t xml:space="preserve">D、中等或高放大倍率</w:t>
      </w:r>
    </w:p>
    <w:p>
      <w:pPr>
        <w:pStyle w:val="afff0"/>
      </w:pPr>
      <w:r>
        <w:t xml:space="preserve">140、正常泪囊管径约（　　）毫米（　　） 。</w:t>
      </w:r>
    </w:p>
    <w:p>
      <w:pPr>
        <w:pStyle w:val="T23"/>
      </w:pPr>
      <w:r>
        <w:tab/>
      </w:r>
      <w:r>
        <w:t xml:space="preserve">A、1~2 mm</w:t>
      </w:r>
      <w:r>
        <w:tab/>
      </w:r>
      <w:r>
        <w:t xml:space="preserve">B、2~3 mm</w:t>
      </w:r>
    </w:p>
    <w:p>
      <w:pPr>
        <w:pStyle w:val="T23"/>
      </w:pPr>
      <w:r>
        <w:tab/>
      </w:r>
      <w:r>
        <w:t xml:space="preserve">C、4~7 mm</w:t>
      </w:r>
      <w:r>
        <w:tab/>
      </w:r>
      <w:r>
        <w:t xml:space="preserve">D、8~10 mm</w:t>
      </w:r>
    </w:p>
    <w:p>
      <w:pPr>
        <w:pStyle w:val="afff0"/>
      </w:pPr>
      <w:r>
        <w:t xml:space="preserve">141、泪腺可发生的疾病没有（　　）。</w:t>
      </w:r>
    </w:p>
    <w:p>
      <w:pPr>
        <w:pStyle w:val="T43"/>
      </w:pPr>
      <w:r>
        <w:tab/>
      </w:r>
      <w:r>
        <w:t xml:space="preserve">A、萎缩</w:t>
      </w:r>
      <w:r>
        <w:tab/>
      </w:r>
      <w:r>
        <w:t xml:space="preserve">B、坏疽</w:t>
      </w:r>
      <w:r>
        <w:tab/>
      </w:r>
      <w:r>
        <w:t xml:space="preserve">C、炎症</w:t>
      </w:r>
      <w:r>
        <w:tab/>
      </w:r>
      <w:r>
        <w:t xml:space="preserve">D、肿瘤</w:t>
      </w:r>
    </w:p>
    <w:p>
      <w:pPr>
        <w:pStyle w:val="afff0"/>
      </w:pPr>
      <w:r>
        <w:t xml:space="preserve">142、泪囊可暂时存留泪液并将泪液输送至（　　） 。</w:t>
      </w:r>
    </w:p>
    <w:p>
      <w:pPr>
        <w:pStyle w:val="T43"/>
      </w:pPr>
      <w:r>
        <w:tab/>
      </w:r>
      <w:r>
        <w:t xml:space="preserve">A、泪小管</w:t>
      </w:r>
      <w:r>
        <w:tab/>
      </w:r>
      <w:r>
        <w:t xml:space="preserve">B、鼻腔</w:t>
      </w:r>
      <w:r>
        <w:tab/>
      </w:r>
      <w:r>
        <w:t xml:space="preserve">C、泪总管</w:t>
      </w:r>
      <w:r>
        <w:tab/>
      </w:r>
      <w:r>
        <w:t xml:space="preserve">D、鼻泪管</w:t>
      </w:r>
    </w:p>
    <w:p>
      <w:pPr>
        <w:pStyle w:val="afff0"/>
      </w:pPr>
      <w:r>
        <w:t xml:space="preserve">143、下列关于泪液的说法不合适的是（　　） 。</w:t>
      </w:r>
    </w:p>
    <w:p>
      <w:pPr>
        <w:pStyle w:val="T13"/>
      </w:pPr>
      <w:r>
        <w:tab/>
      </w:r>
      <w:r>
        <w:t xml:space="preserve">A、泪液中的葡萄糖可供角膜代谢利用</w:t>
      </w:r>
    </w:p>
    <w:p>
      <w:pPr>
        <w:pStyle w:val="T13"/>
      </w:pPr>
      <w:r>
        <w:tab/>
      </w:r>
      <w:r>
        <w:t xml:space="preserve">B、泪液具有阻止紫外线辐射的功能</w:t>
      </w:r>
    </w:p>
    <w:p>
      <w:pPr>
        <w:pStyle w:val="T13"/>
      </w:pPr>
      <w:r>
        <w:tab/>
      </w:r>
      <w:r>
        <w:t xml:space="preserve">C、泪液中的溶菌酶具有一定的抗菌作用</w:t>
      </w:r>
    </w:p>
    <w:p>
      <w:pPr>
        <w:pStyle w:val="T13"/>
      </w:pPr>
      <w:r>
        <w:tab/>
      </w:r>
      <w:r>
        <w:t xml:space="preserve">D、泪液膜有提高角膜的光滑度及屈光性的作用</w:t>
      </w:r>
    </w:p>
    <w:p>
      <w:pPr>
        <w:pStyle w:val="afff0"/>
      </w:pPr>
      <w:r>
        <w:t xml:space="preserve">144、下列不属于泪液功能的是（　　） 。</w:t>
      </w:r>
    </w:p>
    <w:p>
      <w:pPr>
        <w:pStyle w:val="T23"/>
      </w:pPr>
      <w:r>
        <w:tab/>
      </w:r>
      <w:r>
        <w:t xml:space="preserve">A、冲洗湿润结膜与角膜</w:t>
      </w:r>
      <w:r>
        <w:tab/>
      </w:r>
      <w:r>
        <w:t xml:space="preserve">B、提高角膜的光滑度与屈光性</w:t>
      </w:r>
    </w:p>
    <w:p>
      <w:pPr>
        <w:pStyle w:val="T23"/>
      </w:pPr>
      <w:r>
        <w:tab/>
      </w:r>
      <w:r>
        <w:t xml:space="preserve">C、有一定的抗菌能力</w:t>
      </w:r>
      <w:r>
        <w:tab/>
      </w:r>
      <w:r>
        <w:t xml:space="preserve">D、阻止紫外线的辐射</w:t>
      </w:r>
    </w:p>
    <w:p>
      <w:pPr>
        <w:pStyle w:val="afff0"/>
      </w:pPr>
      <w:r>
        <w:t xml:space="preserve">145、泪膜的体积约为（　　） 。</w:t>
      </w:r>
    </w:p>
    <w:p>
      <w:pPr>
        <w:pStyle w:val="T43"/>
      </w:pPr>
      <w:r>
        <w:tab/>
      </w:r>
      <w:r>
        <w:t xml:space="preserve">A、1ul</w:t>
      </w:r>
      <w:r>
        <w:tab/>
      </w:r>
      <w:r>
        <w:t xml:space="preserve">B、2ul</w:t>
      </w:r>
      <w:r>
        <w:tab/>
      </w:r>
      <w:r>
        <w:t xml:space="preserve">C、3ul</w:t>
      </w:r>
      <w:r>
        <w:tab/>
      </w:r>
      <w:r>
        <w:t xml:space="preserve">D、4ul</w:t>
      </w:r>
    </w:p>
    <w:p>
      <w:pPr>
        <w:pStyle w:val="afff0"/>
      </w:pPr>
      <w:r>
        <w:t xml:space="preserve">146、泪膜由外向内分（　　）层（　　） 。</w:t>
      </w:r>
    </w:p>
    <w:p>
      <w:pPr>
        <w:pStyle w:val="T43"/>
      </w:pPr>
      <w:r>
        <w:tab/>
      </w:r>
      <w:r>
        <w:t xml:space="preserve">A、5</w:t>
      </w:r>
      <w:r>
        <w:tab/>
      </w:r>
      <w:r>
        <w:t xml:space="preserve">B、4</w:t>
      </w:r>
      <w:r>
        <w:tab/>
      </w:r>
      <w:r>
        <w:t xml:space="preserve">C、3</w:t>
      </w:r>
      <w:r>
        <w:tab/>
      </w:r>
      <w:r>
        <w:t xml:space="preserve">D、2</w:t>
      </w:r>
    </w:p>
    <w:p>
      <w:pPr>
        <w:pStyle w:val="afff0"/>
      </w:pPr>
      <w:r>
        <w:t xml:space="preserve">147、泪膜由外向内分（　　）层（　　） 。</w:t>
      </w:r>
    </w:p>
    <w:p>
      <w:pPr>
        <w:pStyle w:val="T23"/>
      </w:pPr>
      <w:r>
        <w:tab/>
      </w:r>
      <w:r>
        <w:t xml:space="preserve">A、脂质层 蛋白质层、黏蛋白层</w:t>
      </w:r>
      <w:r>
        <w:tab/>
      </w:r>
      <w:r>
        <w:t xml:space="preserve">B、脂质层、水液层、黏蛋白层</w:t>
      </w:r>
    </w:p>
    <w:p>
      <w:pPr>
        <w:pStyle w:val="T23"/>
      </w:pPr>
      <w:r>
        <w:tab/>
      </w:r>
      <w:r>
        <w:t xml:space="preserve">C、水液层、脂肪层、脂质层、</w:t>
      </w:r>
      <w:r>
        <w:tab/>
      </w:r>
      <w:r>
        <w:t xml:space="preserve">D、蛋白质层、水液层、黏蛋白层</w:t>
      </w:r>
    </w:p>
    <w:p>
      <w:pPr>
        <w:pStyle w:val="afff0"/>
      </w:pPr>
      <w:r>
        <w:t xml:space="preserve">148、配戴SCL的作用力中，来源于镜片后面的泪液膜的是（　　）。</w:t>
      </w:r>
    </w:p>
    <w:p>
      <w:pPr>
        <w:pStyle w:val="T23"/>
      </w:pPr>
      <w:r>
        <w:tab/>
      </w:r>
      <w:r>
        <w:t xml:space="preserve">A、眼睑力</w:t>
      </w:r>
      <w:r>
        <w:tab/>
      </w:r>
      <w:r>
        <w:t xml:space="preserve">B、角膜接触镜受应力</w:t>
      </w:r>
    </w:p>
    <w:p>
      <w:pPr>
        <w:pStyle w:val="T23"/>
      </w:pPr>
      <w:r>
        <w:tab/>
      </w:r>
      <w:r>
        <w:t xml:space="preserve">C、泪液流动力</w:t>
      </w:r>
      <w:r>
        <w:tab/>
      </w:r>
      <w:r>
        <w:t xml:space="preserve">D、泪液流动挤压力</w:t>
      </w:r>
    </w:p>
    <w:p>
      <w:pPr>
        <w:pStyle w:val="afff0"/>
      </w:pPr>
      <w:r>
        <w:t xml:space="preserve">149、染色棉丝法测量泪液分泌量的正常值是（　　） 。</w:t>
      </w:r>
    </w:p>
    <w:p>
      <w:pPr>
        <w:pStyle w:val="T23"/>
      </w:pPr>
      <w:r>
        <w:tab/>
      </w:r>
      <w:r>
        <w:t xml:space="preserve">A、4~6mm</w:t>
      </w:r>
      <w:r>
        <w:tab/>
      </w:r>
      <w:r>
        <w:t xml:space="preserve">B、6~9mm</w:t>
      </w:r>
    </w:p>
    <w:p>
      <w:pPr>
        <w:pStyle w:val="T23"/>
      </w:pPr>
      <w:r>
        <w:tab/>
      </w:r>
      <w:r>
        <w:t xml:space="preserve">C、25~30mm</w:t>
      </w:r>
      <w:r>
        <w:tab/>
      </w:r>
      <w:r>
        <w:t xml:space="preserve">D、10~24 mm</w:t>
      </w:r>
    </w:p>
    <w:p>
      <w:pPr>
        <w:pStyle w:val="afff0"/>
      </w:pPr>
      <w:r>
        <w:t xml:space="preserve">150、下面不属于角膜感觉的是（　　）。</w:t>
      </w:r>
    </w:p>
    <w:p>
      <w:pPr>
        <w:pStyle w:val="T43"/>
      </w:pPr>
      <w:r>
        <w:tab/>
      </w:r>
      <w:r>
        <w:t xml:space="preserve">A、痛觉</w:t>
      </w:r>
      <w:r>
        <w:tab/>
      </w:r>
      <w:r>
        <w:t xml:space="preserve">B、畏光觉</w:t>
      </w:r>
      <w:r>
        <w:tab/>
      </w:r>
      <w:r>
        <w:t xml:space="preserve">C、冷热觉</w:t>
      </w:r>
      <w:r>
        <w:tab/>
      </w:r>
      <w:r>
        <w:t xml:space="preserve">D、触觉</w:t>
      </w:r>
    </w:p>
    <w:p>
      <w:pPr>
        <w:pStyle w:val="afff0"/>
      </w:pPr>
      <w:r>
        <w:t xml:space="preserve">151、通常角膜曲率半径是指（　　）。</w:t>
      </w:r>
    </w:p>
    <w:p>
      <w:pPr>
        <w:pStyle w:val="T23"/>
      </w:pPr>
      <w:r>
        <w:tab/>
      </w:r>
      <w:r>
        <w:t xml:space="preserve">A、角膜中央后表面水平曲率半径</w:t>
      </w:r>
      <w:r>
        <w:tab/>
      </w:r>
      <w:r>
        <w:t xml:space="preserve">B、角膜中央后表面垂直曲率半径</w:t>
      </w:r>
    </w:p>
    <w:p>
      <w:pPr>
        <w:pStyle w:val="T23"/>
      </w:pPr>
      <w:r>
        <w:tab/>
      </w:r>
      <w:r>
        <w:t xml:space="preserve">C、角膜后表面斜向曲率半径</w:t>
      </w:r>
      <w:r>
        <w:tab/>
      </w:r>
      <w:r>
        <w:t xml:space="preserve">D、角膜前表面曲率半径</w:t>
      </w:r>
    </w:p>
    <w:p>
      <w:pPr>
        <w:pStyle w:val="afff0"/>
      </w:pPr>
      <w:r>
        <w:t xml:space="preserve">152、下列（　　）属于手动角膜曲率仪的主要结构（　　）。</w:t>
      </w:r>
    </w:p>
    <w:p>
      <w:pPr>
        <w:pStyle w:val="T23"/>
      </w:pPr>
      <w:r>
        <w:tab/>
      </w:r>
      <w:r>
        <w:t xml:space="preserve">A、屈光测定部分</w:t>
      </w:r>
      <w:r>
        <w:tab/>
      </w:r>
      <w:r>
        <w:t xml:space="preserve">B、H及V手柄</w:t>
      </w:r>
    </w:p>
    <w:p>
      <w:pPr>
        <w:pStyle w:val="T23"/>
      </w:pPr>
      <w:r>
        <w:tab/>
      </w:r>
      <w:r>
        <w:t xml:space="preserve">C、数扭输出按钮</w:t>
      </w:r>
      <w:r>
        <w:tab/>
      </w:r>
      <w:r>
        <w:t xml:space="preserve">D、瞳距测量区</w:t>
      </w:r>
    </w:p>
    <w:p>
      <w:pPr>
        <w:pStyle w:val="afff0"/>
      </w:pPr>
      <w:r>
        <w:t xml:space="preserve">153、手动角膜曲率仪检查应在（　　）环境中进行（　　） 。</w:t>
      </w:r>
    </w:p>
    <w:p>
      <w:pPr>
        <w:pStyle w:val="T43"/>
      </w:pPr>
      <w:r>
        <w:tab/>
      </w:r>
      <w:r>
        <w:t xml:space="preserve">A、半暗室</w:t>
      </w:r>
      <w:r>
        <w:tab/>
      </w:r>
      <w:r>
        <w:t xml:space="preserve">B、全暗室</w:t>
      </w:r>
      <w:r>
        <w:tab/>
      </w:r>
      <w:r>
        <w:t xml:space="preserve">C、明亮的室内</w:t>
      </w:r>
      <w:r>
        <w:tab/>
      </w:r>
      <w:r>
        <w:t xml:space="preserve">D、阳光下</w:t>
      </w:r>
    </w:p>
    <w:p>
      <w:pPr>
        <w:pStyle w:val="afff0"/>
      </w:pPr>
      <w:r>
        <w:t xml:space="preserve">154、关于自动角膜曲率仪检查注意事项，下面说法不合适的是（　　）。</w:t>
      </w:r>
    </w:p>
    <w:p>
      <w:pPr>
        <w:pStyle w:val="T13"/>
      </w:pPr>
      <w:r>
        <w:tab/>
      </w:r>
      <w:r>
        <w:t xml:space="preserve">A、操作应在半暗室中进行</w:t>
      </w:r>
    </w:p>
    <w:p>
      <w:pPr>
        <w:pStyle w:val="T13"/>
      </w:pPr>
      <w:r>
        <w:tab/>
      </w:r>
      <w:r>
        <w:t xml:space="preserve">B、最好检查三次以上，结果稳定后取平均数</w:t>
      </w:r>
    </w:p>
    <w:p>
      <w:pPr>
        <w:pStyle w:val="T13"/>
      </w:pPr>
      <w:r>
        <w:tab/>
      </w:r>
      <w:r>
        <w:t xml:space="preserve">C、被检眼应与托架上的标记线平齐</w:t>
      </w:r>
    </w:p>
    <w:p>
      <w:pPr>
        <w:pStyle w:val="T13"/>
      </w:pPr>
      <w:r>
        <w:tab/>
      </w:r>
      <w:r>
        <w:t xml:space="preserve">D、检查时未检眼应闭紧</w:t>
      </w:r>
    </w:p>
    <w:p>
      <w:pPr>
        <w:pStyle w:val="afff0"/>
      </w:pPr>
      <w:r>
        <w:t xml:space="preserve">155、手动曲率测量中若“—”记号不显现可能是因为（　　）。</w:t>
      </w:r>
    </w:p>
    <w:p>
      <w:pPr>
        <w:pStyle w:val="T23"/>
      </w:pPr>
      <w:r>
        <w:tab/>
      </w:r>
      <w:r>
        <w:t xml:space="preserve">A、遮盖板过度偏向外侧</w:t>
      </w:r>
      <w:r>
        <w:tab/>
      </w:r>
      <w:r>
        <w:t xml:space="preserve">B、遮盖板过度偏向内侧</w:t>
      </w:r>
    </w:p>
    <w:p>
      <w:pPr>
        <w:pStyle w:val="T23"/>
      </w:pPr>
      <w:r>
        <w:tab/>
      </w:r>
      <w:r>
        <w:t xml:space="preserve">C、被检者眼睛未睁大</w:t>
      </w:r>
      <w:r>
        <w:tab/>
      </w:r>
      <w:r>
        <w:t xml:space="preserve">D、被检者眼睛过于睁大</w:t>
      </w:r>
    </w:p>
    <w:p>
      <w:pPr>
        <w:pStyle w:val="afff0"/>
      </w:pPr>
      <w:r>
        <w:t xml:space="preserve">156、下列关于角膜地形图的功能说法正确的是（　　）。</w:t>
      </w:r>
    </w:p>
    <w:p>
      <w:pPr>
        <w:pStyle w:val="T13"/>
      </w:pPr>
      <w:r>
        <w:tab/>
      </w:r>
      <w:r>
        <w:t xml:space="preserve">A、角膜地形图可自动分析角膜的厚度值</w:t>
      </w:r>
    </w:p>
    <w:p>
      <w:pPr>
        <w:pStyle w:val="T13"/>
      </w:pPr>
      <w:r>
        <w:tab/>
      </w:r>
      <w:r>
        <w:t xml:space="preserve">B、角膜地形图可自动分析出角膜各区域的曲率及角膜散光</w:t>
      </w:r>
    </w:p>
    <w:p>
      <w:pPr>
        <w:pStyle w:val="T13"/>
      </w:pPr>
      <w:r>
        <w:tab/>
      </w:r>
      <w:r>
        <w:t xml:space="preserve">C、角膜地形图可自动分析出角膜内皮细胞的数量</w:t>
      </w:r>
    </w:p>
    <w:p>
      <w:pPr>
        <w:pStyle w:val="T13"/>
      </w:pPr>
      <w:r>
        <w:tab/>
      </w:r>
      <w:r>
        <w:t xml:space="preserve">D、角膜地形图可自动分析出角膜上皮细胞的连接情况</w:t>
      </w:r>
    </w:p>
    <w:p>
      <w:pPr>
        <w:pStyle w:val="afff0"/>
      </w:pPr>
      <w:r>
        <w:t xml:space="preserve">157、不属于软性角膜接触镜材料的是（　　） 。</w:t>
      </w:r>
    </w:p>
    <w:p>
      <w:pPr>
        <w:pStyle w:val="T23"/>
      </w:pPr>
      <w:r>
        <w:tab/>
      </w:r>
      <w:r>
        <w:t xml:space="preserve">A、PHEMA</w:t>
      </w:r>
      <w:r>
        <w:tab/>
      </w:r>
      <w:r>
        <w:t xml:space="preserve">B、PMMA</w:t>
      </w:r>
    </w:p>
    <w:p>
      <w:pPr>
        <w:pStyle w:val="T23"/>
      </w:pPr>
      <w:r>
        <w:tab/>
      </w:r>
      <w:r>
        <w:t xml:space="preserve">C、HEMA/NVP</w:t>
      </w:r>
      <w:r>
        <w:tab/>
      </w:r>
      <w:r>
        <w:t xml:space="preserve">D、MMA/GMA</w:t>
      </w:r>
    </w:p>
    <w:p>
      <w:pPr>
        <w:pStyle w:val="afff0"/>
      </w:pPr>
      <w:r>
        <w:t xml:space="preserve">158、下列除了（　　），都是软性角膜接触镜材料的优点（　　） 。</w:t>
      </w:r>
    </w:p>
    <w:p>
      <w:pPr>
        <w:pStyle w:val="T13"/>
      </w:pPr>
      <w:r>
        <w:tab/>
      </w:r>
      <w:r>
        <w:t xml:space="preserve">A、适应较快</w:t>
      </w:r>
    </w:p>
    <w:p>
      <w:pPr>
        <w:pStyle w:val="T13"/>
      </w:pPr>
      <w:r>
        <w:tab/>
      </w:r>
      <w:r>
        <w:t xml:space="preserve">B、可塑性强，矫正角膜散光效果差</w:t>
      </w:r>
    </w:p>
    <w:p>
      <w:pPr>
        <w:pStyle w:val="T13"/>
      </w:pPr>
      <w:r>
        <w:tab/>
      </w:r>
      <w:r>
        <w:t xml:space="preserve">C、可塑性好，简化了验配技术</w:t>
      </w:r>
    </w:p>
    <w:p>
      <w:pPr>
        <w:pStyle w:val="T13"/>
      </w:pPr>
      <w:r>
        <w:tab/>
      </w:r>
      <w:r>
        <w:t xml:space="preserve">D、外表美观</w:t>
      </w:r>
    </w:p>
    <w:p>
      <w:pPr>
        <w:pStyle w:val="afff0"/>
      </w:pPr>
      <w:r>
        <w:t xml:space="preserve">159、下列除了（　　），都是软性角膜接触镜材料的缺点（　　） 。</w:t>
      </w:r>
    </w:p>
    <w:p>
      <w:pPr>
        <w:pStyle w:val="T13"/>
      </w:pPr>
      <w:r>
        <w:tab/>
      </w:r>
      <w:r>
        <w:t xml:space="preserve">A、可塑性好，简化了验配技术</w:t>
      </w:r>
    </w:p>
    <w:p>
      <w:pPr>
        <w:pStyle w:val="T13"/>
      </w:pPr>
      <w:r>
        <w:tab/>
      </w:r>
      <w:r>
        <w:t xml:space="preserve">B、可塑性强，矫正角膜散光效果差</w:t>
      </w:r>
    </w:p>
    <w:p>
      <w:pPr>
        <w:pStyle w:val="T13"/>
      </w:pPr>
      <w:r>
        <w:tab/>
      </w:r>
      <w:r>
        <w:t xml:space="preserve">C、镜片不能过夜配戴</w:t>
      </w:r>
    </w:p>
    <w:p>
      <w:pPr>
        <w:pStyle w:val="T13"/>
      </w:pPr>
      <w:r>
        <w:tab/>
      </w:r>
      <w:r>
        <w:t xml:space="preserve">D、不易护理</w:t>
      </w:r>
    </w:p>
    <w:p>
      <w:pPr>
        <w:pStyle w:val="afff0"/>
      </w:pPr>
      <w:r>
        <w:t xml:space="preserve">160、硅水凝胶材料的角膜接触镜的含水量一般在（　　） 。</w:t>
      </w:r>
    </w:p>
    <w:p>
      <w:pPr>
        <w:pStyle w:val="T23"/>
      </w:pPr>
      <w:r>
        <w:tab/>
      </w:r>
      <w:r>
        <w:t xml:space="preserve">A、24％～40％</w:t>
      </w:r>
      <w:r>
        <w:tab/>
      </w:r>
      <w:r>
        <w:t xml:space="preserve">B、26％～60％</w:t>
      </w:r>
    </w:p>
    <w:p>
      <w:pPr>
        <w:pStyle w:val="T23"/>
      </w:pPr>
      <w:r>
        <w:tab/>
      </w:r>
      <w:r>
        <w:t xml:space="preserve">C、30％～60％</w:t>
      </w:r>
      <w:r>
        <w:tab/>
      </w:r>
      <w:r>
        <w:t xml:space="preserve">D、30％～80％</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）睫状肌可分为环形、纵形及放射状纤维三种。</w:t>
      </w:r>
    </w:p>
    <w:p>
      <w:pPr>
        <w:pStyle w:val="afff0"/>
      </w:pPr>
      <w:r>
        <w:t xml:space="preserve">162、（　　）办事公道是指从业人员在进行职业活动时要做到助人为乐，有求必应。</w:t>
      </w:r>
    </w:p>
    <w:p>
      <w:pPr>
        <w:pStyle w:val="afff0"/>
      </w:pPr>
      <w:r>
        <w:t xml:space="preserve">163、（　　）创新既不能墨守成规，也不能标新立异。</w:t>
      </w:r>
    </w:p>
    <w:p>
      <w:pPr>
        <w:pStyle w:val="afff0"/>
      </w:pPr>
      <w:r>
        <w:t xml:space="preserve">164、（　　）直接投照法裂隙宽度选择为2.0~3.0mm或扇形光束。</w:t>
      </w:r>
    </w:p>
    <w:p>
      <w:pPr>
        <w:pStyle w:val="afff0"/>
      </w:pPr>
      <w:r>
        <w:t xml:space="preserve">165、（　　）裂隙灯滤光投照法投照亮度的选择标准中度至高度。</w:t>
      </w:r>
    </w:p>
    <w:p>
      <w:pPr>
        <w:pStyle w:val="afff0"/>
      </w:pPr>
      <w:r>
        <w:t xml:space="preserve">166、（　　）裂隙灯滤光投照法选择钴蓝光源，选择宽度裂隙。</w:t>
      </w:r>
    </w:p>
    <w:p>
      <w:pPr>
        <w:pStyle w:val="afff0"/>
      </w:pPr>
      <w:r>
        <w:t xml:space="preserve">167、（　　）裂隙灯滤光投照法荧光素钠染色是将1%荧光素钠滴入结膜囊后观察结果。</w:t>
      </w:r>
    </w:p>
    <w:p>
      <w:pPr>
        <w:pStyle w:val="afff0"/>
      </w:pPr>
      <w:r>
        <w:t xml:space="preserve">168、（　　）泪液中的蛋白质浓度随年龄的增长而上升。</w:t>
      </w:r>
    </w:p>
    <w:p>
      <w:pPr>
        <w:pStyle w:val="afff0"/>
      </w:pPr>
      <w:r>
        <w:t xml:space="preserve">169、（　　）晶状体通过悬韧带与睫状体相连。</w:t>
      </w:r>
    </w:p>
    <w:p>
      <w:pPr>
        <w:pStyle w:val="afff0"/>
      </w:pPr>
      <w:r>
        <w:t xml:space="preserve">170、（　　）透镜的焦距及屈光力均有正负符号。</w:t>
      </w:r>
    </w:p>
    <w:p>
      <w:pPr>
        <w:pStyle w:val="afff0"/>
      </w:pPr>
      <w:r>
        <w:t xml:space="preserve">171、（　　）+5.0DS/-2.0DC×90等同于+2.0DS/-5.0DC×180。</w:t>
      </w:r>
    </w:p>
    <w:p>
      <w:pPr>
        <w:pStyle w:val="afff0"/>
      </w:pPr>
      <w:r>
        <w:t xml:space="preserve">172、（　　）Fe=F/1-dF公式称作面镜度公式。</w:t>
      </w:r>
    </w:p>
    <w:p>
      <w:pPr>
        <w:pStyle w:val="afff0"/>
      </w:pPr>
      <w:r>
        <w:t xml:space="preserve">173、（　　）位移及位移不等主要由于眼镜镜片光度过大所引起。</w:t>
      </w:r>
    </w:p>
    <w:p>
      <w:pPr>
        <w:pStyle w:val="afff0"/>
      </w:pPr>
      <w:r>
        <w:t xml:space="preserve">174、（　　）-4.0DS框架眼镜病人改戴同屈光度的角膜接触镜时，其视近物时所需的调节力与戴框架眼镜相比将增加。</w:t>
      </w:r>
    </w:p>
    <w:p>
      <w:pPr>
        <w:pStyle w:val="afff0"/>
      </w:pPr>
      <w:r>
        <w:t xml:space="preserve">175、（　　）像散光束属于同心光束的一种。</w:t>
      </w:r>
    </w:p>
    <w:p>
      <w:pPr>
        <w:pStyle w:val="afff0"/>
      </w:pPr>
      <w:r>
        <w:t xml:space="preserve">176、（　　）现代渐进多焦点眼镜镜片的设计多为不同材料的连续变化。</w:t>
      </w:r>
    </w:p>
    <w:p>
      <w:pPr>
        <w:pStyle w:val="afff0"/>
      </w:pPr>
      <w:r>
        <w:t xml:space="preserve">177、（　　）近反射三联运动的兴奋神经是滑车神经。</w:t>
      </w:r>
    </w:p>
    <w:p>
      <w:pPr>
        <w:pStyle w:val="afff0"/>
      </w:pPr>
      <w:r>
        <w:t xml:space="preserve">178、（　　）高含水量越高的角膜接触镜镜片越薄，强度越差，易于损害。</w:t>
      </w:r>
    </w:p>
    <w:p>
      <w:pPr>
        <w:pStyle w:val="afff0"/>
      </w:pPr>
      <w:r>
        <w:t xml:space="preserve">179、（　　）软性角膜接触镜的屈光度数主要取决于镜片后表面的曲率半径。</w:t>
      </w:r>
    </w:p>
    <w:p>
      <w:pPr>
        <w:pStyle w:val="afff0"/>
      </w:pPr>
      <w:r>
        <w:t xml:space="preserve">180、（　　）泪液透镜是指角膜接触镜镜片的前曲面与角膜的前表面之间的泪液构成的液态透镜。</w:t>
      </w:r>
    </w:p>
    <w:p>
      <w:pPr>
        <w:pStyle w:val="afff0"/>
      </w:pPr>
      <w:r>
        <w:t xml:space="preserve">181、（　　）角膜接触镜可以提高高度远视患者的最佳矫正视力。</w:t>
      </w:r>
    </w:p>
    <w:p>
      <w:pPr>
        <w:pStyle w:val="afff0"/>
      </w:pPr>
      <w:r>
        <w:t xml:space="preserve">182、（　　）配戴SCL后出现双眼复视可能是散光矫正不足。</w:t>
      </w:r>
    </w:p>
    <w:p>
      <w:pPr>
        <w:pStyle w:val="afff0"/>
      </w:pPr>
      <w:r>
        <w:t xml:space="preserve">183、（　　）SCL镜片护理液中除蛋白酶制剂的成分，包括蛋白酶，苯甲酸钠，硼酸等。</w:t>
      </w:r>
    </w:p>
    <w:p>
      <w:pPr>
        <w:pStyle w:val="afff0"/>
      </w:pPr>
      <w:r>
        <w:t xml:space="preserve">184、（　　）对于负镜片，角膜接触镜所见物像应较框架眼镜小。</w:t>
      </w:r>
    </w:p>
    <w:p>
      <w:pPr>
        <w:pStyle w:val="afff0"/>
      </w:pPr>
      <w:r>
        <w:t xml:space="preserve">185、（　　）软性角膜接触镜复诊时发现镜片出现沉淀物就应立即更换。</w:t>
      </w:r>
    </w:p>
    <w:p>
      <w:pPr>
        <w:pStyle w:val="afff0"/>
      </w:pPr>
      <w:r>
        <w:t xml:space="preserve">186、（　　）角膜接触镜相关性眼干燥症多见于较薄的高含水量SCL。</w:t>
      </w:r>
    </w:p>
    <w:p>
      <w:pPr>
        <w:pStyle w:val="afff0"/>
      </w:pPr>
      <w:r>
        <w:t xml:space="preserve">187、（　　）镜片配适不理想是配戴SCL后出现眼睛发红的原因。</w:t>
      </w:r>
    </w:p>
    <w:p>
      <w:pPr>
        <w:pStyle w:val="afff0"/>
      </w:pPr>
      <w:r>
        <w:t xml:space="preserve">188、（　　）从组织学来看角膜上皮细胞层为鳞状上皮细胞。</w:t>
      </w:r>
    </w:p>
    <w:p>
      <w:pPr>
        <w:pStyle w:val="afff0"/>
      </w:pPr>
      <w:r>
        <w:t xml:space="preserve">189、（　　）铜镍锌锡合金镜架的优点是弹性好。</w:t>
      </w:r>
    </w:p>
    <w:p>
      <w:pPr>
        <w:pStyle w:val="afff0"/>
      </w:pPr>
      <w:r>
        <w:t xml:space="preserve">190、（　　）镜架的材料要经得起阳光的照射属于镜架材料的抗老化性能。</w:t>
      </w:r>
    </w:p>
    <w:p>
      <w:pPr>
        <w:pStyle w:val="afff0"/>
      </w:pPr>
      <w:r>
        <w:t xml:space="preserve">191、（　　）玳瑁镜架使用超声波进行清洗后会更加亮泽。</w:t>
      </w:r>
    </w:p>
    <w:p>
      <w:pPr>
        <w:pStyle w:val="afff0"/>
      </w:pPr>
      <w:r>
        <w:t xml:space="preserve">192、（　　）焦点调节器属于裂隙灯显微镜的观察系统的组成部份。</w:t>
      </w:r>
    </w:p>
    <w:p>
      <w:pPr>
        <w:pStyle w:val="afff0"/>
      </w:pPr>
      <w:r>
        <w:t xml:space="preserve">193、（　　）泪液膜可提高角膜的光滑度和屈光度。</w:t>
      </w:r>
    </w:p>
    <w:p>
      <w:pPr>
        <w:pStyle w:val="afff0"/>
      </w:pPr>
      <w:r>
        <w:t xml:space="preserve">194、（　　）通过调节移动裂隙灯手柄控制观察系统与被检双眼的距离可以获得清晰的观察效果。</w:t>
      </w:r>
    </w:p>
    <w:p>
      <w:pPr>
        <w:pStyle w:val="afff0"/>
      </w:pPr>
      <w:r>
        <w:t xml:space="preserve">195、（　　）裂隙灯显微镜弥散投照法放大倍率的选择标准为中等或高等放大倍率。</w:t>
      </w:r>
    </w:p>
    <w:p>
      <w:pPr>
        <w:pStyle w:val="afff0"/>
      </w:pPr>
      <w:r>
        <w:t xml:space="preserve">196、（　　）散光盘由12条放射状均匀分布的线条组成，每条放射线间隔30度。</w:t>
      </w:r>
    </w:p>
    <w:p>
      <w:pPr>
        <w:pStyle w:val="afff0"/>
      </w:pPr>
      <w:r>
        <w:t xml:space="preserve">197、（　　）裂隙灯直接投照法放大倍率的选择标准为低等放大倍率。</w:t>
      </w:r>
    </w:p>
    <w:p>
      <w:pPr>
        <w:pStyle w:val="afff0"/>
      </w:pPr>
      <w:r>
        <w:t xml:space="preserve">198、（　　）泪液量减小不会影响配戴角膜接触镜时的镜片定位情况。</w:t>
      </w:r>
    </w:p>
    <w:p>
      <w:pPr>
        <w:pStyle w:val="afff0"/>
      </w:pPr>
      <w:r>
        <w:t xml:space="preserve">199、（　　）通过角膜曲率仪测量可判定角膜形态以及角膜散光的度数与轴向。</w:t>
      </w:r>
    </w:p>
    <w:p>
      <w:pPr>
        <w:pStyle w:val="afff0"/>
      </w:pPr>
      <w:r>
        <w:t xml:space="preserve">200、（　　）角膜地形图不可以检查角膜前面曲率。</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2025-04-01T06:12:58Z</dcterms:created>
  <dcterms:modified xsi:type="dcterms:W3CDTF">2025-04-01T06:12:58Z</dcterms:modified>
</cp:coreProperties>
</file>

<file path=docProps/custom.xml><?xml version="1.0" encoding="utf-8"?>
<Properties xmlns="http://schemas.openxmlformats.org/officeDocument/2006/custom-properties" xmlns:vt="http://schemas.openxmlformats.org/officeDocument/2006/docPropsVTypes"/>
</file>