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3"/>
        <w:spacing w:after="156" w:afterLines="50"/>
        <w:jc w:val="center"/>
        <w:rPr>
          <w:rFonts w:ascii="黑体" w:eastAsia="黑体"/>
          <w:b/>
          <w:bCs/>
          <w:sz w:val="30"/>
          <w:szCs w:val="30"/>
        </w:rPr>
      </w:pPr>
      <w:r>
        <w:rPr>
          <w:rFonts w:hint="eastAsia" w:ascii="黑体" w:eastAsia="黑体"/>
          <w:sz w:val="30"/>
          <w:szCs w:val="30"/>
        </w:rPr>
        <w:t>广东省职业技能鉴定试卷</w:t>
      </w:r>
    </w:p>
    <w:p>
      <w:pPr>
        <w:jc w:val="center"/>
        <w:rPr>
          <w:rFonts w:ascii="黑体" w:hAnsi="华文细黑" w:eastAsia="黑体"/>
          <w:b/>
          <w:bCs/>
          <w:color w:val="000000"/>
          <w:sz w:val="36"/>
        </w:rPr>
      </w:pPr>
      <w:r>
        <w:rPr>
          <w:rFonts w:hint="eastAsia" w:ascii="黑体" w:hAnsi="宋体" w:eastAsia="黑体"/>
          <w:b/>
          <w:bCs/>
          <w:color w:val="000000"/>
          <w:sz w:val="36"/>
          <w:szCs w:val="36"/>
          <w:lang w:val="en-US" w:eastAsia="zh-CN"/>
        </w:rPr>
        <w:t>健康照护师</w:t>
      </w:r>
      <w:r>
        <w:rPr>
          <w:rFonts w:hint="eastAsia" w:ascii="黑体" w:hAnsi="华文细黑" w:eastAsia="黑体"/>
          <w:b/>
          <w:bCs/>
          <w:color w:val="000000"/>
          <w:sz w:val="36"/>
        </w:rPr>
        <w:t>国家职业资格</w:t>
      </w:r>
      <w:r>
        <w:rPr>
          <w:rFonts w:hint="eastAsia" w:ascii="黑体" w:hAnsi="华文细黑" w:eastAsia="黑体"/>
          <w:b/>
          <w:bCs/>
          <w:color w:val="000000"/>
          <w:sz w:val="36"/>
          <w:lang w:val="en-US" w:eastAsia="zh-CN"/>
        </w:rPr>
        <w:t>中</w:t>
      </w:r>
      <w:r>
        <w:rPr>
          <w:rFonts w:hint="eastAsia" w:ascii="黑体" w:hAnsi="宋体" w:eastAsia="黑体"/>
          <w:b/>
          <w:bCs/>
          <w:color w:val="000000"/>
          <w:sz w:val="36"/>
          <w:szCs w:val="36"/>
        </w:rPr>
        <w:t>级</w:t>
      </w:r>
      <w:r>
        <w:rPr>
          <w:rFonts w:hint="eastAsia" w:ascii="黑体" w:hAnsi="华文细黑" w:eastAsia="黑体"/>
          <w:b/>
          <w:bCs/>
          <w:color w:val="000000"/>
          <w:sz w:val="36"/>
        </w:rPr>
        <w:t>技能考核试卷</w:t>
      </w:r>
    </w:p>
    <w:p>
      <w:pPr>
        <w:jc w:val="center"/>
        <w:rPr>
          <w:rFonts w:hint="eastAsia" w:ascii="宋体" w:hAnsi="宋体" w:eastAsia="黑体"/>
          <w:b/>
          <w:bCs/>
          <w:color w:val="000000"/>
          <w:szCs w:val="21"/>
          <w:lang w:eastAsia="zh-CN"/>
        </w:rPr>
      </w:pPr>
      <w:r>
        <w:rPr>
          <w:rFonts w:hint="eastAsia" w:ascii="黑体" w:hAnsi="华文细黑" w:eastAsia="黑体"/>
          <w:b/>
          <w:bCs/>
          <w:color w:val="000000"/>
          <w:sz w:val="36"/>
          <w:lang w:val="en-US" w:eastAsia="zh-CN"/>
        </w:rPr>
        <w:t>样卷</w:t>
      </w:r>
    </w:p>
    <w:p>
      <w:pPr>
        <w:spacing w:line="480" w:lineRule="auto"/>
        <w:rPr>
          <w:rFonts w:ascii="宋体" w:hAnsi="宋体"/>
          <w:b/>
        </w:rPr>
      </w:pPr>
    </w:p>
    <w:p>
      <w:pPr>
        <w:rPr>
          <w:rFonts w:ascii="宋体" w:hAnsi="宋体"/>
          <w:b/>
        </w:rPr>
      </w:pPr>
      <w:r>
        <w:rPr>
          <w:rFonts w:hint="eastAsia" w:ascii="宋体" w:hAnsi="宋体"/>
          <w:b/>
        </w:rPr>
        <w:t>试题1：</w:t>
      </w:r>
      <w:r>
        <w:rPr>
          <w:rFonts w:hint="eastAsia" w:ascii="宋体" w:hAnsi="宋体"/>
          <w:b/>
          <w:color w:val="000000"/>
        </w:rPr>
        <w:t>为带鼻饲管</w:t>
      </w:r>
      <w:r>
        <w:rPr>
          <w:rFonts w:hint="eastAsia" w:ascii="宋体" w:hAnsi="宋体"/>
          <w:b/>
          <w:color w:val="000000"/>
          <w:lang w:val="en-US" w:eastAsia="zh-CN"/>
        </w:rPr>
        <w:t>者进行</w:t>
      </w:r>
      <w:r>
        <w:rPr>
          <w:rFonts w:hint="eastAsia" w:ascii="宋体" w:hAnsi="宋体"/>
          <w:b/>
          <w:color w:val="000000"/>
        </w:rPr>
        <w:t>管饲饮食</w:t>
      </w:r>
      <w:r>
        <w:rPr>
          <w:rFonts w:hint="eastAsia" w:ascii="宋体" w:hAnsi="宋体"/>
          <w:b/>
          <w:color w:val="000000"/>
          <w:lang w:val="en-US" w:eastAsia="zh-CN"/>
        </w:rPr>
        <w:t>制作与</w:t>
      </w:r>
      <w:r>
        <w:rPr>
          <w:rFonts w:hint="eastAsia" w:ascii="宋体" w:hAnsi="宋体"/>
          <w:b/>
          <w:color w:val="000000"/>
        </w:rPr>
        <w:t>进食照料</w:t>
      </w:r>
      <w:bookmarkStart w:id="0" w:name="_GoBack"/>
      <w:bookmarkEnd w:id="0"/>
    </w:p>
    <w:p>
      <w:pPr>
        <w:ind w:firstLine="420" w:firstLineChars="200"/>
        <w:rPr>
          <w:rFonts w:hint="eastAsia" w:ascii="宋体" w:hAnsi="宋体"/>
          <w:szCs w:val="22"/>
          <w:lang w:val="en-US" w:eastAsia="zh-CN"/>
        </w:rPr>
      </w:pPr>
      <w:r>
        <w:rPr>
          <w:rFonts w:hint="eastAsia" w:ascii="宋体" w:hAnsi="宋体"/>
          <w:szCs w:val="22"/>
          <w:lang w:val="en-US" w:eastAsia="zh-CN"/>
        </w:rPr>
        <w:t>王军，男，75岁，因脑中风后神志清晰，左侧肢体瘫痪，长期卧床，吞咽困难，医嘱：匀浆膳鼻饲饮食，请照护师为王爷爷现场制作匀浆膳并通过鼻饲管喂食。</w:t>
      </w:r>
    </w:p>
    <w:p>
      <w:pPr>
        <w:ind w:firstLine="420" w:firstLineChars="200"/>
        <w:rPr>
          <w:rFonts w:hint="eastAsia" w:ascii="宋体" w:hAnsi="宋体"/>
        </w:rPr>
      </w:pPr>
      <w:r>
        <w:rPr>
          <w:rFonts w:hint="eastAsia" w:ascii="宋体" w:hAnsi="宋体"/>
          <w:lang w:eastAsia="zh-CN"/>
        </w:rPr>
        <w:t>（</w:t>
      </w:r>
      <w:r>
        <w:rPr>
          <w:rFonts w:hint="eastAsia" w:ascii="宋体" w:hAnsi="宋体"/>
          <w:lang w:val="en-US" w:eastAsia="zh-CN"/>
        </w:rPr>
        <w:t>1</w:t>
      </w:r>
      <w:r>
        <w:rPr>
          <w:rFonts w:hint="eastAsia" w:ascii="宋体" w:hAnsi="宋体"/>
          <w:lang w:eastAsia="zh-CN"/>
        </w:rPr>
        <w:t>）</w:t>
      </w:r>
      <w:r>
        <w:rPr>
          <w:rFonts w:hint="eastAsia" w:ascii="宋体" w:hAnsi="宋体"/>
        </w:rPr>
        <w:t>本题分值：</w:t>
      </w:r>
      <w:r>
        <w:rPr>
          <w:rFonts w:hint="eastAsia" w:ascii="宋体" w:hAnsi="宋体"/>
          <w:lang w:val="en-US" w:eastAsia="zh-CN"/>
        </w:rPr>
        <w:t>25</w:t>
      </w:r>
      <w:r>
        <w:rPr>
          <w:rFonts w:hint="eastAsia" w:ascii="宋体" w:hAnsi="宋体"/>
        </w:rPr>
        <w:t>分</w:t>
      </w:r>
    </w:p>
    <w:p>
      <w:pPr>
        <w:ind w:firstLine="420" w:firstLineChars="200"/>
        <w:rPr>
          <w:rFonts w:hint="eastAsia" w:ascii="宋体" w:hAnsi="宋体"/>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w:t>
      </w:r>
      <w:r>
        <w:rPr>
          <w:rFonts w:hint="eastAsia" w:ascii="宋体" w:hAnsi="宋体"/>
        </w:rPr>
        <w:t>考核时间：</w:t>
      </w:r>
      <w:r>
        <w:rPr>
          <w:rFonts w:hint="eastAsia" w:ascii="宋体" w:hAnsi="宋体"/>
          <w:lang w:val="en-US" w:eastAsia="zh-CN"/>
        </w:rPr>
        <w:t>15</w:t>
      </w:r>
      <w:r>
        <w:rPr>
          <w:rFonts w:hint="eastAsia" w:ascii="宋体" w:hAnsi="宋体"/>
        </w:rPr>
        <w:t>min</w:t>
      </w:r>
      <w:r>
        <w:rPr>
          <w:rFonts w:hint="eastAsia"/>
          <w:color w:val="000000"/>
        </w:rPr>
        <w:t>（超时立即停止操作）</w:t>
      </w:r>
    </w:p>
    <w:p>
      <w:pPr>
        <w:ind w:firstLine="420" w:firstLineChars="200"/>
        <w:rPr>
          <w:rFonts w:hint="default" w:ascii="宋体" w:hAnsi="宋体" w:eastAsia="宋体"/>
          <w:vertAlign w:val="subscript"/>
          <w:lang w:val="en-US" w:eastAsia="zh-CN"/>
        </w:rPr>
      </w:pPr>
      <w:r>
        <w:rPr>
          <w:rFonts w:hint="eastAsia" w:ascii="宋体" w:hAnsi="宋体"/>
          <w:lang w:eastAsia="zh-CN"/>
        </w:rPr>
        <w:t>（</w:t>
      </w:r>
      <w:r>
        <w:rPr>
          <w:rFonts w:hint="eastAsia" w:ascii="宋体" w:hAnsi="宋体"/>
          <w:lang w:val="en-US" w:eastAsia="zh-CN"/>
        </w:rPr>
        <w:t>3</w:t>
      </w:r>
      <w:r>
        <w:rPr>
          <w:rFonts w:hint="eastAsia" w:ascii="宋体" w:hAnsi="宋体"/>
          <w:lang w:eastAsia="zh-CN"/>
        </w:rPr>
        <w:t>）</w:t>
      </w:r>
      <w:r>
        <w:rPr>
          <w:rFonts w:hint="eastAsia" w:ascii="宋体" w:hAnsi="宋体"/>
        </w:rPr>
        <w:t>考核形式：实操</w:t>
      </w:r>
      <w:r>
        <w:rPr>
          <w:rFonts w:hint="eastAsia" w:ascii="宋体" w:hAnsi="宋体"/>
          <w:lang w:val="en-US" w:eastAsia="zh-CN"/>
        </w:rPr>
        <w:t>+口述</w:t>
      </w:r>
    </w:p>
    <w:p>
      <w:pPr>
        <w:ind w:firstLine="420" w:firstLineChars="200"/>
        <w:rPr>
          <w:rFonts w:hint="eastAsia" w:ascii="宋体" w:hAnsi="宋体"/>
          <w:sz w:val="21"/>
          <w:szCs w:val="21"/>
        </w:rPr>
      </w:pPr>
      <w:r>
        <w:rPr>
          <w:rFonts w:hint="eastAsia" w:ascii="宋体" w:hAnsi="宋体"/>
          <w:lang w:eastAsia="zh-CN"/>
        </w:rPr>
        <w:t>（</w:t>
      </w:r>
      <w:r>
        <w:rPr>
          <w:rFonts w:hint="eastAsia" w:ascii="宋体" w:hAnsi="宋体"/>
          <w:lang w:val="en-US" w:eastAsia="zh-CN"/>
        </w:rPr>
        <w:t>4</w:t>
      </w:r>
      <w:r>
        <w:rPr>
          <w:rFonts w:hint="eastAsia" w:ascii="宋体" w:hAnsi="宋体"/>
          <w:lang w:eastAsia="zh-CN"/>
        </w:rPr>
        <w:t>）</w:t>
      </w:r>
      <w:r>
        <w:rPr>
          <w:rFonts w:hint="eastAsia" w:ascii="宋体" w:hAnsi="宋体"/>
        </w:rPr>
        <w:t>具体考核要求：</w:t>
      </w:r>
      <w:r>
        <w:rPr>
          <w:rFonts w:hint="eastAsia" w:ascii="宋体" w:hAnsi="宋体"/>
          <w:lang w:val="en-US" w:eastAsia="zh-CN"/>
        </w:rPr>
        <w:t>考生</w:t>
      </w:r>
      <w:r>
        <w:rPr>
          <w:rFonts w:hint="eastAsia" w:ascii="宋体" w:hAnsi="宋体"/>
        </w:rPr>
        <w:t>按照</w:t>
      </w:r>
      <w:r>
        <w:rPr>
          <w:rFonts w:hint="eastAsia" w:ascii="宋体" w:hAnsi="宋体"/>
          <w:lang w:val="en-US" w:eastAsia="zh-CN"/>
        </w:rPr>
        <w:t>医嘱在规定时间</w:t>
      </w:r>
      <w:r>
        <w:rPr>
          <w:rFonts w:hint="eastAsia" w:ascii="宋体" w:hAnsi="宋体"/>
          <w:sz w:val="21"/>
          <w:szCs w:val="21"/>
          <w:lang w:val="en-US" w:eastAsia="zh-CN"/>
        </w:rPr>
        <w:t>内</w:t>
      </w:r>
      <w:r>
        <w:rPr>
          <w:rFonts w:hint="eastAsia" w:ascii="宋体" w:hAnsi="宋体"/>
          <w:sz w:val="21"/>
          <w:szCs w:val="21"/>
        </w:rPr>
        <w:t>完成</w:t>
      </w:r>
      <w:r>
        <w:rPr>
          <w:rFonts w:hint="eastAsia" w:hAnsi="宋体" w:eastAsia="宋体" w:cs="宋体"/>
          <w:sz w:val="21"/>
          <w:szCs w:val="21"/>
          <w:lang w:val="en-US" w:eastAsia="zh-CN"/>
        </w:rPr>
        <w:t>为带鼻饲管者进行进食照料</w:t>
      </w:r>
      <w:r>
        <w:rPr>
          <w:rFonts w:hint="eastAsia" w:ascii="宋体" w:hAnsi="宋体"/>
          <w:sz w:val="21"/>
          <w:szCs w:val="21"/>
        </w:rPr>
        <w:t>的技能实操</w:t>
      </w:r>
      <w:r>
        <w:rPr>
          <w:rFonts w:hint="eastAsia" w:ascii="宋体" w:hAnsi="宋体"/>
          <w:sz w:val="21"/>
          <w:szCs w:val="21"/>
          <w:lang w:eastAsia="zh-CN"/>
        </w:rPr>
        <w:t>，</w:t>
      </w:r>
      <w:r>
        <w:rPr>
          <w:rFonts w:hint="eastAsia" w:ascii="宋体" w:hAnsi="宋体"/>
          <w:sz w:val="21"/>
          <w:szCs w:val="21"/>
          <w:lang w:val="en-US" w:eastAsia="zh-CN"/>
        </w:rPr>
        <w:t>并口述匀浆膳的制作方法</w:t>
      </w:r>
      <w:r>
        <w:rPr>
          <w:rFonts w:hint="eastAsia" w:ascii="宋体" w:hAnsi="宋体"/>
          <w:sz w:val="21"/>
          <w:szCs w:val="21"/>
        </w:rPr>
        <w:t>。</w:t>
      </w:r>
    </w:p>
    <w:p>
      <w:pPr>
        <w:ind w:firstLine="420" w:firstLineChars="200"/>
      </w:pPr>
      <w:r>
        <w:rPr>
          <w:rFonts w:hint="eastAsia"/>
          <w:lang w:eastAsia="zh-CN"/>
        </w:rPr>
        <w:t>（</w:t>
      </w:r>
      <w:r>
        <w:rPr>
          <w:rFonts w:hint="eastAsia"/>
          <w:lang w:val="en-US" w:eastAsia="zh-CN"/>
        </w:rPr>
        <w:t>5</w:t>
      </w:r>
      <w:r>
        <w:rPr>
          <w:rFonts w:hint="eastAsia"/>
          <w:lang w:eastAsia="zh-CN"/>
        </w:rPr>
        <w:t>）</w:t>
      </w:r>
      <w:r>
        <w:rPr>
          <w:rFonts w:hint="eastAsia"/>
        </w:rPr>
        <w:t>否定项说明：若考生发生下列情况之一，则应及时终止其考试，考生该试题成绩记为零分。</w:t>
      </w:r>
    </w:p>
    <w:p>
      <w:pPr>
        <w:pStyle w:val="3"/>
        <w:ind w:firstLine="630" w:firstLineChars="300"/>
        <w:rPr>
          <w:rFonts w:hint="eastAsia" w:ascii="Times New Roman" w:hAnsi="Times New Roman"/>
          <w:szCs w:val="22"/>
        </w:rPr>
      </w:pPr>
      <w:r>
        <w:rPr>
          <w:rFonts w:hint="eastAsia" w:ascii="Times New Roman" w:hAnsi="Times New Roman"/>
          <w:szCs w:val="22"/>
        </w:rPr>
        <w:t>①鼻饲前，未进行</w:t>
      </w:r>
      <w:r>
        <w:rPr>
          <w:rFonts w:hint="eastAsia" w:ascii="Times New Roman" w:hAnsi="Times New Roman"/>
          <w:szCs w:val="22"/>
          <w:lang w:val="en-US" w:eastAsia="zh-CN"/>
        </w:rPr>
        <w:t>证实胃管在胃内</w:t>
      </w:r>
      <w:r>
        <w:rPr>
          <w:rFonts w:hint="eastAsia" w:ascii="Times New Roman" w:hAnsi="Times New Roman"/>
          <w:szCs w:val="22"/>
        </w:rPr>
        <w:t>的操作，即通过胃管喂水、喂饭，该题得“0”分；</w:t>
      </w:r>
    </w:p>
    <w:p>
      <w:pPr>
        <w:pStyle w:val="3"/>
        <w:ind w:firstLine="630" w:firstLineChars="300"/>
        <w:rPr>
          <w:rFonts w:hint="eastAsia" w:ascii="Times New Roman" w:hAnsi="Times New Roman"/>
          <w:szCs w:val="22"/>
        </w:rPr>
      </w:pPr>
      <w:r>
        <w:rPr>
          <w:rFonts w:hint="eastAsia" w:ascii="Times New Roman" w:hAnsi="Times New Roman"/>
          <w:szCs w:val="22"/>
        </w:rPr>
        <w:t>②</w:t>
      </w:r>
      <w:r>
        <w:rPr>
          <w:rFonts w:hint="eastAsia" w:ascii="Times New Roman" w:hAnsi="Times New Roman"/>
          <w:szCs w:val="22"/>
          <w:lang w:val="en-US" w:eastAsia="zh-CN"/>
        </w:rPr>
        <w:t>未测水温和食物温度，造成胃粘膜烫伤</w:t>
      </w:r>
      <w:r>
        <w:rPr>
          <w:rFonts w:hint="eastAsia" w:ascii="Times New Roman" w:hAnsi="Times New Roman"/>
          <w:szCs w:val="22"/>
        </w:rPr>
        <w:t>，该题得“0”分。</w:t>
      </w:r>
    </w:p>
    <w:p>
      <w:pPr>
        <w:snapToGrid w:val="0"/>
        <w:rPr>
          <w:rFonts w:ascii="宋体" w:hAnsi="宋体"/>
          <w:b/>
        </w:rPr>
      </w:pPr>
    </w:p>
    <w:p>
      <w:pPr>
        <w:snapToGrid w:val="0"/>
        <w:rPr>
          <w:rFonts w:ascii="宋体" w:hAnsi="宋体"/>
          <w:b/>
        </w:rPr>
      </w:pPr>
    </w:p>
    <w:p>
      <w:pPr>
        <w:snapToGrid w:val="0"/>
        <w:rPr>
          <w:rFonts w:ascii="宋体" w:hAnsi="宋体"/>
          <w:b/>
        </w:rPr>
      </w:pPr>
    </w:p>
    <w:p>
      <w:pPr>
        <w:rPr>
          <w:rFonts w:hint="eastAsia" w:ascii="宋体" w:hAnsi="宋体"/>
          <w:b/>
          <w:szCs w:val="22"/>
          <w:lang w:val="en-US" w:eastAsia="zh-CN"/>
        </w:rPr>
      </w:pPr>
      <w:r>
        <w:rPr>
          <w:rFonts w:hint="eastAsia" w:ascii="宋体" w:hAnsi="宋体"/>
          <w:b/>
          <w:szCs w:val="22"/>
        </w:rPr>
        <w:t>试题2：</w:t>
      </w:r>
      <w:r>
        <w:rPr>
          <w:rFonts w:hint="eastAsia" w:ascii="宋体" w:hAnsi="宋体"/>
          <w:b/>
          <w:szCs w:val="22"/>
          <w:lang w:val="en-US" w:eastAsia="zh-CN"/>
        </w:rPr>
        <w:t>海姆立克急救法</w:t>
      </w:r>
    </w:p>
    <w:p>
      <w:pPr>
        <w:ind w:firstLine="420" w:firstLineChars="200"/>
        <w:rPr>
          <w:rFonts w:hint="default" w:ascii="宋体" w:hAnsi="宋体" w:eastAsia="宋体" w:cs="宋体"/>
          <w:sz w:val="28"/>
          <w:szCs w:val="28"/>
          <w:lang w:val="en-US" w:eastAsia="zh-CN"/>
        </w:rPr>
      </w:pPr>
      <w:r>
        <w:rPr>
          <w:rFonts w:hint="eastAsia" w:ascii="宋体" w:hAnsi="宋体"/>
          <w:szCs w:val="22"/>
          <w:lang w:val="en-US" w:eastAsia="zh-CN"/>
        </w:rPr>
        <w:t>李奶奶，82岁，患有阿尔茨海默病，住在某养老机构失智专区。某日，李奶奶的女儿带着龙眼来看望老人，中途女儿有事到走廊接电话，李奶奶便自己拿了龙眼吃起来，结果龙眼壳卡在喉部，脸部涨得通红很快转为面色青紫，双目圆瞪，双手乱抓咽喉。照护师刚好进来，见此，马上利用所学知识进行紧急救助。</w:t>
      </w:r>
    </w:p>
    <w:p>
      <w:pPr>
        <w:ind w:firstLine="420" w:firstLineChars="200"/>
        <w:rPr>
          <w:rFonts w:hint="eastAsia" w:ascii="宋体" w:hAnsi="宋体"/>
          <w:lang w:eastAsia="zh-CN"/>
        </w:rPr>
      </w:pPr>
      <w:r>
        <w:rPr>
          <w:rFonts w:hint="eastAsia" w:ascii="宋体" w:hAnsi="宋体"/>
          <w:lang w:eastAsia="zh-CN"/>
        </w:rPr>
        <w:t>（</w:t>
      </w:r>
      <w:r>
        <w:rPr>
          <w:rFonts w:hint="eastAsia" w:ascii="宋体" w:hAnsi="宋体"/>
          <w:lang w:val="en-US" w:eastAsia="zh-CN"/>
        </w:rPr>
        <w:t>1</w:t>
      </w:r>
      <w:r>
        <w:rPr>
          <w:rFonts w:hint="eastAsia" w:ascii="宋体" w:hAnsi="宋体"/>
          <w:lang w:eastAsia="zh-CN"/>
        </w:rPr>
        <w:t>）本题分值：</w:t>
      </w:r>
      <w:r>
        <w:rPr>
          <w:rFonts w:hint="eastAsia" w:ascii="宋体" w:hAnsi="宋体"/>
          <w:lang w:val="en-US" w:eastAsia="zh-CN"/>
        </w:rPr>
        <w:t>25</w:t>
      </w:r>
      <w:r>
        <w:rPr>
          <w:rFonts w:hint="eastAsia" w:ascii="宋体" w:hAnsi="宋体"/>
          <w:lang w:eastAsia="zh-CN"/>
        </w:rPr>
        <w:t>分</w:t>
      </w:r>
    </w:p>
    <w:p>
      <w:pPr>
        <w:ind w:firstLine="420" w:firstLineChars="200"/>
        <w:rPr>
          <w:rFonts w:hint="eastAsia" w:ascii="宋体" w:hAnsi="宋体"/>
          <w:lang w:eastAsia="zh-CN"/>
        </w:rPr>
      </w:pPr>
      <w:r>
        <w:rPr>
          <w:rFonts w:hint="eastAsia" w:ascii="宋体" w:hAnsi="宋体"/>
          <w:lang w:eastAsia="zh-CN"/>
        </w:rPr>
        <w:t>（</w:t>
      </w:r>
      <w:r>
        <w:rPr>
          <w:rFonts w:hint="eastAsia" w:ascii="宋体" w:hAnsi="宋体"/>
          <w:lang w:val="en-US" w:eastAsia="zh-CN"/>
        </w:rPr>
        <w:t>2</w:t>
      </w:r>
      <w:r>
        <w:rPr>
          <w:rFonts w:hint="eastAsia" w:ascii="宋体" w:hAnsi="宋体"/>
          <w:lang w:eastAsia="zh-CN"/>
        </w:rPr>
        <w:t>）考核时间：</w:t>
      </w:r>
      <w:r>
        <w:rPr>
          <w:rFonts w:hint="eastAsia" w:ascii="宋体" w:hAnsi="宋体"/>
          <w:lang w:val="en-US" w:eastAsia="zh-CN"/>
        </w:rPr>
        <w:t xml:space="preserve">15 </w:t>
      </w:r>
      <w:r>
        <w:rPr>
          <w:rFonts w:hint="eastAsia" w:ascii="宋体" w:hAnsi="宋体"/>
          <w:lang w:eastAsia="zh-CN"/>
        </w:rPr>
        <w:t>min（超时立即停止操作）</w:t>
      </w:r>
    </w:p>
    <w:p>
      <w:pPr>
        <w:ind w:firstLine="420" w:firstLineChars="200"/>
        <w:rPr>
          <w:rFonts w:hint="eastAsia" w:ascii="宋体" w:hAnsi="宋体"/>
          <w:lang w:eastAsia="zh-CN"/>
        </w:rPr>
      </w:pPr>
      <w:r>
        <w:rPr>
          <w:rFonts w:hint="eastAsia" w:ascii="宋体" w:hAnsi="宋体"/>
          <w:lang w:eastAsia="zh-CN"/>
        </w:rPr>
        <w:t>（</w:t>
      </w:r>
      <w:r>
        <w:rPr>
          <w:rFonts w:hint="eastAsia" w:ascii="宋体" w:hAnsi="宋体"/>
          <w:lang w:val="en-US" w:eastAsia="zh-CN"/>
        </w:rPr>
        <w:t>3</w:t>
      </w:r>
      <w:r>
        <w:rPr>
          <w:rFonts w:hint="eastAsia" w:ascii="宋体" w:hAnsi="宋体"/>
          <w:lang w:eastAsia="zh-CN"/>
        </w:rPr>
        <w:t>）考核形式：实操</w:t>
      </w:r>
    </w:p>
    <w:p>
      <w:pPr>
        <w:ind w:firstLine="420" w:firstLineChars="200"/>
        <w:rPr>
          <w:rFonts w:hint="eastAsia" w:ascii="宋体" w:hAnsi="宋体"/>
          <w:lang w:eastAsia="zh-CN"/>
        </w:rPr>
      </w:pPr>
      <w:r>
        <w:rPr>
          <w:rFonts w:hint="eastAsia" w:ascii="宋体" w:hAnsi="宋体"/>
          <w:lang w:eastAsia="zh-CN"/>
        </w:rPr>
        <w:t>（</w:t>
      </w:r>
      <w:r>
        <w:rPr>
          <w:rFonts w:hint="eastAsia" w:ascii="宋体" w:hAnsi="宋体"/>
          <w:lang w:val="en-US" w:eastAsia="zh-CN"/>
        </w:rPr>
        <w:t>4</w:t>
      </w:r>
      <w:r>
        <w:rPr>
          <w:rFonts w:hint="eastAsia" w:ascii="宋体" w:hAnsi="宋体"/>
          <w:lang w:eastAsia="zh-CN"/>
        </w:rPr>
        <w:t>）具体考核要求：完成</w:t>
      </w:r>
      <w:r>
        <w:rPr>
          <w:rFonts w:hint="eastAsia" w:ascii="宋体" w:hAnsi="宋体"/>
          <w:lang w:val="en-US" w:eastAsia="zh-CN"/>
        </w:rPr>
        <w:t>海姆立克急救法</w:t>
      </w:r>
      <w:r>
        <w:rPr>
          <w:rFonts w:hint="eastAsia" w:ascii="宋体" w:hAnsi="宋体"/>
          <w:lang w:eastAsia="zh-CN"/>
        </w:rPr>
        <w:t>的技能实操。</w:t>
      </w:r>
    </w:p>
    <w:p>
      <w:pPr>
        <w:ind w:firstLine="420" w:firstLineChars="200"/>
        <w:rPr>
          <w:rFonts w:hint="eastAsia" w:ascii="宋体" w:hAnsi="宋体"/>
          <w:lang w:eastAsia="zh-CN"/>
        </w:rPr>
      </w:pPr>
      <w:r>
        <w:rPr>
          <w:rFonts w:hint="eastAsia" w:ascii="宋体" w:hAnsi="宋体"/>
          <w:lang w:eastAsia="zh-CN"/>
        </w:rPr>
        <w:t>（</w:t>
      </w:r>
      <w:r>
        <w:rPr>
          <w:rFonts w:hint="eastAsia" w:ascii="宋体" w:hAnsi="宋体"/>
          <w:lang w:val="en-US" w:eastAsia="zh-CN"/>
        </w:rPr>
        <w:t>5</w:t>
      </w:r>
      <w:r>
        <w:rPr>
          <w:rFonts w:hint="eastAsia" w:ascii="宋体" w:hAnsi="宋体"/>
          <w:lang w:eastAsia="zh-CN"/>
        </w:rPr>
        <w:t>）否定项说明：若考生发生下列情况之一，则应及时终止其考试，考生该试题成绩记为零分。</w:t>
      </w:r>
    </w:p>
    <w:p>
      <w:pPr>
        <w:ind w:firstLine="420" w:firstLineChars="200"/>
        <w:rPr>
          <w:rFonts w:hint="eastAsia" w:ascii="宋体" w:hAnsi="宋体"/>
          <w:lang w:val="en-US" w:eastAsia="zh-CN"/>
        </w:rPr>
      </w:pPr>
      <w:r>
        <w:rPr>
          <w:rFonts w:hint="eastAsia" w:ascii="Times New Roman" w:hAnsi="Times New Roman"/>
          <w:szCs w:val="22"/>
        </w:rPr>
        <w:t>①</w:t>
      </w:r>
      <w:r>
        <w:rPr>
          <w:rFonts w:hint="eastAsia" w:ascii="宋体" w:hAnsi="宋体"/>
          <w:lang w:val="en-US" w:eastAsia="zh-CN"/>
        </w:rPr>
        <w:t>采取老人取坐位用力拍打后背的方法急救；</w:t>
      </w:r>
    </w:p>
    <w:p>
      <w:pPr>
        <w:ind w:firstLine="420" w:firstLineChars="200"/>
        <w:rPr>
          <w:rFonts w:hint="eastAsia" w:ascii="宋体" w:hAnsi="宋体"/>
          <w:lang w:val="en-US" w:eastAsia="zh-CN"/>
        </w:rPr>
      </w:pPr>
      <w:r>
        <w:rPr>
          <w:rFonts w:hint="eastAsia" w:ascii="Times New Roman" w:hAnsi="Times New Roman"/>
          <w:szCs w:val="22"/>
        </w:rPr>
        <w:t>②</w:t>
      </w:r>
      <w:r>
        <w:rPr>
          <w:rFonts w:hint="eastAsia" w:ascii="宋体" w:hAnsi="宋体"/>
          <w:lang w:val="en-US" w:eastAsia="zh-CN"/>
        </w:rPr>
        <w:t>施救定位偏差大。</w:t>
      </w:r>
    </w:p>
    <w:p/>
    <w:p/>
    <w:p/>
    <w:p>
      <w:pPr>
        <w:spacing w:line="360" w:lineRule="auto"/>
        <w:rPr>
          <w:rFonts w:hint="eastAsia" w:ascii="宋体" w:hAnsi="宋体"/>
          <w:b/>
          <w:szCs w:val="22"/>
          <w:lang w:val="en-US" w:eastAsia="zh-CN"/>
        </w:rPr>
      </w:pPr>
      <w:r>
        <w:rPr>
          <w:rFonts w:hint="eastAsia" w:ascii="宋体" w:hAnsi="宋体"/>
          <w:b/>
        </w:rPr>
        <w:t>试题3：</w:t>
      </w:r>
      <w:r>
        <w:rPr>
          <w:rFonts w:hint="eastAsia" w:ascii="宋体" w:hAnsi="宋体" w:eastAsia="宋体" w:cs="Times New Roman"/>
          <w:b/>
          <w:szCs w:val="22"/>
          <w:lang w:val="en-US" w:eastAsia="zh-CN"/>
        </w:rPr>
        <w:t>低血糖观察及处理</w:t>
      </w:r>
    </w:p>
    <w:p>
      <w:pPr>
        <w:ind w:firstLine="420" w:firstLineChars="200"/>
        <w:rPr>
          <w:rFonts w:hint="eastAsia" w:ascii="宋体" w:hAnsi="宋体"/>
          <w:szCs w:val="22"/>
        </w:rPr>
      </w:pPr>
      <w:r>
        <w:rPr>
          <w:rFonts w:hint="eastAsia" w:ascii="宋体" w:hAnsi="宋体"/>
          <w:szCs w:val="22"/>
          <w:lang w:val="en-US" w:eastAsia="zh-CN"/>
        </w:rPr>
        <w:t>张爷爷，76岁，患有糖尿病多年，按医嘱服用降糖药，上午11点出现出汗、颤抖、面色苍白表现，跟照护师口诉有饥饿感、心慌等不适。需要健康管理师进行低血糖判断及紧急处理</w:t>
      </w:r>
      <w:r>
        <w:rPr>
          <w:rFonts w:hint="eastAsia" w:ascii="宋体" w:hAnsi="宋体"/>
          <w:szCs w:val="22"/>
        </w:rPr>
        <w:t>。</w:t>
      </w:r>
    </w:p>
    <w:p>
      <w:pPr>
        <w:ind w:firstLine="420" w:firstLineChars="200"/>
        <w:rPr>
          <w:rFonts w:hint="eastAsia" w:ascii="宋体" w:hAnsi="宋体"/>
          <w:lang w:val="en-US" w:eastAsia="zh-CN"/>
        </w:rPr>
      </w:pPr>
      <w:r>
        <w:rPr>
          <w:rFonts w:hint="eastAsia" w:ascii="宋体" w:hAnsi="宋体"/>
          <w:lang w:val="en-US" w:eastAsia="zh-CN"/>
        </w:rPr>
        <w:t>（1）本题分值：20分</w:t>
      </w:r>
    </w:p>
    <w:p>
      <w:pPr>
        <w:ind w:firstLine="420" w:firstLineChars="200"/>
        <w:rPr>
          <w:rFonts w:hint="eastAsia" w:ascii="宋体" w:hAnsi="宋体"/>
          <w:lang w:val="en-US" w:eastAsia="zh-CN"/>
        </w:rPr>
      </w:pPr>
      <w:r>
        <w:rPr>
          <w:rFonts w:hint="eastAsia" w:ascii="宋体" w:hAnsi="宋体"/>
          <w:lang w:val="en-US" w:eastAsia="zh-CN"/>
        </w:rPr>
        <w:t>（2）考核时间：10 min（超时立即停止操作）</w:t>
      </w:r>
    </w:p>
    <w:p>
      <w:pPr>
        <w:ind w:firstLine="420" w:firstLineChars="200"/>
        <w:rPr>
          <w:rFonts w:hint="eastAsia" w:ascii="宋体" w:hAnsi="宋体"/>
          <w:lang w:val="en-US" w:eastAsia="zh-CN"/>
        </w:rPr>
      </w:pPr>
      <w:r>
        <w:rPr>
          <w:rFonts w:hint="eastAsia" w:ascii="宋体" w:hAnsi="宋体"/>
          <w:lang w:val="en-US" w:eastAsia="zh-CN"/>
        </w:rPr>
        <w:t>（3）考核形式：实操</w:t>
      </w:r>
    </w:p>
    <w:p>
      <w:pPr>
        <w:ind w:firstLine="420" w:firstLineChars="200"/>
        <w:rPr>
          <w:rFonts w:hint="eastAsia" w:ascii="宋体" w:hAnsi="宋体"/>
          <w:lang w:val="en-US" w:eastAsia="zh-CN"/>
        </w:rPr>
      </w:pPr>
      <w:r>
        <w:rPr>
          <w:rFonts w:hint="eastAsia" w:ascii="宋体" w:hAnsi="宋体"/>
          <w:lang w:val="en-US" w:eastAsia="zh-CN"/>
        </w:rPr>
        <w:t>（4）具体考核要求：按照照护计划完成低血糖观察及处理的技能实操。</w:t>
      </w:r>
    </w:p>
    <w:p>
      <w:pPr>
        <w:ind w:firstLine="420" w:firstLineChars="200"/>
        <w:rPr>
          <w:rFonts w:hint="eastAsia" w:ascii="宋体" w:hAnsi="宋体"/>
          <w:lang w:val="en-US" w:eastAsia="zh-CN"/>
        </w:rPr>
      </w:pPr>
      <w:r>
        <w:rPr>
          <w:rFonts w:hint="eastAsia" w:ascii="宋体" w:hAnsi="宋体"/>
          <w:lang w:val="en-US" w:eastAsia="zh-CN"/>
        </w:rPr>
        <w:t>（5）否定项说明：若考生发生下列情况之一，则应及时终止其考试，考生该试题成绩记为零分。</w:t>
      </w:r>
    </w:p>
    <w:p>
      <w:pPr>
        <w:ind w:firstLine="420" w:firstLineChars="200"/>
        <w:rPr>
          <w:rFonts w:hint="default" w:ascii="宋体" w:hAnsi="宋体"/>
          <w:lang w:val="en-US" w:eastAsia="zh-CN"/>
        </w:rPr>
      </w:pPr>
      <w:r>
        <w:rPr>
          <w:rFonts w:hint="eastAsia" w:ascii="宋体" w:hAnsi="宋体"/>
          <w:lang w:val="en-US" w:eastAsia="zh-CN"/>
        </w:rPr>
        <w:t>①测量血糖判断错误。</w:t>
      </w:r>
    </w:p>
    <w:p>
      <w:pPr>
        <w:rPr>
          <w:rFonts w:ascii="宋体" w:hAnsi="宋体"/>
          <w:b/>
        </w:rPr>
      </w:pPr>
    </w:p>
    <w:p>
      <w:pPr>
        <w:rPr>
          <w:rFonts w:ascii="宋体" w:hAnsi="宋体"/>
          <w:b/>
        </w:rPr>
      </w:pPr>
    </w:p>
    <w:p>
      <w:pPr>
        <w:rPr>
          <w:rFonts w:ascii="宋体" w:hAnsi="宋体"/>
          <w:b/>
        </w:rPr>
      </w:pPr>
    </w:p>
    <w:p>
      <w:pPr>
        <w:spacing w:line="360" w:lineRule="auto"/>
        <w:rPr>
          <w:rFonts w:hint="default" w:ascii="宋体" w:hAnsi="宋体" w:eastAsia="宋体"/>
          <w:b/>
          <w:szCs w:val="22"/>
          <w:lang w:val="en-US" w:eastAsia="zh-CN"/>
        </w:rPr>
      </w:pPr>
      <w:r>
        <w:rPr>
          <w:rFonts w:hint="eastAsia" w:ascii="宋体" w:hAnsi="宋体"/>
          <w:b/>
          <w:szCs w:val="22"/>
        </w:rPr>
        <w:t>试题4：帮助老年人进行呼吸功能康复训练</w:t>
      </w:r>
    </w:p>
    <w:p>
      <w:pPr>
        <w:ind w:firstLine="420" w:firstLineChars="200"/>
        <w:rPr>
          <w:rFonts w:hint="eastAsia" w:ascii="宋体" w:hAnsi="宋体"/>
          <w:lang w:val="en-US" w:eastAsia="zh-CN"/>
        </w:rPr>
      </w:pPr>
      <w:r>
        <w:rPr>
          <w:rFonts w:hint="eastAsia" w:ascii="宋体" w:hAnsi="宋体"/>
          <w:lang w:val="en-US" w:eastAsia="zh-CN"/>
        </w:rPr>
        <w:t>丁大叔，75岁，长期吸烟导致慢性阻塞性肺病，经治疗后现病情稳定。根据康复医生的指导，现阶段需要护理员帮助丁大叔进行呼吸功能康复训练。</w:t>
      </w:r>
    </w:p>
    <w:p>
      <w:pPr>
        <w:ind w:firstLine="420" w:firstLineChars="200"/>
        <w:rPr>
          <w:rFonts w:hint="eastAsia" w:ascii="宋体" w:hAnsi="宋体"/>
          <w:lang w:val="en-US" w:eastAsia="zh-CN"/>
        </w:rPr>
      </w:pPr>
      <w:r>
        <w:rPr>
          <w:rFonts w:hint="eastAsia" w:ascii="宋体" w:hAnsi="宋体"/>
          <w:lang w:val="en-US" w:eastAsia="zh-CN"/>
        </w:rPr>
        <w:t>（1）本题分值：20分</w:t>
      </w:r>
    </w:p>
    <w:p>
      <w:pPr>
        <w:ind w:firstLine="420" w:firstLineChars="200"/>
        <w:rPr>
          <w:rFonts w:hint="eastAsia" w:ascii="宋体" w:hAnsi="宋体"/>
          <w:lang w:val="en-US" w:eastAsia="zh-CN"/>
        </w:rPr>
      </w:pPr>
      <w:r>
        <w:rPr>
          <w:rFonts w:hint="eastAsia" w:ascii="宋体" w:hAnsi="宋体"/>
          <w:lang w:val="en-US" w:eastAsia="zh-CN"/>
        </w:rPr>
        <w:t>（2）考核时间：15分钟（超时立即停止操作）</w:t>
      </w:r>
    </w:p>
    <w:p>
      <w:pPr>
        <w:ind w:firstLine="420" w:firstLineChars="200"/>
        <w:rPr>
          <w:rFonts w:hint="eastAsia" w:ascii="宋体" w:hAnsi="宋体"/>
          <w:lang w:val="en-US" w:eastAsia="zh-CN"/>
        </w:rPr>
      </w:pPr>
      <w:r>
        <w:rPr>
          <w:rFonts w:hint="eastAsia" w:ascii="宋体" w:hAnsi="宋体"/>
          <w:lang w:val="en-US" w:eastAsia="zh-CN"/>
        </w:rPr>
        <w:t>（3）考核形式：实操</w:t>
      </w:r>
    </w:p>
    <w:p>
      <w:pPr>
        <w:ind w:firstLine="420" w:firstLineChars="200"/>
        <w:rPr>
          <w:rFonts w:hint="eastAsia" w:ascii="宋体" w:hAnsi="宋体"/>
          <w:lang w:val="en-US" w:eastAsia="zh-CN"/>
        </w:rPr>
      </w:pPr>
      <w:r>
        <w:rPr>
          <w:rFonts w:hint="eastAsia" w:ascii="宋体" w:hAnsi="宋体"/>
          <w:lang w:val="en-US" w:eastAsia="zh-CN"/>
        </w:rPr>
        <w:t>（4）具体考核要求：按照照护计划完成帮助老年人进行呼吸功能康复训练的技能实操。</w:t>
      </w:r>
    </w:p>
    <w:p>
      <w:pPr>
        <w:ind w:firstLine="420" w:firstLineChars="200"/>
        <w:rPr>
          <w:rFonts w:hint="eastAsia" w:ascii="宋体" w:hAnsi="宋体"/>
          <w:lang w:val="en-US" w:eastAsia="zh-CN"/>
        </w:rPr>
      </w:pPr>
      <w:r>
        <w:rPr>
          <w:rFonts w:hint="eastAsia" w:ascii="宋体" w:hAnsi="宋体"/>
          <w:lang w:val="en-US" w:eastAsia="zh-CN"/>
        </w:rPr>
        <w:t>①准备工作完善。</w:t>
      </w:r>
    </w:p>
    <w:p>
      <w:pPr>
        <w:ind w:firstLine="420" w:firstLineChars="200"/>
        <w:rPr>
          <w:rFonts w:hint="eastAsia" w:ascii="宋体" w:hAnsi="宋体"/>
          <w:lang w:val="en-US" w:eastAsia="zh-CN"/>
        </w:rPr>
      </w:pPr>
      <w:r>
        <w:rPr>
          <w:rFonts w:hint="eastAsia" w:ascii="宋体" w:hAnsi="宋体"/>
          <w:lang w:val="en-US" w:eastAsia="zh-CN"/>
        </w:rPr>
        <w:t>②护理员能正确讲解并示范。</w:t>
      </w:r>
    </w:p>
    <w:p>
      <w:pPr>
        <w:ind w:firstLine="420" w:firstLineChars="200"/>
        <w:rPr>
          <w:rFonts w:hint="eastAsia" w:ascii="宋体" w:hAnsi="宋体"/>
          <w:lang w:val="en-US" w:eastAsia="zh-CN"/>
        </w:rPr>
      </w:pPr>
      <w:r>
        <w:rPr>
          <w:rFonts w:hint="eastAsia" w:ascii="宋体" w:hAnsi="宋体"/>
          <w:lang w:val="en-US" w:eastAsia="zh-CN"/>
        </w:rPr>
        <w:t>③护理员能正确完成帮助老年人进行呼吸功能康复训练。</w:t>
      </w:r>
    </w:p>
    <w:p>
      <w:pPr>
        <w:ind w:firstLine="420" w:firstLineChars="200"/>
        <w:rPr>
          <w:rFonts w:hint="eastAsia" w:ascii="宋体" w:hAnsi="宋体"/>
          <w:lang w:val="en-US" w:eastAsia="zh-CN"/>
        </w:rPr>
      </w:pPr>
      <w:r>
        <w:rPr>
          <w:rFonts w:hint="eastAsia" w:ascii="宋体" w:hAnsi="宋体"/>
          <w:lang w:val="en-US" w:eastAsia="zh-CN"/>
        </w:rPr>
        <w:t>（5）否定项若考生发生下列情况之一，则应及时终止其考试，考生该试题成绩记为零分。</w:t>
      </w:r>
    </w:p>
    <w:p>
      <w:pPr>
        <w:ind w:firstLine="420" w:firstLineChars="200"/>
        <w:rPr>
          <w:rFonts w:hint="eastAsia" w:ascii="宋体" w:hAnsi="宋体"/>
          <w:lang w:val="en-US" w:eastAsia="zh-CN"/>
        </w:rPr>
      </w:pPr>
      <w:r>
        <w:rPr>
          <w:rFonts w:hint="eastAsia" w:ascii="Times New Roman" w:hAnsi="Times New Roman"/>
          <w:szCs w:val="22"/>
        </w:rPr>
        <w:t>①</w:t>
      </w:r>
      <w:r>
        <w:rPr>
          <w:rFonts w:hint="eastAsia" w:ascii="宋体" w:hAnsi="宋体"/>
          <w:lang w:val="en-US" w:eastAsia="zh-CN"/>
        </w:rPr>
        <w:t>动作粗鲁，操作过程中老年人跌倒，得“0”分。</w:t>
      </w:r>
    </w:p>
    <w:p>
      <w:pPr>
        <w:pStyle w:val="3"/>
        <w:rPr>
          <w:rFonts w:hint="eastAsia" w:ascii="宋体" w:hAnsi="宋体" w:eastAsia="宋体" w:cs="Times New Roman"/>
          <w:kern w:val="2"/>
          <w:sz w:val="21"/>
          <w:szCs w:val="22"/>
          <w:lang w:val="en-US" w:eastAsia="zh-CN" w:bidi="ar-SA"/>
        </w:rPr>
      </w:pPr>
    </w:p>
    <w:p>
      <w:pPr>
        <w:pStyle w:val="3"/>
        <w:rPr>
          <w:rFonts w:hint="eastAsia" w:ascii="宋体" w:hAnsi="宋体" w:eastAsia="宋体" w:cs="Times New Roman"/>
          <w:kern w:val="2"/>
          <w:sz w:val="21"/>
          <w:szCs w:val="22"/>
          <w:lang w:val="en-US" w:eastAsia="zh-CN" w:bidi="ar-SA"/>
        </w:rPr>
      </w:pPr>
    </w:p>
    <w:p>
      <w:pPr>
        <w:pStyle w:val="3"/>
        <w:rPr>
          <w:rFonts w:hint="eastAsia" w:ascii="宋体" w:hAnsi="宋体" w:eastAsia="宋体" w:cs="Times New Roman"/>
          <w:kern w:val="2"/>
          <w:sz w:val="21"/>
          <w:szCs w:val="22"/>
          <w:lang w:val="en-US" w:eastAsia="zh-CN" w:bidi="ar-SA"/>
        </w:rPr>
      </w:pPr>
    </w:p>
    <w:p>
      <w:pPr>
        <w:rPr>
          <w:rFonts w:hint="eastAsia" w:ascii="宋体" w:hAnsi="宋体"/>
          <w:b/>
          <w:color w:val="000000"/>
        </w:rPr>
      </w:pPr>
      <w:r>
        <w:rPr>
          <w:rFonts w:hint="eastAsia" w:ascii="宋体" w:hAnsi="宋体"/>
          <w:b/>
          <w:szCs w:val="22"/>
        </w:rPr>
        <w:t>试题</w:t>
      </w:r>
      <w:r>
        <w:rPr>
          <w:rFonts w:hint="eastAsia" w:ascii="宋体" w:hAnsi="宋体"/>
          <w:b/>
          <w:szCs w:val="22"/>
          <w:lang w:val="en-US" w:eastAsia="zh-CN"/>
        </w:rPr>
        <w:t>5</w:t>
      </w:r>
      <w:r>
        <w:rPr>
          <w:rFonts w:hint="eastAsia" w:ascii="宋体" w:hAnsi="宋体"/>
          <w:b/>
          <w:szCs w:val="22"/>
        </w:rPr>
        <w:t>：</w:t>
      </w:r>
      <w:r>
        <w:rPr>
          <w:rFonts w:hint="eastAsia" w:ascii="宋体" w:hAnsi="宋体"/>
          <w:b/>
          <w:color w:val="000000"/>
        </w:rPr>
        <w:t>运用放松疗法调节被照护者的不良情绪</w:t>
      </w:r>
    </w:p>
    <w:p>
      <w:pPr>
        <w:ind w:firstLine="420" w:firstLineChars="200"/>
        <w:rPr>
          <w:rFonts w:hint="eastAsia" w:ascii="宋体" w:hAnsi="宋体"/>
          <w:lang w:val="en-US" w:eastAsia="zh-CN"/>
        </w:rPr>
      </w:pPr>
      <w:r>
        <w:rPr>
          <w:rFonts w:hint="eastAsia" w:ascii="宋体" w:hAnsi="宋体"/>
          <w:lang w:val="en-US" w:eastAsia="zh-CN"/>
        </w:rPr>
        <w:t>方华，女，85岁，患有高血压、糖尿病30年，长期服药，近一周经常头晕头痛，眉头紧皱，并伴呼吸急促，心跳过速，手脚冰凉，她担心自己的未来身体状况，爱发脾气，注意力不集中。照护师针对方奶奶的现状拟运用放松疗法帮助她调节不良情绪。</w:t>
      </w:r>
    </w:p>
    <w:p>
      <w:pPr>
        <w:ind w:firstLine="420" w:firstLineChars="200"/>
        <w:rPr>
          <w:rFonts w:hint="eastAsia" w:ascii="宋体" w:hAnsi="宋体"/>
          <w:lang w:val="en-US" w:eastAsia="zh-CN"/>
        </w:rPr>
      </w:pPr>
      <w:r>
        <w:rPr>
          <w:rFonts w:hint="eastAsia" w:ascii="宋体" w:hAnsi="宋体"/>
          <w:lang w:val="en-US" w:eastAsia="zh-CN"/>
        </w:rPr>
        <w:t>（1）本题分值：10分</w:t>
      </w:r>
    </w:p>
    <w:p>
      <w:pPr>
        <w:ind w:firstLine="420" w:firstLineChars="200"/>
        <w:rPr>
          <w:rFonts w:hint="eastAsia" w:ascii="宋体" w:hAnsi="宋体"/>
          <w:lang w:val="en-US" w:eastAsia="zh-CN"/>
        </w:rPr>
      </w:pPr>
      <w:r>
        <w:rPr>
          <w:rFonts w:hint="eastAsia" w:ascii="宋体" w:hAnsi="宋体"/>
          <w:lang w:val="en-US" w:eastAsia="zh-CN"/>
        </w:rPr>
        <w:t>（2）考核时间：10min（超时立即停止操作）</w:t>
      </w:r>
    </w:p>
    <w:p>
      <w:pPr>
        <w:ind w:firstLine="420" w:firstLineChars="200"/>
        <w:rPr>
          <w:rFonts w:hint="default" w:ascii="宋体" w:hAnsi="宋体"/>
          <w:lang w:val="en-US" w:eastAsia="zh-CN"/>
        </w:rPr>
      </w:pPr>
      <w:r>
        <w:rPr>
          <w:rFonts w:hint="eastAsia" w:ascii="宋体" w:hAnsi="宋体"/>
          <w:lang w:val="en-US" w:eastAsia="zh-CN"/>
        </w:rPr>
        <w:t>（3）考核形式：实操+口述</w:t>
      </w:r>
    </w:p>
    <w:p>
      <w:pPr>
        <w:ind w:firstLine="420" w:firstLineChars="200"/>
        <w:rPr>
          <w:rFonts w:hint="eastAsia" w:ascii="宋体" w:hAnsi="宋体"/>
          <w:lang w:val="en-US" w:eastAsia="zh-CN"/>
        </w:rPr>
      </w:pPr>
      <w:r>
        <w:rPr>
          <w:rFonts w:hint="eastAsia" w:ascii="宋体" w:hAnsi="宋体"/>
          <w:lang w:val="en-US" w:eastAsia="zh-CN"/>
        </w:rPr>
        <w:t>（4）具体考核要求：考生在规定时间内完成运用放松疗法调节被照护者的不良情绪的技能实操。</w:t>
      </w:r>
    </w:p>
    <w:p>
      <w:pPr>
        <w:ind w:firstLine="420" w:firstLineChars="200"/>
        <w:rPr>
          <w:rFonts w:hint="eastAsia" w:ascii="宋体" w:hAnsi="宋体"/>
          <w:lang w:val="en-US" w:eastAsia="zh-CN"/>
        </w:rPr>
      </w:pPr>
      <w:r>
        <w:rPr>
          <w:rFonts w:hint="eastAsia" w:ascii="宋体" w:hAnsi="宋体"/>
          <w:lang w:val="en-US" w:eastAsia="zh-CN"/>
        </w:rPr>
        <w:t>（5）否定项说明：无。</w:t>
      </w:r>
    </w:p>
    <w:p>
      <w:pPr>
        <w:pStyle w:val="3"/>
        <w:ind w:firstLine="630" w:firstLineChars="300"/>
        <w:rPr>
          <w:rFonts w:hint="eastAsia" w:ascii="宋体" w:hAnsi="宋体" w:eastAsia="宋体" w:cs="Times New Roman"/>
          <w:kern w:val="2"/>
          <w:sz w:val="21"/>
          <w:szCs w:val="22"/>
          <w:lang w:val="en-US" w:eastAsia="zh-CN" w:bidi="ar-SA"/>
        </w:rPr>
      </w:pPr>
    </w:p>
    <w:sectPr>
      <w:headerReference r:id="rId4" w:type="default"/>
      <w:footerReference r:id="rId5"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华文细黑">
    <w:altName w:val="微软雅黑"/>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4"/>
      <w:jc w:val="center"/>
      <w:rPr>
        <w:rFonts w:ascii="宋体" w:hAnsi="宋体"/>
        <w:sz w:val="21"/>
      </w:rPr>
    </w:pPr>
    <w:r>
      <w:rPr>
        <w:rFonts w:hint="eastAsia" w:ascii="宋体" w:hAnsi="宋体"/>
        <w:sz w:val="21"/>
      </w:rPr>
      <w:t>第</w:t>
    </w:r>
    <w:r>
      <w:rPr>
        <w:rFonts w:ascii="宋体" w:hAnsi="宋体"/>
        <w:sz w:val="21"/>
      </w:rPr>
      <w:fldChar w:fldCharType="begin"/>
    </w:r>
    <w:r>
      <w:rPr>
        <w:rStyle w:val="6"/>
        <w:rFonts w:ascii="宋体" w:hAnsi="宋体"/>
        <w:sz w:val="21"/>
      </w:rPr>
      <w:instrText xml:space="preserve"> PAGE </w:instrText>
    </w:r>
    <w:r>
      <w:rPr>
        <w:rFonts w:ascii="宋体" w:hAnsi="宋体"/>
        <w:sz w:val="21"/>
      </w:rPr>
      <w:fldChar w:fldCharType="separate"/>
    </w:r>
    <w:r>
      <w:rPr>
        <w:rStyle w:val="6"/>
        <w:rFonts w:ascii="宋体" w:hAnsi="宋体"/>
        <w:sz w:val="21"/>
      </w:rPr>
      <w:t>1</w:t>
    </w:r>
    <w:r>
      <w:rPr>
        <w:rFonts w:ascii="宋体" w:hAnsi="宋体"/>
        <w:sz w:val="21"/>
      </w:rPr>
      <w:fldChar w:fldCharType="end"/>
    </w:r>
    <w:r>
      <w:rPr>
        <w:rStyle w:val="6"/>
        <w:rFonts w:hint="eastAsia" w:ascii="宋体" w:hAnsi="宋体"/>
        <w:sz w:val="21"/>
      </w:rPr>
      <w:t>页</w:t>
    </w:r>
    <w:r>
      <w:rPr>
        <w:rStyle w:val="6"/>
        <w:rFonts w:ascii="宋体" w:hAnsi="宋体"/>
        <w:sz w:val="21"/>
      </w:rPr>
      <w:t xml:space="preserve">   </w:t>
    </w:r>
    <w:r>
      <w:rPr>
        <w:rStyle w:val="6"/>
        <w:rFonts w:hint="eastAsia" w:ascii="宋体" w:hAnsi="宋体"/>
        <w:sz w:val="21"/>
      </w:rPr>
      <w:t>共</w:t>
    </w:r>
    <w:r>
      <w:rPr>
        <w:rFonts w:ascii="宋体" w:hAnsi="宋体"/>
        <w:sz w:val="21"/>
      </w:rPr>
      <w:fldChar w:fldCharType="begin"/>
    </w:r>
    <w:r>
      <w:rPr>
        <w:rStyle w:val="6"/>
        <w:rFonts w:ascii="宋体" w:hAnsi="宋体"/>
        <w:sz w:val="21"/>
      </w:rPr>
      <w:instrText xml:space="preserve"> NUMPAGES </w:instrText>
    </w:r>
    <w:r>
      <w:rPr>
        <w:rFonts w:ascii="宋体" w:hAnsi="宋体"/>
        <w:sz w:val="21"/>
      </w:rPr>
      <w:fldChar w:fldCharType="separate"/>
    </w:r>
    <w:r>
      <w:rPr>
        <w:rStyle w:val="6"/>
        <w:rFonts w:ascii="宋体" w:hAnsi="宋体"/>
        <w:sz w:val="21"/>
      </w:rPr>
      <w:t>2</w:t>
    </w:r>
    <w:r>
      <w:rPr>
        <w:rFonts w:ascii="宋体" w:hAnsi="宋体"/>
        <w:sz w:val="21"/>
      </w:rPr>
      <w:fldChar w:fldCharType="end"/>
    </w:r>
    <w:r>
      <w:rPr>
        <w:rStyle w:val="6"/>
        <w:rFonts w:hint="eastAsia" w:ascii="宋体" w:hAnsi="宋体"/>
        <w:sz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3"/>
      <w:snapToGrid w:val="0"/>
      <w:spacing w:after="240" w:afterLines="100"/>
      <w:jc w:val="center"/>
      <w:rPr>
        <w:rFonts w:ascii="黑体" w:eastAsia="黑体"/>
        <w:sz w:val="18"/>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useNormalStyleForList/>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8D51C5C"/>
    <w:rsid w:val="00436BE4"/>
    <w:rsid w:val="00597371"/>
    <w:rsid w:val="00744074"/>
    <w:rsid w:val="038C4AD4"/>
    <w:rsid w:val="065C3F5A"/>
    <w:rsid w:val="06F544A8"/>
    <w:rsid w:val="08587958"/>
    <w:rsid w:val="0BF631D7"/>
    <w:rsid w:val="0E300A9B"/>
    <w:rsid w:val="10FE03C0"/>
    <w:rsid w:val="15EC3DCE"/>
    <w:rsid w:val="1ABA1B42"/>
    <w:rsid w:val="20903887"/>
    <w:rsid w:val="25810F1D"/>
    <w:rsid w:val="25C92A64"/>
    <w:rsid w:val="27AB34ED"/>
    <w:rsid w:val="2C642500"/>
    <w:rsid w:val="2E8C1E70"/>
    <w:rsid w:val="2F72138C"/>
    <w:rsid w:val="301B2D7B"/>
    <w:rsid w:val="30DF7F8B"/>
    <w:rsid w:val="38D51C5C"/>
    <w:rsid w:val="3C5B4C1A"/>
    <w:rsid w:val="3DC21F0B"/>
    <w:rsid w:val="41D83734"/>
    <w:rsid w:val="442F28A9"/>
    <w:rsid w:val="447A502F"/>
    <w:rsid w:val="4B2A301C"/>
    <w:rsid w:val="4CD71E03"/>
    <w:rsid w:val="52FF1663"/>
    <w:rsid w:val="56706795"/>
    <w:rsid w:val="56891482"/>
    <w:rsid w:val="5B095574"/>
    <w:rsid w:val="615F3DA0"/>
    <w:rsid w:val="623F186B"/>
    <w:rsid w:val="6EF23462"/>
    <w:rsid w:val="72CA6BF7"/>
    <w:rsid w:val="76164465"/>
    <w:rsid w:val="7A031ABC"/>
    <w:rsid w:val="7BB046D8"/>
    <w:rsid w:val="7F9D5E7E"/>
  </w:rsids>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8"/>
    <w:qFormat/>
    <w:uiPriority w:val="0"/>
    <w:pPr>
      <w:keepNext/>
      <w:keepLines/>
      <w:spacing w:line="360" w:lineRule="auto"/>
      <w:ind w:firstLine="179" w:firstLineChars="179"/>
      <w:outlineLvl w:val="0"/>
    </w:pPr>
    <w:rPr>
      <w:rFonts w:ascii="Times New Roman" w:hAnsi="Times New Roman" w:eastAsia="宋体"/>
      <w:b/>
      <w:bCs/>
      <w:kern w:val="44"/>
      <w:sz w:val="32"/>
      <w:szCs w:val="44"/>
    </w:rPr>
  </w:style>
  <w:style w:type="character" w:default="1" w:styleId="5">
    <w:name w:val="Default Paragraph Font"/>
    <w:unhideWhenUsed/>
    <w:qFormat/>
    <w:uiPriority w:val="1"/>
  </w:style>
  <w:style w:type="table" w:default="1" w:styleId="7">
    <w:name w:val="Normal Table"/>
    <w:unhideWhenUsed/>
    <w:qFormat/>
    <w:uiPriority w:val="99"/>
    <w:tblPr>
      <w:tblStyle w:val="7"/>
      <w:tblLayout w:type="fixed"/>
      <w:tblCellMar>
        <w:top w:w="0" w:type="dxa"/>
        <w:left w:w="108" w:type="dxa"/>
        <w:bottom w:w="0" w:type="dxa"/>
        <w:right w:w="108" w:type="dxa"/>
      </w:tblCellMar>
    </w:tblPr>
    <w:tcPr>
      <w:textDirection w:val="lrTb"/>
    </w:tcPr>
  </w:style>
  <w:style w:type="paragraph" w:styleId="3">
    <w:name w:val="Plain Text"/>
    <w:basedOn w:val="1"/>
    <w:qFormat/>
    <w:uiPriority w:val="0"/>
    <w:rPr>
      <w:rFonts w:ascii="宋体" w:hAnsi="Courier New"/>
    </w:rPr>
  </w:style>
  <w:style w:type="paragraph" w:styleId="4">
    <w:name w:val="footer"/>
    <w:basedOn w:val="1"/>
    <w:qFormat/>
    <w:uiPriority w:val="0"/>
    <w:pPr>
      <w:tabs>
        <w:tab w:val="center" w:pos="4153"/>
        <w:tab w:val="right" w:pos="8306"/>
      </w:tabs>
      <w:snapToGrid w:val="0"/>
      <w:jc w:val="left"/>
    </w:pPr>
    <w:rPr>
      <w:sz w:val="18"/>
      <w:szCs w:val="18"/>
    </w:rPr>
  </w:style>
  <w:style w:type="character" w:styleId="6">
    <w:name w:val="page number"/>
    <w:basedOn w:val="5"/>
    <w:qFormat/>
    <w:uiPriority w:val="0"/>
    <w:rPr/>
  </w:style>
  <w:style w:type="character" w:customStyle="1" w:styleId="8">
    <w:name w:val="标题 1 字符"/>
    <w:link w:val="2"/>
    <w:qFormat/>
    <w:uiPriority w:val="0"/>
    <w:rPr>
      <w:rFonts w:ascii="Times New Roman" w:hAnsi="Times New Roman" w:eastAsia="宋体"/>
      <w:b/>
      <w:bCs/>
      <w:kern w:val="44"/>
      <w:sz w:val="32"/>
      <w:szCs w:val="44"/>
    </w:rPr>
  </w:style>
</w:styles>
</file>

<file path=word/_rels/document.xml.rels><?xml version="1.0" encoding="UTF-8" standalone="yes"?>
<Relationships xmlns="http://schemas.openxmlformats.org/package/2006/relationships"><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737</Words>
  <Characters>69</Characters>
  <Lines>1</Lines>
  <Paragraphs>1</Paragraphs>
  <ScaleCrop>false</ScaleCrop>
  <LinksUpToDate>false</LinksUpToDate>
  <CharactersWithSpaces>0</CharactersWithSpaces>
  <Application>WPS Office 专业版_9.1.0.4940_F1E327BC-269C-435d-A152-05C5408002CA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2021-04-05T03:23:00Z</dcterms:created>
  <dc:creator>HINS</dc:creator>
  <cp:lastModifiedBy>stk</cp:lastModifiedBy>
  <dcterms:modified xsi:type="dcterms:W3CDTF">2025-04-09T09:15:25Z</dcterms:modified>
  <dc:title>广东省职业技能鉴定试卷</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2052-9.1.0.4940</vt:lpwstr>
  </property>
  <property fmtid="{D5CDD505-2E9C-101B-9397-08002B2CF9AE}" pid="3" name="ICV">
    <vt:lpwstr>8768CB3989D6471298303579F9814D66</vt:lpwstr>
  </property>
</Properties>
</file>