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media/rId26.jfif" ContentType="image/jpeg;base64"/>
  <Override PartName="/word/media/rId20.jfif" ContentType="image/jpeg;base64"/>
  <Override PartName="/word/media/rId23.jfif" ContentType="image/jpeg;base64"/>
  <Override PartName="/word/media/rId29.jfif" ContentType="image/jpeg;base64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r w:rsidRPr="00EC6C09">
        <w:rPr>
          <w:rFonts w:ascii="宋体" w:hAnsi="宋体"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92" o:spid="_x0000_s1026" type="#_x0000_t202" style="position:absolute;margin-left:-.85pt;margin-top:-2.8pt;width:92.55pt;height:28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ucNPQIAAFQEAAAOAAAAZHJzL2Uyb0RvYy54bWysVM2O0zAQviPxDpbvNG033W2jpqulSxHS&#10;8iMtPIDjOImF4zG222R5gOUNOHHhznP1ORg73VItcEHkYHk6429mvm+my8u+VWQnrJOgczoZjSkR&#10;mkMpdZ3TD+83z+aUOM90yRRokdM74ejl6umTZWcyMYUGVCksQRDtss7ktPHeZEnieCNa5kZghEZn&#10;BbZlHk1bJ6VlHaK3KpmOx+dJB7Y0FrhwDn+9Hpx0FfGrSnD/tqqc8ETlFGvz8bTxLMKZrJYsqy0z&#10;jeSHMtg/VNEyqTHpEeqaeUa2Vv4G1UpuwUHlRxzaBKpKchF7wG4m40fd3DbMiNgLkuPMkSb3/2D5&#10;m907S2SZ00VKiWYtarT/+mX/7cf++z2ZLaaBoc64DANvDYb6/jn0qHTs1pkb4B8d0bBumK7FlbXQ&#10;NYKVWOEkvExOng44LoAU3WsoMRPbeohAfWXbQB8SQhAdlbo7qiN6T3hIObmYnc1nlHD0nZ2n6SLK&#10;l7Ds4bWxzr8U0JJwyalF9SM62904H6ph2UNISOZAyXIjlYqGrYu1smTHcFI28YsNPApTmnTI1Ww6&#10;Gwj4K8Q4fn+CaKXHkVeyzen8GMSyQNsLXcaB9Eyq4Y4lK33gMVA3kOj7oj/oUkB5h4xaGEYbVxEv&#10;DdjPlHQ41jl1n7bMCkrUK42qLCZpGvYgGunsYoqGPfUUpx6mOULl1FMyXNd+2J2tsbJuMNMwBxqu&#10;UMlKRpKD5ENVh7pxdCP3hzULu3Fqx6hffwarnwAAAP//AwBQSwMEFAAGAAgAAAAhAGNE6Z/gAAAA&#10;CAEAAA8AAABkcnMvZG93bnJldi54bWxMj8FOwzAQRO9I/IO1SFxQ64S2aRriVAgJBLdSEL268TaJ&#10;sNfBdtPw97gnehqtZjTztlyPRrMBne8sCUinCTCk2qqOGgGfH8+THJgPkpTUllDAL3pYV9dXpSyU&#10;PdE7DtvQsFhCvpAC2hD6gnNft2ikn9oeKXoH64wM8XQNV06eYrnR/D5JMm5kR3GhlT0+tVh/b49G&#10;QD5/HXb+bbb5qrODXoW75fDy44S4vRkfH4AFHMN/GM74ER2qyLS3R1KeaQGTdBmTURcZsLOfz+bA&#10;9gIWaQ68KvnlA9UfAAAA//8DAFBLAQItABQABgAIAAAAIQC2gziS/gAAAOEBAAATAAAAAAAAAAAA&#10;AAAAAAAAAABbQ29udGVudF9UeXBlc10ueG1sUEsBAi0AFAAGAAgAAAAhADj9If/WAAAAlAEAAAsA&#10;AAAAAAAAAAAAAAAALwEAAF9yZWxzLy5yZWxzUEsBAi0AFAAGAAgAAAAhADYq5w09AgAAVAQAAA4A&#10;AAAAAAAAAAAAAAAALgIAAGRycy9lMm9Eb2MueG1sUEsBAi0AFAAGAAgAAAAhAGNE6Z/gAAAACAEA&#10;AA8AAAAAAAAAAAAAAAAAlwQAAGRycy9kb3ducmV2LnhtbFBLBQYAAAAABAAEAPMAAACkBQAAAAA=&#10;">
            <v:textbox>
              <w:txbxContent>
                <w:p w:rsidR="00585904" w:rsidRDefault="0004298E" w:rsidP="00585904">
                  <w:r>
                    <w:rPr>
                      <w:rFonts w:hint="eastAsia"/>
                    </w:rPr>
                    <w:t>科目代码：130</w:t>
                  </w:r>
                </w:p>
              </w:txbxContent>
            </v:textbox>
          </v:shape>
        </w:pict>
      </w:r>
      <w:pPr>
        <w:rPr>
          <w:rFonts w:ascii="宋体" w:hAnsi="宋体"/>
        </w:rPr>
      </w:pPr>
      <w:r w:rsidRPr="00EC6C09">
        <w:rPr>
          <w:rFonts w:ascii="宋体" w:hAnsi="宋体"/>
          <w:noProof/>
          <w:sz w:val="20"/>
        </w:rPr>
        <w:pict>
          <v:group id="_x0000_s1072" style="position:absolute;left:0;text-align:left;margin-left:27.2pt;margin-top:70.9pt;width:82.5pt;height:703.5pt;z-index:251657728;mso-position-horizontal-relative:page;mso-position-vertical-relative:page" coordorigin="542,1418" coordsize="1650,14070">
            <v:group id="_x0000_s1073" style="position:absolute;left:1832;top:1418;width:360;height:14070" coordorigin="1832,1418" coordsize="360,14070">
              <v:rect id="_x0000_s1074" style="position:absolute;left:1832;top:1485;width:360;height:14003" filled="f" stroked="f">
                <v:textbox style="layout-flow:vertical;mso-layout-flow-alt:bottom-to-top;mso-next-textbox:#_x0000_s1074" inset="0,0,0,0">
                  <w:txbxContent>
                    <w:p w:rsidR="005A7DF0" w:rsidRDefault="005A7DF0">
                      <w:pPr>
                        <w:ind w:firstLineChars="800" w:firstLine="168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考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生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答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题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不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准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超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过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此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线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</w:p>
                  </w:txbxContent>
                </v:textbox>
              </v:rect>
              <v:line id="_x0000_s1075" style="position:absolute;rotation:90" from="1126,2274" to="2838,2274">
                <v:stroke dashstyle="dash"/>
              </v:line>
              <v:line id="_x0000_s1076" style="position:absolute;rotation:90" from="1557,5010" to="2407,5010">
                <v:stroke dashstyle="dash"/>
              </v:line>
              <v:line id="_x0000_s1077" style="position:absolute;rotation:90" from="1557,3867" to="2407,3867">
                <v:stroke dashstyle="dash"/>
              </v:line>
              <v:line id="_x0000_s1078" style="position:absolute;rotation:90" from="1557,6177" to="2407,6177">
                <v:stroke dashstyle="dash"/>
              </v:line>
              <v:line id="_x0000_s1079" style="position:absolute;rotation:90" from="1557,7329" to="2407,7329">
                <v:stroke dashstyle="dash"/>
              </v:line>
              <v:line id="_x0000_s1080" style="position:absolute;rotation:90" from="1557,8475" to="2407,8475">
                <v:stroke dashstyle="dash"/>
              </v:line>
              <v:line id="_x0000_s1081" style="position:absolute;rotation:90" from="1557,9668" to="2407,9668">
                <v:stroke dashstyle="dash"/>
              </v:line>
              <v:line id="_x0000_s1082" style="position:absolute;rotation:90" from="1557,10816" to="2407,10816">
                <v:stroke dashstyle="dash"/>
              </v:line>
              <v:line id="_x0000_s1083" style="position:absolute;rotation:90" from="1557,11985" to="2407,11985">
                <v:stroke dashstyle="dash"/>
              </v:line>
              <v:line id="_x0000_s1084" style="position:absolute;rotation:90" from="1557,13101" to="2407,13101">
                <v:stroke dashstyle="dash"/>
              </v:line>
              <v:line id="_x0000_s1085" style="position:absolute;rotation:90" from="1186,14642" to="2773,14642">
                <v:stroke dashstyle="dash"/>
              </v:line>
            </v:group>
            <v:group id="_x0000_s1086" style="position:absolute;left:542;top:13711;width:850;height:1092" coordorigin="542,13711" coordsize="850,1092">
              <v:rect id="_x0000_s1087" style="position:absolute;left:542;top:13711;width:850;height:1092">
                <v:textbox style="layout-flow:vertical;mso-layout-flow-alt:bottom-to-top" inset="1.2mm,0,0,0">
                  <w:txbxContent>
                    <w:p w:rsidR="005A7DF0" w:rsidRDefault="005A7DF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>区</w:t>
                      </w:r>
                    </w:p>
                  </w:txbxContent>
                </v:textbox>
              </v:rect>
              <v:line id="_x0000_s1088" style="position:absolute;rotation:90" from="417,14260" to="1500,14260"/>
            </v:group>
            <v:group id="_x0000_s1089" style="position:absolute;left:542;top:5564;width:850;height:2241" coordorigin="542,5564" coordsize="850,2241">
              <v:rect id="_x0000_s1090" style="position:absolute;left:542;top:5564;width:850;height:2241">
                <v:textbox style="layout-flow:vertical;mso-layout-flow-alt:bottom-to-top;mso-next-textbox:#_x0000_s1090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rPr>
                          <w:rFonts w:hint="eastAsia"/>
                        </w:rPr>
                        <w:t>名</w:t>
                      </w:r>
                    </w:p>
                  </w:txbxContent>
                </v:textbox>
              </v:rect>
              <v:line id="_x0000_s1091" style="position:absolute;rotation:90" from="-153,6682" to="2069,6682"/>
            </v:group>
            <v:group id="_x0000_s1092" style="position:absolute;left:542;top:1756;width:850;height:2745" coordorigin="542,1756" coordsize="850,2745">
              <v:rect id="_x0000_s1093" style="position:absolute;left:542;top:1756;width:850;height:2745">
                <v:textbox style="layout-flow:vertical;mso-layout-flow-alt:bottom-to-top;mso-next-textbox:#_x0000_s1093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_x0000_s1094" style="position:absolute;rotation:90" from="-402,3128" to="2331,3128"/>
            </v:group>
            <v:group id="_x0000_s1095" style="position:absolute;left:542;top:8885;width:850;height:3713" coordorigin="542,8885" coordsize="850,3713">
              <v:group id="_x0000_s1096" style="position:absolute;left:542;top:8885;width:850;height:3713" coordorigin="542,9091" coordsize="850,3713">
                <v:rect id="_x0000_s1097" style="position:absolute;left:542;top:9093;width:850;height:3711">
                  <v:textbox style="layout-flow:vertical;mso-layout-flow-alt:bottom-to-top;mso-next-textbox:#_x0000_s1097" inset="1.2mm,0,0,0">
                    <w:txbxContent>
                      <w:p w:rsidR="005A7DF0" w:rsidRDefault="005A7DF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_x0000_s1098" style="position:absolute;rotation:90" from="-893,10948" to="2820,10948"/>
              </v:group>
              <v:group id="_x0000_s1099" style="position:absolute;left:976;top:9072;width:403;height:3342" coordorigin="991,9072" coordsize="392,3342">
                <v:line id="_x0000_s1100" style="position:absolute" from="992,9072" to="1383,9072"/>
                <v:line id="_x0000_s1101" style="position:absolute" from="992,9480" to="1383,9480"/>
                <v:line id="_x0000_s1102" style="position:absolute" from="991,9681" to="1382,9681"/>
                <v:line id="_x0000_s1103" style="position:absolute" from="992,9867" to="1383,9867"/>
                <v:line id="_x0000_s1104" style="position:absolute" from="991,10062" to="1382,10062"/>
                <v:line id="_x0000_s1105" style="position:absolute" from="992,10257" to="1383,10257"/>
                <v:line id="_x0000_s1106" style="position:absolute" from="992,10461" to="1383,10461"/>
                <v:line id="_x0000_s1107" style="position:absolute" from="992,10653" to="1383,10653"/>
                <v:line id="_x0000_s1108" style="position:absolute" from="992,10854" to="1383,10854"/>
                <v:line id="_x0000_s1109" style="position:absolute" from="992,11040" to="1383,11040"/>
                <v:line id="_x0000_s1110" style="position:absolute" from="992,11241" to="1383,11241"/>
                <v:line id="_x0000_s1111" style="position:absolute" from="992,11427" to="1383,11427"/>
                <v:line id="_x0000_s1112" style="position:absolute" from="992,11634" to="1383,11634"/>
                <v:line id="_x0000_s1113" style="position:absolute" from="992,11820" to="1383,11820"/>
                <v:line id="_x0000_s1114" style="position:absolute" from="991,12021" to="1382,12021"/>
                <v:line id="_x0000_s1115" style="position:absolute" from="992,12207" to="1383,12207"/>
                <v:line id="_x0000_s1116" style="position:absolute" from="992,12414" to="1383,12414"/>
                <v:line id="_x0000_s1117" style="position:absolute" from="992,9273" to="1383,9273"/>
              </v:group>
            </v:group>
            <w10:wrap anchorx="page" anchory="page"/>
          </v:group>
        </w:pict>
      </w:r>
      <w:p w:rsidR="00D5316E" w:rsidRDefault="00D5316E">
        <w:pPr>
          <w:rPr>
            <w:rFonts w:ascii="宋体" w:hAnsi="宋体"/>
          </w:rPr>
        </w:pPr>
      </w:p>
    </w:p>
    <w:p>
      <w:pPr>
        <w:pStyle w:val="aff4"/>
      </w:pPr>
      <w:r>
        <w:t xml:space="preserve">缝纫工三级理论知识试卷</w:t>
      </w:r>
    </w:p>
    <w:p>
      <w:pPr>
        <w:pStyle w:val="afff2"/>
      </w:pPr>
      <w:r>
        <w:t xml:space="preserve">试卷编码：605010331-2025040001</w:t>
      </w:r>
    </w:p>
    <w:p>
      <w:pPr>
        <w:pStyle w:val="af8"/>
      </w:pPr>
      <w:r>
        <w:t xml:space="preserve">职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业：缝纫工</w:t>
      </w:r>
    </w:p>
    <w:p>
      <w:pPr>
        <w:pStyle w:val="af8"/>
      </w:pPr>
      <w:r>
        <w:t xml:space="preserve">等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级：三级</w:t>
      </w:r>
    </w:p>
    <w:p>
      <w:pPr>
        <w:pStyle w:val="af8"/>
      </w:pPr>
      <w:r>
        <w:t xml:space="preserve">卷 册 一：理论知识</w:t>
      </w:r>
    </w:p>
    <w:p>
      <w:pPr>
        <w:pStyle w:val="aff4"/>
      </w:pPr>
      <w:r>
        <w:t xml:space="preserve">注</w:t>
      </w:r>
      <w:r>
        <w:t xml:space="preserve"> </w:t>
      </w:r>
      <w:r>
        <w:t xml:space="preserve"> </w:t>
      </w:r>
      <w:r>
        <w:t xml:space="preserve"> </w:t>
      </w:r>
      <w:r>
        <w:t xml:space="preserve">意</w:t>
      </w:r>
      <w:r>
        <w:t xml:space="preserve"> </w:t>
      </w:r>
      <w:r>
        <w:t xml:space="preserve"> </w:t>
      </w:r>
      <w:r>
        <w:t xml:space="preserve"> </w:t>
      </w:r>
      <w:r>
        <w:t xml:space="preserve">事</w:t>
      </w:r>
      <w:r>
        <w:t xml:space="preserve"> </w:t>
      </w:r>
      <w:r>
        <w:t xml:space="preserve"> </w:t>
      </w:r>
      <w:r>
        <w:t xml:space="preserve"> </w:t>
      </w:r>
      <w:r>
        <w:t xml:space="preserve">项</w:t>
      </w:r>
    </w:p>
    <w:p>
      <w:pPr>
        <w:pStyle w:val="afff0"/>
      </w:pPr>
      <w:r>
        <w:t xml:space="preserve">1、考试时间：90分钟。</w:t>
      </w:r>
      <w:r>
        <w:br/>
      </w:r>
      <w:r>
        <w:t xml:space="preserve">2、请首先按要求在试卷的标封处填写您的姓名、准考证号和所在单位的名称。</w:t>
      </w:r>
      <w:r>
        <w:br/>
      </w:r>
      <w:r>
        <w:t xml:space="preserve">3、请仔细阅读各种题目的回答要求，请在答题卡上采用2B的铅笔填涂。</w:t>
      </w:r>
      <w:r>
        <w:br/>
      </w:r>
      <w:r>
        <w:t xml:space="preserve">4、不要在试卷上乱写乱画，不要在标封区填写无关的内容。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09"/>
        <w:gridCol w:w="1440"/>
        <w:gridCol w:w="1440"/>
        <w:gridCol w:w="1440"/>
      </w:tblGrid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总　分</w:t>
            </w:r>
          </w:p>
        </w:tc>
      </w:tr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得　分</w:t>
            </w: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</w:tr>
    </w:tbl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一、单选题（每题1分，共80分。）</w:t>
      </w:r>
    </w:p>
    <w:p>
      <w:pPr>
        <w:pStyle w:val="afff0"/>
      </w:pPr>
      <w:r>
        <w:t xml:space="preserve">1、在下列对男大衣做大袋和覆衬的说法中，不正确的是（　　）。</w:t>
      </w:r>
    </w:p>
    <w:p>
      <w:pPr>
        <w:pStyle w:val="T23"/>
      </w:pPr>
      <w:r>
        <w:tab/>
      </w:r>
      <w:r>
        <w:t xml:space="preserve">A、绱袋板要左右对称</w:t>
      </w:r>
      <w:r>
        <w:tab/>
      </w:r>
      <w:r>
        <w:t xml:space="preserve">B、将兜布与衬连在一起</w:t>
      </w:r>
    </w:p>
    <w:p>
      <w:pPr>
        <w:pStyle w:val="T23"/>
      </w:pPr>
      <w:r>
        <w:tab/>
      </w:r>
      <w:r>
        <w:t xml:space="preserve">C、衬与身要平合为一体</w:t>
      </w:r>
      <w:r>
        <w:tab/>
      </w:r>
      <w:r>
        <w:t xml:space="preserve">D、覆衬的缝线易紧不易松</w:t>
      </w:r>
    </w:p>
    <w:p>
      <w:pPr>
        <w:pStyle w:val="afff0"/>
      </w:pPr>
      <w:r>
        <w:t xml:space="preserve">2、以下那个选项，关于实施工艺文件过程中叙述错误的是（　　）。</w:t>
      </w:r>
    </w:p>
    <w:p>
      <w:pPr>
        <w:pStyle w:val="T13"/>
      </w:pPr>
      <w:r>
        <w:tab/>
      </w:r>
      <w:r>
        <w:t xml:space="preserve">A、提高工人掌握各种设备的能力</w:t>
      </w:r>
    </w:p>
    <w:p>
      <w:pPr>
        <w:pStyle w:val="T13"/>
      </w:pPr>
      <w:r>
        <w:tab/>
      </w:r>
      <w:r>
        <w:t xml:space="preserve">B、熟悉服装各种专用加工设备的使用方法</w:t>
      </w:r>
    </w:p>
    <w:p>
      <w:pPr>
        <w:pStyle w:val="T13"/>
      </w:pPr>
      <w:r>
        <w:tab/>
      </w:r>
      <w:r>
        <w:t xml:space="preserve">C、能够合理调配人员，做到物尽其用，人尽其职</w:t>
      </w:r>
    </w:p>
    <w:p>
      <w:pPr>
        <w:pStyle w:val="T13"/>
      </w:pPr>
      <w:r>
        <w:tab/>
      </w:r>
      <w:r>
        <w:t xml:space="preserve">D、能够根据生产能力、劳动强度、劳动难度，因地制宜调配工序</w:t>
      </w:r>
    </w:p>
    <w:p>
      <w:pPr>
        <w:pStyle w:val="afff0"/>
      </w:pPr>
      <w:r>
        <w:t xml:space="preserve">3、日本AL-6L型喷气调温电熨斗功率调整范围是（　　）。</w:t>
      </w:r>
    </w:p>
    <w:p>
      <w:pPr>
        <w:pStyle w:val="T23"/>
      </w:pPr>
      <w:r>
        <w:tab/>
      </w:r>
      <w:r>
        <w:t xml:space="preserve">A、100W-300W</w:t>
      </w:r>
      <w:r>
        <w:tab/>
      </w:r>
      <w:r>
        <w:t xml:space="preserve">B、1000W-3000W</w:t>
      </w:r>
    </w:p>
    <w:p>
      <w:pPr>
        <w:pStyle w:val="T23"/>
      </w:pPr>
      <w:r>
        <w:tab/>
      </w:r>
      <w:r>
        <w:t xml:space="preserve">C、100W-500W</w:t>
      </w:r>
      <w:r>
        <w:tab/>
      </w:r>
      <w:r>
        <w:t xml:space="preserve">D、1000W-5000W</w:t>
      </w:r>
    </w:p>
    <w:p>
      <w:pPr>
        <w:pStyle w:val="afff0"/>
      </w:pPr>
      <w:r>
        <w:t xml:space="preserve">4、在下列分烫省道的选项中，说法错误的是（　　）。</w:t>
      </w:r>
    </w:p>
    <w:p>
      <w:pPr>
        <w:pStyle w:val="T23"/>
      </w:pPr>
      <w:r>
        <w:tab/>
      </w:r>
      <w:r>
        <w:t xml:space="preserve">A、假省缝的分烫与真省缝相同</w:t>
      </w:r>
      <w:r>
        <w:tab/>
      </w:r>
      <w:r>
        <w:t xml:space="preserve">B、要求省尖平顺</w:t>
      </w:r>
    </w:p>
    <w:p>
      <w:pPr>
        <w:pStyle w:val="T23"/>
      </w:pPr>
      <w:r>
        <w:tab/>
      </w:r>
      <w:r>
        <w:t xml:space="preserve">C、要求省尖抻开</w:t>
      </w:r>
      <w:r>
        <w:tab/>
      </w:r>
      <w:r>
        <w:t xml:space="preserve">D、要求分烫平整</w:t>
      </w:r>
    </w:p>
    <w:p>
      <w:pPr>
        <w:pStyle w:val="afff0"/>
      </w:pPr>
      <w:r>
        <w:t xml:space="preserve">5、为增加胸部的丰满和增强袖子的圆顺，需采用的正确方法是（　　）。</w:t>
      </w:r>
    </w:p>
    <w:p>
      <w:pPr>
        <w:pStyle w:val="T43"/>
      </w:pPr>
      <w:r>
        <w:tab/>
      </w:r>
      <w:r>
        <w:t xml:space="preserve">A、归烫袖窿</w:t>
      </w:r>
      <w:r>
        <w:tab/>
      </w:r>
      <w:r>
        <w:t xml:space="preserve">B、拔烫袖窿</w:t>
      </w:r>
      <w:r>
        <w:tab/>
      </w:r>
      <w:r>
        <w:t xml:space="preserve">C、推烫袖窿</w:t>
      </w:r>
      <w:r>
        <w:tab/>
      </w:r>
      <w:r>
        <w:t xml:space="preserve">D、扣烫袖窿</w:t>
      </w:r>
    </w:p>
    <w:p>
      <w:pPr>
        <w:pStyle w:val="afff0"/>
      </w:pPr>
      <w:r>
        <w:t xml:space="preserve">6、确定工时是（　　）工作过程中需要掌握的内容。</w:t>
      </w:r>
    </w:p>
    <w:p>
      <w:pPr>
        <w:pStyle w:val="T23"/>
      </w:pPr>
      <w:r>
        <w:tab/>
      </w:r>
      <w:r>
        <w:t xml:space="preserve">A、制定工艺文件</w:t>
      </w:r>
      <w:r>
        <w:tab/>
      </w:r>
      <w:r>
        <w:t xml:space="preserve">B、阅读工艺文件</w:t>
      </w:r>
    </w:p>
    <w:p>
      <w:pPr>
        <w:pStyle w:val="T23"/>
      </w:pPr>
      <w:r>
        <w:tab/>
      </w:r>
      <w:r>
        <w:t xml:space="preserve">C、实施工艺文件</w:t>
      </w:r>
      <w:r>
        <w:tab/>
      </w:r>
      <w:r>
        <w:t xml:space="preserve">D、检查工艺文件</w:t>
      </w:r>
    </w:p>
    <w:p>
      <w:pPr>
        <w:pStyle w:val="afff0"/>
      </w:pPr>
      <w:r>
        <w:t xml:space="preserve">7、以下选项中不属于职业守则的内容的是（　　）。</w:t>
      </w:r>
    </w:p>
    <w:p>
      <w:pPr>
        <w:pStyle w:val="T23"/>
      </w:pPr>
      <w:r>
        <w:tab/>
      </w:r>
      <w:r>
        <w:t xml:space="preserve">A、团结友善、密切协作</w:t>
      </w:r>
      <w:r>
        <w:tab/>
      </w:r>
      <w:r>
        <w:t xml:space="preserve">B、不断学习、勇于创新</w:t>
      </w:r>
    </w:p>
    <w:p>
      <w:pPr>
        <w:pStyle w:val="T23"/>
      </w:pPr>
      <w:r>
        <w:tab/>
      </w:r>
      <w:r>
        <w:t xml:space="preserve">C、遵纪守法、爱岗敬业</w:t>
      </w:r>
      <w:r>
        <w:tab/>
      </w:r>
      <w:r>
        <w:t xml:space="preserve">D、质量为本、真诚守信</w:t>
      </w:r>
    </w:p>
    <w:p>
      <w:pPr>
        <w:pStyle w:val="afff0"/>
      </w:pPr>
      <w:r>
        <w:t xml:space="preserve">8、筒裙推板以臀围线为x轴，以前后中线为y轴，裙长档差为2cm,臀长档差为0.5cm，放大推板时裙摆线应向下运动（　　）cm。</w:t>
      </w:r>
    </w:p>
    <w:p>
      <w:pPr>
        <w:pStyle w:val="T43"/>
      </w:pPr>
      <w:r>
        <w:tab/>
      </w:r>
      <w:r>
        <w:t xml:space="preserve">A、0.5</w:t>
      </w:r>
      <w:r>
        <w:tab/>
      </w:r>
      <w:r>
        <w:t xml:space="preserve">B、1.5</w:t>
      </w:r>
      <w:r>
        <w:tab/>
      </w:r>
      <w:r>
        <w:t xml:space="preserve">C、2</w:t>
      </w:r>
      <w:r>
        <w:tab/>
      </w:r>
      <w:r>
        <w:t xml:space="preserve">D、2.5</w:t>
      </w:r>
    </w:p>
    <w:p>
      <w:pPr>
        <w:pStyle w:val="afff0"/>
      </w:pPr>
      <w:r>
        <w:t xml:space="preserve">9、工业平缝机，机器应该正传，如果反转，会损害（　　）。</w:t>
      </w:r>
    </w:p>
    <w:p>
      <w:pPr>
        <w:pStyle w:val="T23"/>
      </w:pPr>
      <w:r>
        <w:tab/>
      </w:r>
      <w:r>
        <w:t xml:space="preserve">A、机针和线钩</w:t>
      </w:r>
      <w:r>
        <w:tab/>
      </w:r>
      <w:r>
        <w:t xml:space="preserve">B、机针和梭床</w:t>
      </w:r>
    </w:p>
    <w:p>
      <w:pPr>
        <w:pStyle w:val="T23"/>
      </w:pPr>
      <w:r>
        <w:tab/>
      </w:r>
      <w:r>
        <w:t xml:space="preserve">C、线钩和梭床</w:t>
      </w:r>
      <w:r>
        <w:tab/>
      </w:r>
      <w:r>
        <w:t xml:space="preserve">D、夹线器和针钩</w:t>
      </w:r>
    </w:p>
    <w:p>
      <w:pPr>
        <w:pStyle w:val="afff0"/>
      </w:pPr>
      <w:r>
        <w:t xml:space="preserve">10、男西服大袖片袖肘线处，袖长中点附近，若放大推板时以袖深线为x轴，袖长档差为a，袖山顶点向上变化为b，则袖肘线应（　　）。</w:t>
      </w:r>
    </w:p>
    <w:p>
      <w:pPr>
        <w:pStyle w:val="T23"/>
      </w:pPr>
      <w:r>
        <w:tab/>
      </w:r>
      <w:r>
        <w:t xml:space="preserve">A、向下变化（a-b）/2</w:t>
      </w:r>
      <w:r>
        <w:tab/>
      </w:r>
      <w:r>
        <w:t xml:space="preserve">B、向上变化（a-b）/2</w:t>
      </w:r>
    </w:p>
    <w:p>
      <w:pPr>
        <w:pStyle w:val="T23"/>
      </w:pPr>
      <w:r>
        <w:tab/>
      </w:r>
      <w:r>
        <w:t xml:space="preserve">C、向下变化a/2-b</w:t>
      </w:r>
      <w:r>
        <w:tab/>
      </w:r>
      <w:r>
        <w:t xml:space="preserve">D、向上变化a/2-b</w:t>
      </w:r>
    </w:p>
    <w:p>
      <w:pPr>
        <w:pStyle w:val="afff0"/>
      </w:pPr>
      <w:r>
        <w:t xml:space="preserve">11、在下列选项中，不正确的说法是（　　）。</w:t>
      </w:r>
    </w:p>
    <w:p>
      <w:pPr>
        <w:pStyle w:val="T13"/>
      </w:pPr>
      <w:r>
        <w:tab/>
      </w:r>
      <w:r>
        <w:t xml:space="preserve">A、裁剪时操作者要有高度的责任心</w:t>
      </w:r>
    </w:p>
    <w:p>
      <w:pPr>
        <w:pStyle w:val="T13"/>
      </w:pPr>
      <w:r>
        <w:tab/>
      </w:r>
      <w:r>
        <w:t xml:space="preserve">B、裁剪时思想要集中</w:t>
      </w:r>
    </w:p>
    <w:p>
      <w:pPr>
        <w:pStyle w:val="T13"/>
      </w:pPr>
      <w:r>
        <w:tab/>
      </w:r>
      <w:r>
        <w:t xml:space="preserve">C、裁剪时要按照操作要点进行实际裁剪</w:t>
      </w:r>
    </w:p>
    <w:p>
      <w:pPr>
        <w:pStyle w:val="T13"/>
      </w:pPr>
      <w:r>
        <w:tab/>
      </w:r>
      <w:r>
        <w:t xml:space="preserve">D、裁剪时速度越快越好</w:t>
      </w:r>
    </w:p>
    <w:p>
      <w:pPr>
        <w:pStyle w:val="afff0"/>
      </w:pPr>
      <w:r>
        <w:t xml:space="preserve">12、在男子5.4，5.2A号型系列控制部位数值表中，（　　）是颈椎点高的值。</w:t>
      </w:r>
    </w:p>
    <w:p>
      <w:pPr>
        <w:pStyle w:val="T23"/>
      </w:pPr>
      <w:r>
        <w:tab/>
      </w:r>
      <w:r>
        <w:t xml:space="preserve">A、145cm</w:t>
      </w:r>
      <w:r>
        <w:tab/>
      </w:r>
      <w:r>
        <w:t xml:space="preserve">B、66.5cm</w:t>
      </w:r>
    </w:p>
    <w:p>
      <w:pPr>
        <w:pStyle w:val="T23"/>
      </w:pPr>
      <w:r>
        <w:tab/>
      </w:r>
      <w:r>
        <w:t xml:space="preserve">C、55.5cm</w:t>
      </w:r>
      <w:r>
        <w:tab/>
      </w:r>
      <w:r>
        <w:t xml:space="preserve">D、84cm</w:t>
      </w:r>
    </w:p>
    <w:p>
      <w:pPr>
        <w:pStyle w:val="afff0"/>
      </w:pPr>
      <w:r>
        <w:t xml:space="preserve">13、在使用国家服装号型标准时，服装成衣的胸围规格比号型标准中的胸围尺寸（　　）。</w:t>
      </w:r>
    </w:p>
    <w:p>
      <w:pPr>
        <w:pStyle w:val="T43"/>
      </w:pPr>
      <w:r>
        <w:tab/>
      </w:r>
      <w:r>
        <w:t xml:space="preserve">A、大</w:t>
      </w:r>
      <w:r>
        <w:tab/>
      </w:r>
      <w:r>
        <w:t xml:space="preserve">B、小</w:t>
      </w:r>
      <w:r>
        <w:tab/>
      </w:r>
      <w:r>
        <w:t xml:space="preserve">C、相等</w:t>
      </w:r>
      <w:r>
        <w:tab/>
      </w:r>
      <w:r>
        <w:t xml:space="preserve">D、不一定</w:t>
      </w:r>
    </w:p>
    <w:p>
      <w:pPr>
        <w:pStyle w:val="afff0"/>
      </w:pPr>
      <w:r>
        <w:t xml:space="preserve">14、男西服偏袖尺寸一般为定寸，号型为170/88A，袖长为58.5cm的男西服，偏袖量可设置为（　　）cm。</w:t>
      </w:r>
    </w:p>
    <w:p>
      <w:pPr>
        <w:pStyle w:val="T43"/>
      </w:pPr>
      <w:r>
        <w:tab/>
      </w:r>
      <w:r>
        <w:t xml:space="preserve">A、0.5</w:t>
      </w:r>
      <w:r>
        <w:tab/>
      </w:r>
      <w:r>
        <w:t xml:space="preserve">B、2.5</w:t>
      </w:r>
      <w:r>
        <w:tab/>
      </w:r>
      <w:r>
        <w:t xml:space="preserve">C、4.5</w:t>
      </w:r>
      <w:r>
        <w:tab/>
      </w:r>
      <w:r>
        <w:t xml:space="preserve">D、6.5</w:t>
      </w:r>
    </w:p>
    <w:p>
      <w:pPr>
        <w:pStyle w:val="afff0"/>
      </w:pPr>
      <w:r>
        <w:t xml:space="preserve">15、在下列做男西服大袋的说法中，不正确的是（　　）。</w:t>
      </w:r>
    </w:p>
    <w:p>
      <w:pPr>
        <w:pStyle w:val="T13"/>
      </w:pPr>
      <w:r>
        <w:tab/>
      </w:r>
      <w:r>
        <w:t xml:space="preserve">A、勾缉袋盖时，要面面相对，上口的翘度和前口位对好、摆齐，看着里缉</w:t>
      </w:r>
    </w:p>
    <w:p>
      <w:pPr>
        <w:pStyle w:val="T13"/>
      </w:pPr>
      <w:r>
        <w:tab/>
      </w:r>
      <w:r>
        <w:t xml:space="preserve">B、翻烫袋盖时，要烫平，不反吐</w:t>
      </w:r>
    </w:p>
    <w:p>
      <w:pPr>
        <w:pStyle w:val="T13"/>
      </w:pPr>
      <w:r>
        <w:tab/>
      </w:r>
      <w:r>
        <w:t xml:space="preserve">C、绱开线要宽窄一致</w:t>
      </w:r>
    </w:p>
    <w:p>
      <w:pPr>
        <w:pStyle w:val="T13"/>
      </w:pPr>
      <w:r>
        <w:tab/>
      </w:r>
      <w:r>
        <w:t xml:space="preserve">D、最好不垫水布整烫大袋</w:t>
      </w:r>
    </w:p>
    <w:p>
      <w:pPr>
        <w:pStyle w:val="afff0"/>
      </w:pPr>
      <w:r>
        <w:t xml:space="preserve">16、职业活动是人类最基本的实践活动之一，只要有（　　），就体现一定的职业道德。</w:t>
      </w:r>
    </w:p>
    <w:p>
      <w:pPr>
        <w:pStyle w:val="T43"/>
      </w:pPr>
      <w:r>
        <w:tab/>
      </w:r>
      <w:r>
        <w:t xml:space="preserve">A、职业活动</w:t>
      </w:r>
      <w:r>
        <w:tab/>
      </w:r>
      <w:r>
        <w:t xml:space="preserve">B、社会活动</w:t>
      </w:r>
      <w:r>
        <w:tab/>
      </w:r>
      <w:r>
        <w:t xml:space="preserve">C、社会文明</w:t>
      </w:r>
      <w:r>
        <w:tab/>
      </w:r>
      <w:r>
        <w:t xml:space="preserve">D、人类活动</w:t>
      </w:r>
    </w:p>
    <w:p>
      <w:pPr>
        <w:pStyle w:val="afff0"/>
      </w:pPr>
      <w:r>
        <w:t xml:space="preserve">17、在下列服装基样的立体裁剪选项中，确定长度的方法是（　　）。</w:t>
      </w:r>
    </w:p>
    <w:p>
      <w:pPr>
        <w:pStyle w:val="T13"/>
      </w:pPr>
      <w:r>
        <w:tab/>
      </w:r>
      <w:r>
        <w:t xml:space="preserve">A、取长=腰节长+10cm(预留量)</w:t>
      </w:r>
    </w:p>
    <w:p>
      <w:pPr>
        <w:pStyle w:val="T13"/>
      </w:pPr>
      <w:r>
        <w:tab/>
      </w:r>
      <w:r>
        <w:t xml:space="preserve">B、取长=腰节长+12cm(预留量)</w:t>
      </w:r>
    </w:p>
    <w:p>
      <w:pPr>
        <w:pStyle w:val="T13"/>
      </w:pPr>
      <w:r>
        <w:tab/>
      </w:r>
      <w:r>
        <w:t xml:space="preserve">C、取长=腰节长+14cm(预留量)</w:t>
      </w:r>
    </w:p>
    <w:p>
      <w:pPr>
        <w:pStyle w:val="T13"/>
      </w:pPr>
      <w:r>
        <w:tab/>
      </w:r>
      <w:r>
        <w:t xml:space="preserve">D、取长=腰节长+15cm(预留量)</w:t>
      </w:r>
    </w:p>
    <w:p>
      <w:pPr>
        <w:pStyle w:val="afff0"/>
      </w:pPr>
      <w:r>
        <w:t xml:space="preserve">18、关于服装号型，下列说法最准确的是（　　）。</w:t>
      </w:r>
    </w:p>
    <w:p>
      <w:pPr>
        <w:pStyle w:val="T23"/>
      </w:pPr>
      <w:r>
        <w:tab/>
      </w:r>
      <w:r>
        <w:t xml:space="preserve">A、服装的具体规格</w:t>
      </w:r>
      <w:r>
        <w:tab/>
      </w:r>
      <w:r>
        <w:t xml:space="preserve">B、服装长短依据</w:t>
      </w:r>
    </w:p>
    <w:p>
      <w:pPr>
        <w:pStyle w:val="T23"/>
      </w:pPr>
      <w:r>
        <w:tab/>
      </w:r>
      <w:r>
        <w:t xml:space="preserve">C、人体的净体数据</w:t>
      </w:r>
      <w:r>
        <w:tab/>
      </w:r>
      <w:r>
        <w:t xml:space="preserve">D、服装围度依据</w:t>
      </w:r>
    </w:p>
    <w:p>
      <w:pPr>
        <w:pStyle w:val="afff0"/>
      </w:pPr>
      <w:r>
        <w:t xml:space="preserve">19、在下列选项中，运用立体裁剪法对大衣调整时，主要调整部位是（　　）。</w:t>
      </w:r>
    </w:p>
    <w:p>
      <w:pPr>
        <w:pStyle w:val="T43"/>
      </w:pPr>
      <w:r>
        <w:tab/>
      </w:r>
      <w:r>
        <w:t xml:space="preserve">A、款式长短</w:t>
      </w:r>
      <w:r>
        <w:tab/>
      </w:r>
      <w:r>
        <w:t xml:space="preserve">B、袖子造型</w:t>
      </w:r>
      <w:r>
        <w:tab/>
      </w:r>
      <w:r>
        <w:t xml:space="preserve">C、胸围</w:t>
      </w:r>
      <w:r>
        <w:tab/>
      </w:r>
      <w:r>
        <w:t xml:space="preserve">D、腰围</w:t>
      </w:r>
    </w:p>
    <w:p>
      <w:pPr>
        <w:pStyle w:val="afff0"/>
      </w:pPr>
      <w:r>
        <w:t xml:space="preserve">20、在下列选项中，对基本款式的男西服说法不正确的是（　　）。</w:t>
      </w:r>
    </w:p>
    <w:p>
      <w:pPr>
        <w:pStyle w:val="T23"/>
      </w:pPr>
      <w:r>
        <w:tab/>
      </w:r>
      <w:r>
        <w:t xml:space="preserve">A、单排扣平驳头</w:t>
      </w:r>
      <w:r>
        <w:tab/>
      </w:r>
      <w:r>
        <w:t xml:space="preserve">B、右胸部有手巾袋</w:t>
      </w:r>
    </w:p>
    <w:p>
      <w:pPr>
        <w:pStyle w:val="T23"/>
      </w:pPr>
      <w:r>
        <w:tab/>
      </w:r>
      <w:r>
        <w:t xml:space="preserve">C、圆下摆</w:t>
      </w:r>
      <w:r>
        <w:tab/>
      </w:r>
      <w:r>
        <w:t xml:space="preserve">D、左右两挖袋</w:t>
      </w:r>
    </w:p>
    <w:p>
      <w:pPr>
        <w:pStyle w:val="afff0"/>
      </w:pPr>
      <w:r>
        <w:t xml:space="preserve">21、具体执行工艺文件变更手续的人员是（　　）。</w:t>
      </w:r>
    </w:p>
    <w:p>
      <w:pPr>
        <w:pStyle w:val="T13"/>
      </w:pPr>
      <w:r>
        <w:tab/>
      </w:r>
      <w:r>
        <w:t xml:space="preserve">A、主管厂长</w:t>
      </w:r>
    </w:p>
    <w:p>
      <w:pPr>
        <w:pStyle w:val="T13"/>
      </w:pPr>
      <w:r>
        <w:tab/>
      </w:r>
      <w:r>
        <w:t xml:space="preserve">B、工艺起草部门原经办人员</w:t>
      </w:r>
    </w:p>
    <w:p>
      <w:pPr>
        <w:pStyle w:val="T13"/>
      </w:pPr>
      <w:r>
        <w:tab/>
      </w:r>
      <w:r>
        <w:t xml:space="preserve">C、工艺执行过程中相关的操作人员</w:t>
      </w:r>
    </w:p>
    <w:p>
      <w:pPr>
        <w:pStyle w:val="T13"/>
      </w:pPr>
      <w:r>
        <w:tab/>
      </w:r>
      <w:r>
        <w:t xml:space="preserve">D、工艺文件的文档管理人员</w:t>
      </w:r>
    </w:p>
    <w:p>
      <w:pPr>
        <w:pStyle w:val="afff0"/>
      </w:pPr>
      <w:r>
        <w:t xml:space="preserve">22、在下列男大衣缝制工艺流程选项中，正确的是（　　）。</w:t>
      </w:r>
    </w:p>
    <w:p>
      <w:pPr>
        <w:pStyle w:val="T13"/>
      </w:pPr>
      <w:r>
        <w:tab/>
      </w:r>
      <w:r>
        <w:t xml:space="preserve">A、检查裁片→打线钉→粘胶→做衬→推门→做后背</w:t>
      </w:r>
    </w:p>
    <w:p>
      <w:pPr>
        <w:pStyle w:val="T13"/>
      </w:pPr>
      <w:r>
        <w:tab/>
      </w:r>
      <w:r>
        <w:t xml:space="preserve">B、打线钉→检查裁片→粘胶→做衬→推门→做后背</w:t>
      </w:r>
    </w:p>
    <w:p>
      <w:pPr>
        <w:pStyle w:val="T13"/>
      </w:pPr>
      <w:r>
        <w:tab/>
      </w:r>
      <w:r>
        <w:t xml:space="preserve">C、检查裁片→打线钉→粘胶→做衬→做后背→推门</w:t>
      </w:r>
    </w:p>
    <w:p>
      <w:pPr>
        <w:pStyle w:val="T13"/>
      </w:pPr>
      <w:r>
        <w:tab/>
      </w:r>
      <w:r>
        <w:t xml:space="preserve">D、检查裁片→粘胶→打线钉→做衬→推门→做后背</w:t>
      </w:r>
    </w:p>
    <w:p>
      <w:pPr>
        <w:pStyle w:val="afff0"/>
      </w:pPr>
      <w:r>
        <w:t xml:space="preserve">23、在下列选项中，不属于立体裁剪人体模型基准线标定部位的是（　　）。</w:t>
      </w:r>
    </w:p>
    <w:p>
      <w:pPr>
        <w:pStyle w:val="T43"/>
      </w:pPr>
      <w:r>
        <w:tab/>
      </w:r>
      <w:r>
        <w:t xml:space="preserve">A、腰围线</w:t>
      </w:r>
      <w:r>
        <w:tab/>
      </w:r>
      <w:r>
        <w:t xml:space="preserve">B、穿口线</w:t>
      </w:r>
      <w:r>
        <w:tab/>
      </w:r>
      <w:r>
        <w:t xml:space="preserve">C、臀围线</w:t>
      </w:r>
      <w:r>
        <w:tab/>
      </w:r>
      <w:r>
        <w:t xml:space="preserve">D、颈围线</w:t>
      </w:r>
    </w:p>
    <w:p>
      <w:pPr>
        <w:pStyle w:val="afff0"/>
      </w:pPr>
      <w:r>
        <w:t xml:space="preserve">24、女裤推板，以腰围线为x轴，以裤中线为y轴，裤口档差为0.5cm,则裤口两端点的横向放缩值为（　　）cm。</w:t>
      </w:r>
    </w:p>
    <w:p>
      <w:pPr>
        <w:pStyle w:val="T43"/>
      </w:pPr>
      <w:r>
        <w:tab/>
      </w:r>
      <w:r>
        <w:t xml:space="preserve">A、1</w:t>
      </w:r>
      <w:r>
        <w:tab/>
      </w:r>
      <w:r>
        <w:t xml:space="preserve">B、0.5</w:t>
      </w:r>
      <w:r>
        <w:tab/>
      </w:r>
      <w:r>
        <w:t xml:space="preserve">C、0.25</w:t>
      </w:r>
      <w:r>
        <w:tab/>
      </w:r>
      <w:r>
        <w:t xml:space="preserve">D、0.125</w:t>
      </w:r>
    </w:p>
    <w:p>
      <w:pPr>
        <w:pStyle w:val="afff0"/>
      </w:pPr>
      <w:r>
        <w:t xml:space="preserve">25、M号男子背宽为K,则绘制男西服前宽的计算方法是（　　）。</w:t>
      </w:r>
    </w:p>
    <w:p>
      <w:pPr>
        <w:pStyle w:val="T43"/>
      </w:pPr>
      <w:r>
        <w:tab/>
      </w:r>
      <w:r>
        <w:t xml:space="preserve">A、K</w:t>
      </w:r>
      <w:r>
        <w:tab/>
      </w:r>
      <w:r>
        <w:t xml:space="preserve">B、K+1</w:t>
      </w:r>
      <w:r>
        <w:tab/>
      </w:r>
      <w:r>
        <w:t xml:space="preserve">C、K-1</w:t>
      </w:r>
      <w:r>
        <w:tab/>
      </w:r>
      <w:r>
        <w:t xml:space="preserve">D、K±1</w:t>
      </w:r>
    </w:p>
    <w:p>
      <w:pPr>
        <w:pStyle w:val="afff0"/>
      </w:pPr>
      <w:r>
        <w:t xml:space="preserve">26、在下列做男大衣的选项中，说法正确的是（　　）。</w:t>
      </w:r>
    </w:p>
    <w:p>
      <w:pPr>
        <w:pStyle w:val="T23"/>
      </w:pPr>
      <w:r>
        <w:tab/>
      </w:r>
      <w:r>
        <w:t xml:space="preserve">A、袖子需归拔,领子不需归拔</w:t>
      </w:r>
      <w:r>
        <w:tab/>
      </w:r>
      <w:r>
        <w:t xml:space="preserve">B、袖子需归拔,领子需归拔</w:t>
      </w:r>
    </w:p>
    <w:p>
      <w:pPr>
        <w:pStyle w:val="T23"/>
      </w:pPr>
      <w:r>
        <w:tab/>
      </w:r>
      <w:r>
        <w:t xml:space="preserve">C、袖子不需归拔,领子需归拔</w:t>
      </w:r>
      <w:r>
        <w:tab/>
      </w:r>
      <w:r>
        <w:t xml:space="preserve">D、袖子不需归拔,领子不需归拔</w:t>
      </w:r>
    </w:p>
    <w:p>
      <w:pPr>
        <w:pStyle w:val="afff0"/>
      </w:pPr>
      <w:r>
        <w:t xml:space="preserve">27、在下列有关旗袍的说法中，错误的是（　　）。</w:t>
      </w:r>
    </w:p>
    <w:p>
      <w:pPr>
        <w:pStyle w:val="T23"/>
      </w:pPr>
      <w:r>
        <w:tab/>
      </w:r>
      <w:r>
        <w:t xml:space="preserve">A、旗袍是中华民族的传统服装</w:t>
      </w:r>
      <w:r>
        <w:tab/>
      </w:r>
      <w:r>
        <w:t xml:space="preserve">B、旗袍具有东方女性特点</w:t>
      </w:r>
    </w:p>
    <w:p>
      <w:pPr>
        <w:pStyle w:val="T23"/>
      </w:pPr>
      <w:r>
        <w:tab/>
      </w:r>
      <w:r>
        <w:t xml:space="preserve">C、旗袍的款式是固定不变的</w:t>
      </w:r>
      <w:r>
        <w:tab/>
      </w:r>
      <w:r>
        <w:t xml:space="preserve">D、旗袍的基本领型为中式立领</w:t>
      </w:r>
    </w:p>
    <w:p>
      <w:pPr>
        <w:pStyle w:val="afff0"/>
      </w:pPr>
      <w:r>
        <w:t xml:space="preserve">28、职业道德具有（　　）的特点。</w:t>
      </w:r>
    </w:p>
    <w:p>
      <w:pPr>
        <w:pStyle w:val="T13"/>
      </w:pPr>
      <w:r>
        <w:tab/>
      </w:r>
      <w:r>
        <w:t xml:space="preserve">A、行业性、广泛性、实用性、时代性</w:t>
      </w:r>
    </w:p>
    <w:p>
      <w:pPr>
        <w:pStyle w:val="T13"/>
      </w:pPr>
      <w:r>
        <w:tab/>
      </w:r>
      <w:r>
        <w:t xml:space="preserve">B、行业性、广泛性、全面性、长久性</w:t>
      </w:r>
    </w:p>
    <w:p>
      <w:pPr>
        <w:pStyle w:val="T13"/>
      </w:pPr>
      <w:r>
        <w:tab/>
      </w:r>
      <w:r>
        <w:t xml:space="preserve">C、行业性、针对性、实用性、长久性</w:t>
      </w:r>
    </w:p>
    <w:p>
      <w:pPr>
        <w:pStyle w:val="T13"/>
      </w:pPr>
      <w:r>
        <w:tab/>
      </w:r>
      <w:r>
        <w:t xml:space="preserve">D、行业性、针对性、全面性、时代性</w:t>
      </w:r>
    </w:p>
    <w:p>
      <w:pPr>
        <w:pStyle w:val="afff0"/>
      </w:pPr>
      <w:r>
        <w:t xml:space="preserve">29、筒裙前片推板以前中线为y轴，以腰线为x轴，臀围档差为1.6cm,臀围计算方法为H/4+松量，则臀围线上的侧缝点，横向放缩值为（　　）cm。</w:t>
      </w:r>
    </w:p>
    <w:p>
      <w:pPr>
        <w:pStyle w:val="T43"/>
      </w:pPr>
      <w:r>
        <w:tab/>
      </w:r>
      <w:r>
        <w:t xml:space="preserve">A、0</w:t>
      </w:r>
      <w:r>
        <w:tab/>
      </w:r>
      <w:r>
        <w:t xml:space="preserve">B、0.4</w:t>
      </w:r>
      <w:r>
        <w:tab/>
      </w:r>
      <w:r>
        <w:t xml:space="preserve">C、0.8</w:t>
      </w:r>
      <w:r>
        <w:tab/>
      </w:r>
      <w:r>
        <w:t xml:space="preserve">D、1.6</w:t>
      </w:r>
    </w:p>
    <w:p>
      <w:pPr>
        <w:pStyle w:val="afff0"/>
      </w:pPr>
      <w:r>
        <w:t xml:space="preserve">30、在计算机排料时，不需输入的参数是（　　）。</w:t>
      </w:r>
    </w:p>
    <w:p>
      <w:pPr>
        <w:pStyle w:val="T43"/>
      </w:pPr>
      <w:r>
        <w:tab/>
      </w:r>
      <w:r>
        <w:t xml:space="preserve">A、布料的幅宽</w:t>
      </w:r>
      <w:r>
        <w:tab/>
      </w:r>
      <w:r>
        <w:t xml:space="preserve">B、布料的色彩</w:t>
      </w:r>
      <w:r>
        <w:tab/>
      </w:r>
      <w:r>
        <w:t xml:space="preserve">C、纱向的规定</w:t>
      </w:r>
      <w:r>
        <w:tab/>
      </w:r>
      <w:r>
        <w:t xml:space="preserve">D、排料的号型</w:t>
      </w:r>
    </w:p>
    <w:p>
      <w:pPr>
        <w:pStyle w:val="afff0"/>
      </w:pPr>
      <w:r>
        <w:t xml:space="preserve">31、男西服后片放大推板，以胸围线为x轴，背长档差为1cm，袖窿深档差为0.7cm，则腰围线（　　）。</w:t>
      </w:r>
    </w:p>
    <w:p>
      <w:pPr>
        <w:pStyle w:val="T23"/>
      </w:pPr>
      <w:r>
        <w:tab/>
      </w:r>
      <w:r>
        <w:t xml:space="preserve">A、水平向下0.7cm</w:t>
      </w:r>
      <w:r>
        <w:tab/>
      </w:r>
      <w:r>
        <w:t xml:space="preserve">B、水平向下0.3cm</w:t>
      </w:r>
    </w:p>
    <w:p>
      <w:pPr>
        <w:pStyle w:val="T23"/>
      </w:pPr>
      <w:r>
        <w:tab/>
      </w:r>
      <w:r>
        <w:t xml:space="preserve">C、水平向上0.7cm</w:t>
      </w:r>
      <w:r>
        <w:tab/>
      </w:r>
      <w:r>
        <w:t xml:space="preserve">D、水平向上0.3cm</w:t>
      </w:r>
    </w:p>
    <w:p>
      <w:pPr>
        <w:pStyle w:val="afff0"/>
      </w:pPr>
      <w:r>
        <w:t xml:space="preserve">32、男西服驳领推板，以前中线为y轴，前领口宽的档差为0.2cm，前侧颈点A的横向变化值为a，则串口线与翻驳线的交点B的横向变化值为（　　）。</w:t>
      </w:r>
    </w:p>
    <w:p>
      <w:pPr>
        <w:pStyle w:val="T43"/>
      </w:pPr>
      <w:r>
        <w:tab/>
      </w:r>
      <w:r>
        <w:t xml:space="preserve">A、0.2</w:t>
      </w:r>
      <w:r>
        <w:tab/>
      </w:r>
      <w:r>
        <w:t xml:space="preserve">B、A</w:t>
      </w:r>
      <w:r>
        <w:tab/>
      </w:r>
      <w:r>
        <w:t xml:space="preserve">C、a-0.2</w:t>
      </w:r>
      <w:r>
        <w:tab/>
      </w:r>
      <w:r>
        <w:t xml:space="preserve">D、a+0.2</w:t>
      </w:r>
    </w:p>
    <w:p>
      <w:pPr>
        <w:pStyle w:val="afff0"/>
      </w:pPr>
      <w:r>
        <w:t xml:space="preserve">33、肥胖挺胸体结构设计应在基础图上将前片胸围线剪开向（　　）提，（　　）后腰节线，（　　）肚省。</w:t>
      </w:r>
    </w:p>
    <w:p>
      <w:pPr>
        <w:pStyle w:val="T23"/>
      </w:pPr>
      <w:r>
        <w:tab/>
      </w:r>
      <w:r>
        <w:t xml:space="preserve">A、上，改短，加大</w:t>
      </w:r>
      <w:r>
        <w:tab/>
      </w:r>
      <w:r>
        <w:t xml:space="preserve">B、上，增长，加大</w:t>
      </w:r>
    </w:p>
    <w:p>
      <w:pPr>
        <w:pStyle w:val="T23"/>
      </w:pPr>
      <w:r>
        <w:tab/>
      </w:r>
      <w:r>
        <w:t xml:space="preserve">C、下，改短，减小</w:t>
      </w:r>
      <w:r>
        <w:tab/>
      </w:r>
      <w:r>
        <w:t xml:space="preserve">D、下，增长，减小</w:t>
      </w:r>
    </w:p>
    <w:p>
      <w:pPr>
        <w:pStyle w:val="afff0"/>
      </w:pPr>
      <w:r>
        <w:t xml:space="preserve">34、做旗袍的滚条应用（　　）。</w:t>
      </w:r>
    </w:p>
    <w:p>
      <w:pPr>
        <w:pStyle w:val="T23"/>
      </w:pPr>
      <w:r>
        <w:tab/>
      </w:r>
      <w:r>
        <w:t xml:space="preserve">A、纬向横条</w:t>
      </w:r>
      <w:r>
        <w:tab/>
      </w:r>
      <w:r>
        <w:t xml:space="preserve">B、正斜450的斜条</w:t>
      </w:r>
    </w:p>
    <w:p>
      <w:pPr>
        <w:pStyle w:val="T23"/>
      </w:pPr>
      <w:r>
        <w:tab/>
      </w:r>
      <w:r>
        <w:t xml:space="preserve">C、正斜650的斜条</w:t>
      </w:r>
      <w:r>
        <w:tab/>
      </w:r>
      <w:r>
        <w:t xml:space="preserve">D、经向直条</w:t>
      </w:r>
    </w:p>
    <w:p>
      <w:pPr>
        <w:pStyle w:val="afff0"/>
      </w:pPr>
      <w:r>
        <w:t xml:space="preserve">35、男西服胸围为B，则男西服大袋长的基本计算方法为（　　）。</w:t>
      </w:r>
    </w:p>
    <w:p>
      <w:pPr>
        <w:pStyle w:val="T23"/>
      </w:pPr>
      <w:r>
        <w:tab/>
      </w:r>
      <w:r>
        <w:t xml:space="preserve">A、B/5</w:t>
      </w:r>
      <w:r>
        <w:tab/>
      </w:r>
      <w:r>
        <w:t xml:space="preserve">B、B/5+4</w:t>
      </w:r>
    </w:p>
    <w:p>
      <w:pPr>
        <w:pStyle w:val="T23"/>
      </w:pPr>
      <w:r>
        <w:tab/>
      </w:r>
      <w:r>
        <w:t xml:space="preserve">C、B/10</w:t>
      </w:r>
      <w:r>
        <w:tab/>
      </w:r>
      <w:r>
        <w:t xml:space="preserve">D、B/10+4</w:t>
      </w:r>
    </w:p>
    <w:p>
      <w:pPr>
        <w:pStyle w:val="afff0"/>
      </w:pPr>
      <w:r>
        <w:t xml:space="preserve">36、在下列说法中，说法不正确的是（　　）。</w:t>
      </w:r>
    </w:p>
    <w:p>
      <w:pPr>
        <w:pStyle w:val="T13"/>
      </w:pPr>
      <w:r>
        <w:tab/>
      </w:r>
      <w:r>
        <w:t xml:space="preserve">A、固定式拖铺设备在铺布时，布辊转动，但拖铺设备不移动</w:t>
      </w:r>
    </w:p>
    <w:p>
      <w:pPr>
        <w:pStyle w:val="T13"/>
      </w:pPr>
      <w:r>
        <w:tab/>
      </w:r>
      <w:r>
        <w:t xml:space="preserve">B、人工移动式拖铺设备，可由人工控制沿铺料裁剪台移动</w:t>
      </w:r>
    </w:p>
    <w:p>
      <w:pPr>
        <w:pStyle w:val="T13"/>
      </w:pPr>
      <w:r>
        <w:tab/>
      </w:r>
      <w:r>
        <w:t xml:space="preserve">C、常用的裁床台面宽度为3.5米</w:t>
      </w:r>
    </w:p>
    <w:p>
      <w:pPr>
        <w:pStyle w:val="T13"/>
      </w:pPr>
      <w:r>
        <w:tab/>
      </w:r>
      <w:r>
        <w:t xml:space="preserve">D、电力移动式拖铺设备，能自动完成铺料任务，不需人工沿铺料裁剪台铺料</w:t>
      </w:r>
    </w:p>
    <w:p>
      <w:pPr>
        <w:pStyle w:val="afff0"/>
      </w:pPr>
      <w:r>
        <w:t xml:space="preserve">37、女西服后片推板，以袖窿深线为x轴，袖窿深档差为A，背长档差为1cm衣长档差为2cm,则女西服后片下摆的纵向变化量为（　　）。</w:t>
      </w:r>
    </w:p>
    <w:p>
      <w:pPr>
        <w:pStyle w:val="T43"/>
      </w:pPr>
      <w:r>
        <w:tab/>
      </w:r>
      <w:r>
        <w:t xml:space="preserve">A、1-A</w:t>
      </w:r>
      <w:r>
        <w:tab/>
      </w:r>
      <w:r>
        <w:t xml:space="preserve">B、2-A</w:t>
      </w:r>
      <w:r>
        <w:tab/>
      </w:r>
      <w:r>
        <w:t xml:space="preserve">C、2-1</w:t>
      </w:r>
      <w:r>
        <w:tab/>
      </w:r>
      <w:r>
        <w:t xml:space="preserve">D、A</w:t>
      </w:r>
    </w:p>
    <w:p>
      <w:pPr>
        <w:pStyle w:val="afff0"/>
      </w:pPr>
      <w:r>
        <w:t xml:space="preserve">38、女西服前衣片推板，以袖隆深线为x轴，前侧颈点的纵向变化值为A，则驳领领嘴外端点的纵向变化值是（　　）。</w:t>
      </w:r>
    </w:p>
    <w:p>
      <w:pPr>
        <w:pStyle w:val="T43"/>
      </w:pPr>
      <w:r>
        <w:tab/>
      </w:r>
      <w:r>
        <w:t xml:space="preserve">A、A</w:t>
      </w:r>
      <w:r>
        <w:tab/>
      </w:r>
      <w:r>
        <w:t xml:space="preserve">B、A/2</w:t>
      </w:r>
      <w:r>
        <w:tab/>
      </w:r>
      <w:r>
        <w:t xml:space="preserve">C、A-0.2</w:t>
      </w:r>
      <w:r>
        <w:tab/>
      </w:r>
      <w:r>
        <w:t xml:space="preserve">D、A+0.2</w:t>
      </w:r>
    </w:p>
    <w:p>
      <w:pPr>
        <w:pStyle w:val="afff0"/>
      </w:pPr>
      <w:r>
        <w:t xml:space="preserve">39、男大衣前后甩肩量分别为（　　）cm。</w:t>
      </w:r>
    </w:p>
    <w:p>
      <w:pPr>
        <w:pStyle w:val="T43"/>
      </w:pPr>
      <w:r>
        <w:tab/>
      </w:r>
      <w:r>
        <w:t xml:space="preserve">A、2，4.5</w:t>
      </w:r>
      <w:r>
        <w:tab/>
      </w:r>
      <w:r>
        <w:t xml:space="preserve">B、4.5，5</w:t>
      </w:r>
      <w:r>
        <w:tab/>
      </w:r>
      <w:r>
        <w:t xml:space="preserve">C、4.5，2</w:t>
      </w:r>
      <w:r>
        <w:tab/>
      </w:r>
      <w:r>
        <w:t xml:space="preserve">D、5，4.5</w:t>
      </w:r>
    </w:p>
    <w:p>
      <w:pPr>
        <w:pStyle w:val="afff0"/>
      </w:pPr>
      <w:r>
        <w:t xml:space="preserve">40、女西服颈领推板，领大的档差是通过平移（　　）实现的。</w:t>
      </w:r>
    </w:p>
    <w:p>
      <w:pPr>
        <w:pStyle w:val="T43"/>
      </w:pPr>
      <w:r>
        <w:tab/>
      </w:r>
      <w:r>
        <w:t xml:space="preserve">A、后中线</w:t>
      </w:r>
      <w:r>
        <w:tab/>
      </w:r>
      <w:r>
        <w:t xml:space="preserve">B、领底曲线</w:t>
      </w:r>
      <w:r>
        <w:tab/>
      </w:r>
      <w:r>
        <w:t xml:space="preserve">C、肩领领嘴线</w:t>
      </w:r>
      <w:r>
        <w:tab/>
      </w:r>
      <w:r>
        <w:t xml:space="preserve">D、串口线</w:t>
      </w:r>
    </w:p>
    <w:p>
      <w:pPr>
        <w:pStyle w:val="afff0"/>
      </w:pPr>
      <w:r>
        <w:t xml:space="preserve">41、5·4A号型男西服，号型为165/84A的胸围是102cm，则号型为175/92A的胸围是（　　）cm。</w:t>
      </w:r>
    </w:p>
    <w:p>
      <w:pPr>
        <w:pStyle w:val="T43"/>
      </w:pPr>
      <w:r>
        <w:tab/>
      </w:r>
      <w:r>
        <w:t xml:space="preserve">A、92</w:t>
      </w:r>
      <w:r>
        <w:tab/>
      </w:r>
      <w:r>
        <w:t xml:space="preserve">B、102</w:t>
      </w:r>
      <w:r>
        <w:tab/>
      </w:r>
      <w:r>
        <w:t xml:space="preserve">C、106</w:t>
      </w:r>
      <w:r>
        <w:tab/>
      </w:r>
      <w:r>
        <w:t xml:space="preserve">D、110</w:t>
      </w:r>
    </w:p>
    <w:p>
      <w:pPr>
        <w:pStyle w:val="afff0"/>
      </w:pPr>
      <w:r>
        <w:t xml:space="preserve">42、男西服大袖片推板，以前袖侧缝为y轴，以袖深线为x轴，AH的档差为a，则袖山顶点的纵向变化值为（　　）。</w:t>
      </w:r>
    </w:p>
    <w:p>
      <w:pPr>
        <w:pStyle w:val="T23"/>
      </w:pPr>
      <w:r>
        <w:tab/>
      </w:r>
      <w:r>
        <w:t xml:space="preserve">A、a</w:t>
      </w:r>
      <w:r>
        <w:tab/>
      </w:r>
      <w:r>
        <w:t xml:space="preserve">B、a/2</w:t>
      </w:r>
    </w:p>
    <w:p>
      <w:pPr>
        <w:pStyle w:val="T23"/>
      </w:pPr>
      <w:r>
        <w:tab/>
      </w:r>
      <w:r>
        <w:t xml:space="preserve">C、a/3</w:t>
      </w:r>
      <w:r>
        <w:tab/>
      </w:r>
      <w:r>
        <w:t xml:space="preserve">D、a/3-0.1</w:t>
      </w:r>
    </w:p>
    <w:p>
      <w:pPr>
        <w:pStyle w:val="afff0"/>
      </w:pPr>
      <w:r>
        <w:t xml:space="preserve">43、裤子对条格时，应以（　　）为准，格料（　　）相对，条料（　　）相对。</w:t>
      </w:r>
    </w:p>
    <w:p>
      <w:pPr>
        <w:pStyle w:val="T23"/>
      </w:pPr>
      <w:r>
        <w:tab/>
      </w:r>
      <w:r>
        <w:t xml:space="preserve">A、中缝，直向，纬纱</w:t>
      </w:r>
      <w:r>
        <w:tab/>
      </w:r>
      <w:r>
        <w:t xml:space="preserve">B、侧缝，直向，纬纱</w:t>
      </w:r>
    </w:p>
    <w:p>
      <w:pPr>
        <w:pStyle w:val="T23"/>
      </w:pPr>
      <w:r>
        <w:tab/>
      </w:r>
      <w:r>
        <w:t xml:space="preserve">C、中缝，纬纱，直向</w:t>
      </w:r>
      <w:r>
        <w:tab/>
      </w:r>
      <w:r>
        <w:t xml:space="preserve">D、侧缝，纬纱，直向</w:t>
      </w:r>
    </w:p>
    <w:p>
      <w:pPr>
        <w:pStyle w:val="afff0"/>
      </w:pPr>
      <w:r>
        <w:t xml:space="preserve">44、下列（　　）可以作为女裤推板时的y轴。</w:t>
      </w:r>
    </w:p>
    <w:p>
      <w:pPr>
        <w:pStyle w:val="T43"/>
      </w:pPr>
      <w:r>
        <w:tab/>
      </w:r>
      <w:r>
        <w:t xml:space="preserve">A、裤中线</w:t>
      </w:r>
      <w:r>
        <w:tab/>
      </w:r>
      <w:r>
        <w:t xml:space="preserve">B、腰围线</w:t>
      </w:r>
      <w:r>
        <w:tab/>
      </w:r>
      <w:r>
        <w:t xml:space="preserve">C、臀围线</w:t>
      </w:r>
      <w:r>
        <w:tab/>
      </w:r>
      <w:r>
        <w:t xml:space="preserve">D、横裆线</w:t>
      </w:r>
    </w:p>
    <w:p>
      <w:pPr>
        <w:pStyle w:val="afff0"/>
      </w:pPr>
      <w:r>
        <w:t xml:space="preserve">45、下装号型为165/68A的男子，西服套装裤腰围规格应设置为（　　）cm。</w:t>
      </w:r>
    </w:p>
    <w:p>
      <w:pPr>
        <w:pStyle w:val="T43"/>
      </w:pPr>
      <w:r>
        <w:tab/>
      </w:r>
      <w:r>
        <w:t xml:space="preserve">A、66</w:t>
      </w:r>
      <w:r>
        <w:tab/>
      </w:r>
      <w:r>
        <w:t xml:space="preserve">B、68</w:t>
      </w:r>
      <w:r>
        <w:tab/>
      </w:r>
      <w:r>
        <w:t xml:space="preserve">C、70</w:t>
      </w:r>
      <w:r>
        <w:tab/>
      </w:r>
      <w:r>
        <w:t xml:space="preserve">D、72</w:t>
      </w:r>
    </w:p>
    <w:p>
      <w:pPr>
        <w:pStyle w:val="afff0"/>
      </w:pPr>
      <w:r>
        <w:t xml:space="preserve">46、在下列识别面料正反的选项中，表述正确的是（　　）。</w:t>
      </w:r>
    </w:p>
    <w:p>
      <w:pPr>
        <w:pStyle w:val="T13"/>
      </w:pPr>
      <w:r>
        <w:tab/>
      </w:r>
      <w:r>
        <w:t xml:space="preserve">A、毛巾织物没有正反面</w:t>
      </w:r>
    </w:p>
    <w:p>
      <w:pPr>
        <w:pStyle w:val="T13"/>
      </w:pPr>
      <w:r>
        <w:tab/>
      </w:r>
      <w:r>
        <w:t xml:space="preserve">B、布边出针孔的是面料的正面</w:t>
      </w:r>
    </w:p>
    <w:p>
      <w:pPr>
        <w:pStyle w:val="T13"/>
      </w:pPr>
      <w:r>
        <w:tab/>
      </w:r>
      <w:r>
        <w:t xml:space="preserve">C、一般织物的正面织纹清晰、色泽较好</w:t>
      </w:r>
    </w:p>
    <w:p>
      <w:pPr>
        <w:pStyle w:val="T13"/>
      </w:pPr>
      <w:r>
        <w:tab/>
      </w:r>
      <w:r>
        <w:t xml:space="preserve">D、用股线与单纱制造的织物一般斜纹织物正面为右斜</w:t>
      </w:r>
    </w:p>
    <w:p>
      <w:pPr>
        <w:pStyle w:val="afff0"/>
      </w:pPr>
      <w:r>
        <w:t xml:space="preserve">47、在下列男西服做胸衬的选项中，说法正确的是（　　）。</w:t>
      </w:r>
    </w:p>
    <w:p>
      <w:pPr>
        <w:pStyle w:val="T13"/>
      </w:pPr>
      <w:r>
        <w:tab/>
      </w:r>
      <w:r>
        <w:t xml:space="preserve">A、在覆肩头衬时，将肩头衬覆在归拔好的黑炭衬上缉，行距0.5cm</w:t>
      </w:r>
    </w:p>
    <w:p>
      <w:pPr>
        <w:pStyle w:val="T13"/>
      </w:pPr>
      <w:r>
        <w:tab/>
      </w:r>
      <w:r>
        <w:t xml:space="preserve">B、在覆肩头衬时，将肩头衬覆在归拔好的黑炭衬上缉，行距0.8cm</w:t>
      </w:r>
    </w:p>
    <w:p>
      <w:pPr>
        <w:pStyle w:val="T13"/>
      </w:pPr>
      <w:r>
        <w:tab/>
      </w:r>
      <w:r>
        <w:t xml:space="preserve">C、在覆肩头衬时，将肩头衬覆在归拔好的黑炭衬上缉，行距1cm</w:t>
      </w:r>
    </w:p>
    <w:p>
      <w:pPr>
        <w:pStyle w:val="T13"/>
      </w:pPr>
      <w:r>
        <w:tab/>
      </w:r>
      <w:r>
        <w:t xml:space="preserve">D、在覆肩头衬时，将肩头衬覆在归拔好的黑炭衬上缉，行距1.5cm</w:t>
      </w:r>
    </w:p>
    <w:p>
      <w:pPr>
        <w:pStyle w:val="afff0"/>
      </w:pPr>
      <w:r>
        <w:t xml:space="preserve">48、下列（　　）不能作为筒裙推板时的x轴。</w:t>
      </w:r>
    </w:p>
    <w:p>
      <w:pPr>
        <w:pStyle w:val="T43"/>
      </w:pPr>
      <w:r>
        <w:tab/>
      </w:r>
      <w:r>
        <w:t xml:space="preserve">A、腰围线</w:t>
      </w:r>
      <w:r>
        <w:tab/>
      </w:r>
      <w:r>
        <w:t xml:space="preserve">B、侧缝线</w:t>
      </w:r>
      <w:r>
        <w:tab/>
      </w:r>
      <w:r>
        <w:t xml:space="preserve">C、臀围线</w:t>
      </w:r>
      <w:r>
        <w:tab/>
      </w:r>
      <w:r>
        <w:t xml:space="preserve">D、裙摆线</w:t>
      </w:r>
    </w:p>
    <w:p>
      <w:pPr>
        <w:pStyle w:val="afff0"/>
      </w:pPr>
      <w:r>
        <w:t xml:space="preserve">49、在下列选项中，不属于确定立体裁剪样型工作内容的是（　　）。</w:t>
      </w:r>
    </w:p>
    <w:p>
      <w:pPr>
        <w:pStyle w:val="T13"/>
      </w:pPr>
      <w:r>
        <w:tab/>
      </w:r>
      <w:r>
        <w:t xml:space="preserve">A、检查标记是否正确</w:t>
      </w:r>
    </w:p>
    <w:p>
      <w:pPr>
        <w:pStyle w:val="T13"/>
      </w:pPr>
      <w:r>
        <w:tab/>
      </w:r>
      <w:r>
        <w:t xml:space="preserve">B、检查标记是否齐全</w:t>
      </w:r>
    </w:p>
    <w:p>
      <w:pPr>
        <w:pStyle w:val="T13"/>
      </w:pPr>
      <w:r>
        <w:tab/>
      </w:r>
      <w:r>
        <w:t xml:space="preserve">C、对从人体模型上取下的样型作相应的技术处理</w:t>
      </w:r>
    </w:p>
    <w:p>
      <w:pPr>
        <w:pStyle w:val="T13"/>
      </w:pPr>
      <w:r>
        <w:tab/>
      </w:r>
      <w:r>
        <w:t xml:space="preserve">D、对从人体模型上取下的样型作缩放量处理</w:t>
      </w:r>
    </w:p>
    <w:p>
      <w:pPr>
        <w:pStyle w:val="afff0"/>
      </w:pPr>
      <w:r>
        <w:t xml:space="preserve">50、关于最大的裁剪厚度表述正确的是（　　）</w:t>
      </w:r>
    </w:p>
    <w:p>
      <w:pPr>
        <w:pStyle w:val="T13"/>
      </w:pPr>
      <w:r>
        <w:tab/>
      </w:r>
      <w:r>
        <w:t xml:space="preserve">A、最大的裁剪厚度＝裁剪长度—4cm</w:t>
      </w:r>
    </w:p>
    <w:p>
      <w:pPr>
        <w:pStyle w:val="T13"/>
      </w:pPr>
      <w:r>
        <w:tab/>
      </w:r>
      <w:r>
        <w:t xml:space="preserve">B、最大的裁剪厚度＝裁剪长度—3cm</w:t>
      </w:r>
    </w:p>
    <w:p>
      <w:pPr>
        <w:pStyle w:val="T13"/>
      </w:pPr>
      <w:r>
        <w:tab/>
      </w:r>
      <w:r>
        <w:t xml:space="preserve">C、最大的裁剪厚度＝裁剪长度—2cm</w:t>
      </w:r>
    </w:p>
    <w:p>
      <w:pPr>
        <w:pStyle w:val="T13"/>
      </w:pPr>
      <w:r>
        <w:tab/>
      </w:r>
      <w:r>
        <w:t xml:space="preserve">D、最大的裁剪厚度＝裁剪长度—1cm</w:t>
      </w:r>
    </w:p>
    <w:p>
      <w:pPr>
        <w:pStyle w:val="afff0"/>
      </w:pPr>
      <w:r>
        <w:t xml:space="preserve">51、在下列毛绒面料的排料选项中，说法错误的是（　　）。</w:t>
      </w:r>
    </w:p>
    <w:p>
      <w:pPr>
        <w:pStyle w:val="T13"/>
      </w:pPr>
      <w:r>
        <w:tab/>
      </w:r>
      <w:r>
        <w:t xml:space="preserve">A、毛绒面料在排料时可像普通面料那样随意排画</w:t>
      </w:r>
    </w:p>
    <w:p>
      <w:pPr>
        <w:pStyle w:val="T13"/>
      </w:pPr>
      <w:r>
        <w:tab/>
      </w:r>
      <w:r>
        <w:t xml:space="preserve">B、毛绒面料在排料时要保证排出的各衣片绒毛方向一致</w:t>
      </w:r>
    </w:p>
    <w:p>
      <w:pPr>
        <w:pStyle w:val="T13"/>
      </w:pPr>
      <w:r>
        <w:tab/>
      </w:r>
      <w:r>
        <w:t xml:space="preserve">C、毛绒面料在排料时，可按照设计者的要求全倒向</w:t>
      </w:r>
    </w:p>
    <w:p>
      <w:pPr>
        <w:pStyle w:val="T13"/>
      </w:pPr>
      <w:r>
        <w:tab/>
      </w:r>
      <w:r>
        <w:t xml:space="preserve">D、毛绒面料在排料时，可按照设计者的要求全顺向</w:t>
      </w:r>
    </w:p>
    <w:p>
      <w:pPr>
        <w:pStyle w:val="afff0"/>
      </w:pPr>
      <w:r>
        <w:t xml:space="preserve">52、男大衣后肩宽的制板规格为K，则后宽的制板基本计算方法是（　　）。</w:t>
      </w:r>
    </w:p>
    <w:p>
      <w:pPr>
        <w:pStyle w:val="T43"/>
      </w:pPr>
      <w:r>
        <w:tab/>
      </w:r>
      <w:r>
        <w:t xml:space="preserve">A、K-2</w:t>
      </w:r>
      <w:r>
        <w:tab/>
      </w:r>
      <w:r>
        <w:t xml:space="preserve">B、K</w:t>
      </w:r>
      <w:r>
        <w:tab/>
      </w:r>
      <w:r>
        <w:t xml:space="preserve">C、K+2</w:t>
      </w:r>
      <w:r>
        <w:tab/>
      </w:r>
      <w:r>
        <w:t xml:space="preserve">D、K±2</w:t>
      </w:r>
    </w:p>
    <w:p>
      <w:pPr>
        <w:pStyle w:val="afff0"/>
      </w:pPr>
      <w:r>
        <w:t xml:space="preserve">53、5·4A号型旗袍，号型为160/84A的袖长规格为50cm，号型为175/96A的袖长规格为54.5cm，则袖长档差为（　　）cm。</w:t>
      </w:r>
    </w:p>
    <w:p>
      <w:pPr>
        <w:pStyle w:val="T43"/>
      </w:pPr>
      <w:r>
        <w:tab/>
      </w:r>
      <w:r>
        <w:t xml:space="preserve">A、0.5</w:t>
      </w:r>
      <w:r>
        <w:tab/>
      </w:r>
      <w:r>
        <w:t xml:space="preserve">B、1.5</w:t>
      </w:r>
      <w:r>
        <w:tab/>
      </w:r>
      <w:r>
        <w:t xml:space="preserve">C、2.5</w:t>
      </w:r>
      <w:r>
        <w:tab/>
      </w:r>
      <w:r>
        <w:t xml:space="preserve">D、3.5</w:t>
      </w:r>
    </w:p>
    <w:p>
      <w:pPr>
        <w:pStyle w:val="afff0"/>
      </w:pPr>
      <w:r>
        <w:t xml:space="preserve">54、号型为165/88A的女子，颈椎点高为140cm，坐姿颈椎点高为56.5cm，则其女西服衣长规格应设置为（　　）cm。</w:t>
      </w:r>
    </w:p>
    <w:p>
      <w:pPr>
        <w:pStyle w:val="T23"/>
      </w:pPr>
      <w:r>
        <w:tab/>
      </w:r>
      <w:r>
        <w:t xml:space="preserve">A、140</w:t>
      </w:r>
      <w:r>
        <w:tab/>
      </w:r>
      <w:r>
        <w:t xml:space="preserve">B、140/2-5</w:t>
      </w:r>
    </w:p>
    <w:p>
      <w:pPr>
        <w:pStyle w:val="T23"/>
      </w:pPr>
      <w:r>
        <w:tab/>
      </w:r>
      <w:r>
        <w:t xml:space="preserve">C、56.5</w:t>
      </w:r>
      <w:r>
        <w:tab/>
      </w:r>
      <w:r>
        <w:t xml:space="preserve">D、56.5-0.5</w:t>
      </w:r>
    </w:p>
    <w:p>
      <w:pPr>
        <w:pStyle w:val="afff0"/>
      </w:pPr>
      <w:r>
        <w:t xml:space="preserve">55、女西服大袖片袖口线在推板时向下降1cm，则小袖片袖口线（　　）。</w:t>
      </w:r>
    </w:p>
    <w:p>
      <w:pPr>
        <w:pStyle w:val="T23"/>
      </w:pPr>
      <w:r>
        <w:tab/>
      </w:r>
      <w:r>
        <w:t xml:space="preserve">A、上升1cm</w:t>
      </w:r>
      <w:r>
        <w:tab/>
      </w:r>
      <w:r>
        <w:t xml:space="preserve">B、上升0.5cm</w:t>
      </w:r>
    </w:p>
    <w:p>
      <w:pPr>
        <w:pStyle w:val="T23"/>
      </w:pPr>
      <w:r>
        <w:tab/>
      </w:r>
      <w:r>
        <w:t xml:space="preserve">C、下降1cm</w:t>
      </w:r>
      <w:r>
        <w:tab/>
      </w:r>
      <w:r>
        <w:t xml:space="preserve">D、下降0.5cm</w:t>
      </w:r>
    </w:p>
    <w:p>
      <w:pPr>
        <w:pStyle w:val="afff0"/>
      </w:pPr>
      <w:r>
        <w:t xml:space="preserve">56、在缝纫前，不需粘衬的服装部位是（　　）。</w:t>
      </w:r>
    </w:p>
    <w:p>
      <w:pPr>
        <w:pStyle w:val="T43"/>
      </w:pPr>
      <w:r>
        <w:tab/>
      </w:r>
      <w:r>
        <w:t xml:space="preserve">A、袋盖</w:t>
      </w:r>
      <w:r>
        <w:tab/>
      </w:r>
      <w:r>
        <w:t xml:space="preserve">B、嵌线</w:t>
      </w:r>
      <w:r>
        <w:tab/>
      </w:r>
      <w:r>
        <w:t xml:space="preserve">C、垫底布</w:t>
      </w:r>
      <w:r>
        <w:tab/>
      </w:r>
      <w:r>
        <w:t xml:space="preserve">D、领面</w:t>
      </w:r>
    </w:p>
    <w:p>
      <w:pPr>
        <w:pStyle w:val="afff0"/>
      </w:pPr>
      <w:r>
        <w:t xml:space="preserve">57、女上装号型160/84A，其中84代表（　　）。</w:t>
      </w:r>
    </w:p>
    <w:p>
      <w:pPr>
        <w:pStyle w:val="T23"/>
      </w:pPr>
      <w:r>
        <w:tab/>
      </w:r>
      <w:r>
        <w:t xml:space="preserve">A、型，及胸围为84cm</w:t>
      </w:r>
      <w:r>
        <w:tab/>
      </w:r>
      <w:r>
        <w:t xml:space="preserve">B、型，及腰围为84cm</w:t>
      </w:r>
    </w:p>
    <w:p>
      <w:pPr>
        <w:pStyle w:val="T23"/>
      </w:pPr>
      <w:r>
        <w:tab/>
      </w:r>
      <w:r>
        <w:t xml:space="preserve">C、型，及臀围为84cm</w:t>
      </w:r>
      <w:r>
        <w:tab/>
      </w:r>
      <w:r>
        <w:t xml:space="preserve">D、型，及腹围为84cm</w:t>
      </w:r>
    </w:p>
    <w:p>
      <w:pPr>
        <w:pStyle w:val="afff0"/>
      </w:pPr>
      <w:r>
        <w:t xml:space="preserve">58、薄纱布使用30号丝线应该采用的机针型号是（　　）。</w:t>
      </w:r>
    </w:p>
    <w:p>
      <w:pPr>
        <w:pStyle w:val="T43"/>
      </w:pPr>
      <w:r>
        <w:tab/>
      </w:r>
      <w:r>
        <w:t xml:space="preserve">A、9#</w:t>
      </w:r>
      <w:r>
        <w:tab/>
      </w:r>
      <w:r>
        <w:t xml:space="preserve">B、11#</w:t>
      </w:r>
      <w:r>
        <w:tab/>
      </w:r>
      <w:r>
        <w:t xml:space="preserve">C、14#</w:t>
      </w:r>
      <w:r>
        <w:tab/>
      </w:r>
      <w:r>
        <w:t xml:space="preserve">D、16#</w:t>
      </w:r>
    </w:p>
    <w:p>
      <w:pPr>
        <w:pStyle w:val="afff0"/>
      </w:pPr>
      <w:r>
        <w:t xml:space="preserve">59、道德是（　　）每个人在社会中的各种关系所运用的一定的规范。</w:t>
      </w:r>
    </w:p>
    <w:p>
      <w:pPr>
        <w:pStyle w:val="T43"/>
      </w:pPr>
      <w:r>
        <w:tab/>
      </w:r>
      <w:r>
        <w:t xml:space="preserve">A、约束、调整</w:t>
      </w:r>
      <w:r>
        <w:tab/>
      </w:r>
      <w:r>
        <w:t xml:space="preserve">B、管辖、处理</w:t>
      </w:r>
      <w:r>
        <w:tab/>
      </w:r>
      <w:r>
        <w:t xml:space="preserve">C、引导、安排</w:t>
      </w:r>
      <w:r>
        <w:tab/>
      </w:r>
      <w:r>
        <w:t xml:space="preserve">D、协调、管理</w:t>
      </w:r>
    </w:p>
    <w:p>
      <w:pPr>
        <w:pStyle w:val="afff0"/>
      </w:pPr>
      <w:r>
        <w:t xml:space="preserve">60、在女子5.4，5.2A号型系列控制部位数值表中，（　　）是总肩宽的值。</w:t>
      </w:r>
    </w:p>
    <w:p>
      <w:pPr>
        <w:pStyle w:val="T23"/>
      </w:pPr>
      <w:r>
        <w:tab/>
      </w:r>
      <w:r>
        <w:t xml:space="preserve">A、39.4cm</w:t>
      </w:r>
      <w:r>
        <w:tab/>
      </w:r>
      <w:r>
        <w:t xml:space="preserve">B、66.5cm</w:t>
      </w:r>
    </w:p>
    <w:p>
      <w:pPr>
        <w:pStyle w:val="T23"/>
      </w:pPr>
      <w:r>
        <w:tab/>
      </w:r>
      <w:r>
        <w:t xml:space="preserve">C、55.5cm</w:t>
      </w:r>
      <w:r>
        <w:tab/>
      </w:r>
      <w:r>
        <w:t xml:space="preserve">D、84cm</w:t>
      </w:r>
    </w:p>
    <w:p>
      <w:pPr>
        <w:pStyle w:val="afff0"/>
      </w:pPr>
      <w:r>
        <w:t xml:space="preserve">61、对于鸡胸体，在制作后片基础图时，后片腰节线处叠合（　　）cm，使（　　）移位解决了后臀部紧的毛病。</w:t>
      </w:r>
    </w:p>
    <w:p>
      <w:pPr>
        <w:pStyle w:val="T23"/>
      </w:pPr>
      <w:r>
        <w:tab/>
      </w:r>
      <w:r>
        <w:t xml:space="preserve">A、0.5后身下摆往背中方向</w:t>
      </w:r>
      <w:r>
        <w:tab/>
      </w:r>
      <w:r>
        <w:t xml:space="preserve">B、0.5背中往后身下摆方向</w:t>
      </w:r>
    </w:p>
    <w:p>
      <w:pPr>
        <w:pStyle w:val="T23"/>
      </w:pPr>
      <w:r>
        <w:tab/>
      </w:r>
      <w:r>
        <w:t xml:space="preserve">C、1后身下摆往背中方向</w:t>
      </w:r>
      <w:r>
        <w:tab/>
      </w:r>
      <w:r>
        <w:t xml:space="preserve">D、1背中往后身下摆方向</w:t>
      </w:r>
    </w:p>
    <w:p>
      <w:pPr>
        <w:pStyle w:val="afff0"/>
      </w:pPr>
      <w:r>
        <w:t xml:space="preserve">62、鸡胸体型结构设计，在基础图的基础上（　　）不用修正。</w:t>
      </w:r>
    </w:p>
    <w:p>
      <w:pPr>
        <w:pStyle w:val="T23"/>
      </w:pPr>
      <w:r>
        <w:tab/>
      </w:r>
      <w:r>
        <w:t xml:space="preserve">A、前衣片胸围处</w:t>
      </w:r>
      <w:r>
        <w:tab/>
      </w:r>
      <w:r>
        <w:t xml:space="preserve">B、前领口</w:t>
      </w:r>
    </w:p>
    <w:p>
      <w:pPr>
        <w:pStyle w:val="T23"/>
      </w:pPr>
      <w:r>
        <w:tab/>
      </w:r>
      <w:r>
        <w:t xml:space="preserve">C、背宽</w:t>
      </w:r>
      <w:r>
        <w:tab/>
      </w:r>
      <w:r>
        <w:t xml:space="preserve">D、前肩线</w:t>
      </w:r>
    </w:p>
    <w:p>
      <w:pPr>
        <w:pStyle w:val="afff0"/>
      </w:pPr>
      <w:r>
        <w:t xml:space="preserve">63、女西服衣身袖窿深的档差为A,袖山曲线低端点为不动点，则高端点的纵向变化值为（　　）。</w:t>
      </w:r>
    </w:p>
    <w:p>
      <w:pPr>
        <w:pStyle w:val="T43"/>
      </w:pPr>
      <w:r>
        <w:tab/>
      </w:r>
      <w:r>
        <w:t xml:space="preserve">A、A/3</w:t>
      </w:r>
      <w:r>
        <w:tab/>
      </w:r>
      <w:r>
        <w:t xml:space="preserve">B、A/2</w:t>
      </w:r>
      <w:r>
        <w:tab/>
      </w:r>
      <w:r>
        <w:t xml:space="preserve">C、A</w:t>
      </w:r>
      <w:r>
        <w:tab/>
      </w:r>
      <w:r>
        <w:t xml:space="preserve">D、2A</w:t>
      </w:r>
    </w:p>
    <w:p>
      <w:pPr>
        <w:pStyle w:val="afff0"/>
      </w:pPr>
      <w:r>
        <w:t xml:space="preserve">64、在下列男西服合侧缝的选项中，说法错误的是（　　）。</w:t>
      </w:r>
    </w:p>
    <w:p>
      <w:pPr>
        <w:pStyle w:val="T13"/>
      </w:pPr>
      <w:r>
        <w:tab/>
      </w:r>
      <w:r>
        <w:t xml:space="preserve">A、分烫侧缝，衣片摆平进行分烫面，随之扣下摆面，里子向后身倒</w:t>
      </w:r>
    </w:p>
    <w:p>
      <w:pPr>
        <w:pStyle w:val="T13"/>
      </w:pPr>
      <w:r>
        <w:tab/>
      </w:r>
      <w:r>
        <w:t xml:space="preserve">B、缉里子后背缝子倒向大襟，眼皮0.8cm</w:t>
      </w:r>
    </w:p>
    <w:p>
      <w:pPr>
        <w:pStyle w:val="T13"/>
      </w:pPr>
      <w:r>
        <w:tab/>
      </w:r>
      <w:r>
        <w:t xml:space="preserve">C、扣烫下摆、修剪下摆及里子，下摆里宽出0.5cm</w:t>
      </w:r>
    </w:p>
    <w:p>
      <w:pPr>
        <w:pStyle w:val="T13"/>
      </w:pPr>
      <w:r>
        <w:tab/>
      </w:r>
      <w:r>
        <w:t xml:space="preserve">D、倒钩针袖窿，用单线，略松些，烫平</w:t>
      </w:r>
    </w:p>
    <w:p>
      <w:pPr>
        <w:pStyle w:val="afff0"/>
      </w:pPr>
      <w:r>
        <w:t xml:space="preserve">65、在下列选项中，说法错误的是（　　）。</w:t>
      </w:r>
    </w:p>
    <w:p>
      <w:pPr>
        <w:pStyle w:val="T13"/>
      </w:pPr>
      <w:r>
        <w:tab/>
      </w:r>
      <w:r>
        <w:t xml:space="preserve">A、褶裥是指根据造型或设计上的需要，将多余的部分折叠熨烫，缝住一端，另一端散开</w:t>
      </w:r>
    </w:p>
    <w:p>
      <w:pPr>
        <w:pStyle w:val="T13"/>
      </w:pPr>
      <w:r>
        <w:tab/>
      </w:r>
      <w:r>
        <w:t xml:space="preserve">B、褶有单褶、双褶之分</w:t>
      </w:r>
    </w:p>
    <w:p>
      <w:pPr>
        <w:pStyle w:val="T13"/>
      </w:pPr>
      <w:r>
        <w:tab/>
      </w:r>
      <w:r>
        <w:t xml:space="preserve">C、褶有明褶、暗褶之分</w:t>
      </w:r>
    </w:p>
    <w:p>
      <w:pPr>
        <w:pStyle w:val="T13"/>
      </w:pPr>
      <w:r>
        <w:tab/>
      </w:r>
      <w:r>
        <w:t xml:space="preserve">D、褶裥是指因服装造型需要及为穿脱、行走方便而设置的开口形式</w:t>
      </w:r>
    </w:p>
    <w:p>
      <w:pPr>
        <w:pStyle w:val="afff0"/>
      </w:pPr>
      <w:r>
        <w:t xml:space="preserve">66、衣身结构为后片、前片、小片三部分的男西服推板，后片与前片的胸围变化量为背宽A和胸宽B，胸围档差为4cm，则小片的胸围变化是（　　）。</w:t>
      </w:r>
    </w:p>
    <w:p>
      <w:pPr>
        <w:pStyle w:val="T43"/>
      </w:pPr>
      <w:r>
        <w:tab/>
      </w:r>
      <w:r>
        <w:t xml:space="preserve">A、4-A-B</w:t>
      </w:r>
      <w:r>
        <w:tab/>
      </w:r>
      <w:r>
        <w:t xml:space="preserve">B、2-A-B</w:t>
      </w:r>
      <w:r>
        <w:tab/>
      </w:r>
      <w:r>
        <w:t xml:space="preserve">C、1-A-B</w:t>
      </w:r>
      <w:r>
        <w:tab/>
      </w:r>
      <w:r>
        <w:t xml:space="preserve">D、A+B</w:t>
      </w:r>
    </w:p>
    <w:p>
      <w:pPr>
        <w:pStyle w:val="afff0"/>
      </w:pPr>
      <w:r>
        <w:t xml:space="preserve">67、对成品中的定位往往采用（　　），如扣眼的定位。</w:t>
      </w:r>
    </w:p>
    <w:p>
      <w:pPr>
        <w:pStyle w:val="T43"/>
      </w:pPr>
      <w:r>
        <w:tab/>
      </w:r>
      <w:r>
        <w:t xml:space="preserve">A、毛样板</w:t>
      </w:r>
      <w:r>
        <w:tab/>
      </w:r>
      <w:r>
        <w:t xml:space="preserve">B、净样板</w:t>
      </w:r>
      <w:r>
        <w:tab/>
      </w:r>
      <w:r>
        <w:t xml:space="preserve">C、裁剪样板</w:t>
      </w:r>
      <w:r>
        <w:tab/>
      </w:r>
      <w:r>
        <w:t xml:space="preserve">D、工艺样板</w:t>
      </w:r>
    </w:p>
    <w:p>
      <w:pPr>
        <w:pStyle w:val="afff0"/>
      </w:pPr>
      <w:r>
        <w:t xml:space="preserve">68、对于强度挺胸体，在制作前片基础图时，其袖窿深线，从止口处剪开,向上提拉（　　）cm。</w:t>
      </w:r>
    </w:p>
    <w:p>
      <w:pPr>
        <w:pStyle w:val="T23"/>
      </w:pPr>
      <w:r>
        <w:tab/>
      </w:r>
      <w:r>
        <w:t xml:space="preserve">A、0.2～0.5</w:t>
      </w:r>
      <w:r>
        <w:tab/>
      </w:r>
      <w:r>
        <w:t xml:space="preserve">B、0.5～0.8</w:t>
      </w:r>
    </w:p>
    <w:p>
      <w:pPr>
        <w:pStyle w:val="T23"/>
      </w:pPr>
      <w:r>
        <w:tab/>
      </w:r>
      <w:r>
        <w:t xml:space="preserve">C、1</w:t>
      </w:r>
      <w:r>
        <w:tab/>
      </w:r>
      <w:r>
        <w:t xml:space="preserve">D、1.5</w:t>
      </w:r>
    </w:p>
    <w:p>
      <w:pPr>
        <w:pStyle w:val="afff0"/>
      </w:pPr>
      <w:r>
        <w:t xml:space="preserve">69、在男体体型代号中，C体型胸腰差范围在（　　）cm之间。</w:t>
      </w:r>
    </w:p>
    <w:p>
      <w:pPr>
        <w:pStyle w:val="T43"/>
      </w:pPr>
      <w:r>
        <w:tab/>
      </w:r>
      <w:r>
        <w:t xml:space="preserve">A、9～7</w:t>
      </w:r>
      <w:r>
        <w:tab/>
      </w:r>
      <w:r>
        <w:t xml:space="preserve">B、10～12</w:t>
      </w:r>
      <w:r>
        <w:tab/>
      </w:r>
      <w:r>
        <w:t xml:space="preserve">C、10～7</w:t>
      </w:r>
      <w:r>
        <w:tab/>
      </w:r>
      <w:r>
        <w:t xml:space="preserve">D、6～2</w:t>
      </w:r>
    </w:p>
    <w:p>
      <w:pPr>
        <w:pStyle w:val="afff0"/>
      </w:pPr>
      <w:r>
        <w:t xml:space="preserve">70、衣身中的袋盖、袋板应与（　　）相对。</w:t>
      </w:r>
    </w:p>
    <w:p>
      <w:pPr>
        <w:pStyle w:val="T23"/>
      </w:pPr>
      <w:r>
        <w:tab/>
      </w:r>
      <w:r>
        <w:t xml:space="preserve">A、明贴袋的条格</w:t>
      </w:r>
      <w:r>
        <w:tab/>
      </w:r>
      <w:r>
        <w:t xml:space="preserve">B、明贴袋的经纱</w:t>
      </w:r>
    </w:p>
    <w:p>
      <w:pPr>
        <w:pStyle w:val="T23"/>
      </w:pPr>
      <w:r>
        <w:tab/>
      </w:r>
      <w:r>
        <w:t xml:space="preserve">C、大身部位条格</w:t>
      </w:r>
      <w:r>
        <w:tab/>
      </w:r>
      <w:r>
        <w:t xml:space="preserve">D、大身部位经纱</w:t>
      </w:r>
    </w:p>
    <w:p>
      <w:pPr>
        <w:pStyle w:val="afff0"/>
      </w:pPr>
      <w:r>
        <w:t xml:space="preserve">71、以下体型不属于特殊体型的是（　　）。</w:t>
      </w:r>
    </w:p>
    <w:p>
      <w:pPr>
        <w:pStyle w:val="T43"/>
      </w:pPr>
      <w:r>
        <w:tab/>
      </w:r>
      <w:r>
        <w:t xml:space="preserve">A、凸腹体</w:t>
      </w:r>
      <w:r>
        <w:tab/>
      </w:r>
      <w:r>
        <w:t xml:space="preserve">B、鸡胸体</w:t>
      </w:r>
      <w:r>
        <w:tab/>
      </w:r>
      <w:r>
        <w:t xml:space="preserve">C、歪脖体</w:t>
      </w:r>
      <w:r>
        <w:tab/>
      </w:r>
      <w:r>
        <w:t xml:space="preserve">D、溜肩体</w:t>
      </w:r>
    </w:p>
    <w:p>
      <w:pPr>
        <w:pStyle w:val="afff0"/>
      </w:pPr>
      <w:r>
        <w:t xml:space="preserve">72、当出现缝线交锁部分在缝料的下面的现象时，说明（　　）。</w:t>
      </w:r>
    </w:p>
    <w:p>
      <w:pPr>
        <w:pStyle w:val="T23"/>
      </w:pPr>
      <w:r>
        <w:tab/>
      </w:r>
      <w:r>
        <w:t xml:space="preserve">A、面线紧、底线松</w:t>
      </w:r>
      <w:r>
        <w:tab/>
      </w:r>
      <w:r>
        <w:t xml:space="preserve">B、底、面线均紧</w:t>
      </w:r>
    </w:p>
    <w:p>
      <w:pPr>
        <w:pStyle w:val="T23"/>
      </w:pPr>
      <w:r>
        <w:tab/>
      </w:r>
      <w:r>
        <w:t xml:space="preserve">C、底、面线均松</w:t>
      </w:r>
      <w:r>
        <w:tab/>
      </w:r>
      <w:r>
        <w:t xml:space="preserve">D、面线松、底线紧</w:t>
      </w:r>
    </w:p>
    <w:p>
      <w:pPr>
        <w:pStyle w:val="afff0"/>
      </w:pPr>
      <w:r>
        <w:t xml:space="preserve">73、适用于具有方向性的面料和对条格大批面料的铺料方法是指（　　）。</w:t>
      </w:r>
    </w:p>
    <w:p>
      <w:pPr>
        <w:pStyle w:val="T23"/>
      </w:pPr>
      <w:r>
        <w:tab/>
      </w:r>
      <w:r>
        <w:t xml:space="preserve">A、单面铺料法</w:t>
      </w:r>
      <w:r>
        <w:tab/>
      </w:r>
      <w:r>
        <w:t xml:space="preserve">B、往返折叠铺料法</w:t>
      </w:r>
    </w:p>
    <w:p>
      <w:pPr>
        <w:pStyle w:val="T23"/>
      </w:pPr>
      <w:r>
        <w:tab/>
      </w:r>
      <w:r>
        <w:t xml:space="preserve">C、阶梯剪叠铺料法</w:t>
      </w:r>
      <w:r>
        <w:tab/>
      </w:r>
      <w:r>
        <w:t xml:space="preserve">D、对合铺料法</w:t>
      </w:r>
    </w:p>
    <w:p>
      <w:pPr>
        <w:pStyle w:val="afff0"/>
      </w:pPr>
      <w:r>
        <w:t xml:space="preserve">74、女裤推板，以横裆线为x轴，立裆的档差为0.5cm,则横裆线纵向移动的值为（　　）。</w:t>
      </w:r>
    </w:p>
    <w:p>
      <w:pPr>
        <w:pStyle w:val="T43"/>
      </w:pPr>
      <w:r>
        <w:tab/>
      </w:r>
      <w:r>
        <w:t xml:space="preserve">A、0</w:t>
      </w:r>
      <w:r>
        <w:tab/>
      </w:r>
      <w:r>
        <w:t xml:space="preserve">B、0.5</w:t>
      </w:r>
      <w:r>
        <w:tab/>
      </w:r>
      <w:r>
        <w:t xml:space="preserve">C、1</w:t>
      </w:r>
      <w:r>
        <w:tab/>
      </w:r>
      <w:r>
        <w:t xml:space="preserve">D、2</w:t>
      </w:r>
    </w:p>
    <w:p>
      <w:pPr>
        <w:pStyle w:val="afff0"/>
      </w:pPr>
      <w:r>
        <w:t xml:space="preserve">75、在下列对男大衣勾止口的选项中，说法正确的是（　　）。</w:t>
      </w:r>
    </w:p>
    <w:p>
      <w:pPr>
        <w:pStyle w:val="T13"/>
      </w:pPr>
      <w:r>
        <w:tab/>
      </w:r>
      <w:r>
        <w:t xml:space="preserve">A、第一扣位以上沿牵条缉，第一扣位以下离开牵条0.5cm缉</w:t>
      </w:r>
    </w:p>
    <w:p>
      <w:pPr>
        <w:pStyle w:val="T13"/>
      </w:pPr>
      <w:r>
        <w:tab/>
      </w:r>
      <w:r>
        <w:t xml:space="preserve">B、第一扣位以上沿牵条缉，第一扣位以下离开牵条1.0cm缉</w:t>
      </w:r>
    </w:p>
    <w:p>
      <w:pPr>
        <w:pStyle w:val="T13"/>
      </w:pPr>
      <w:r>
        <w:tab/>
      </w:r>
      <w:r>
        <w:t xml:space="preserve">C、第一扣位以上沿牵条缉，第一扣位以下离开牵条0.3cm缉</w:t>
      </w:r>
    </w:p>
    <w:p>
      <w:pPr>
        <w:pStyle w:val="T13"/>
      </w:pPr>
      <w:r>
        <w:tab/>
      </w:r>
      <w:r>
        <w:t xml:space="preserve">D、第一扣位以上沿牵条缉，第一扣位以下离开牵条0.8cm缉</w:t>
      </w:r>
    </w:p>
    <w:p>
      <w:pPr>
        <w:pStyle w:val="afff0"/>
      </w:pPr>
      <w:r>
        <w:t xml:space="preserve">76、包缝机的缝速在（　　）以上的叫超高速包缝机。</w:t>
      </w:r>
    </w:p>
    <w:p>
      <w:pPr>
        <w:pStyle w:val="T23"/>
      </w:pPr>
      <w:r>
        <w:tab/>
      </w:r>
      <w:r>
        <w:t xml:space="preserve">A、3000针/min</w:t>
      </w:r>
      <w:r>
        <w:tab/>
      </w:r>
      <w:r>
        <w:t xml:space="preserve">B、4500针/min</w:t>
      </w:r>
    </w:p>
    <w:p>
      <w:pPr>
        <w:pStyle w:val="T23"/>
      </w:pPr>
      <w:r>
        <w:tab/>
      </w:r>
      <w:r>
        <w:t xml:space="preserve">C、7500针/min</w:t>
      </w:r>
      <w:r>
        <w:tab/>
      </w:r>
      <w:r>
        <w:t xml:space="preserve">D、9000针/min</w:t>
      </w:r>
    </w:p>
    <w:p>
      <w:pPr>
        <w:pStyle w:val="afff0"/>
      </w:pPr>
      <w:r>
        <w:t xml:space="preserve">77、不属于裁剪定位设备的是（　　）。</w:t>
      </w:r>
    </w:p>
    <w:p>
      <w:pPr>
        <w:pStyle w:val="T43"/>
      </w:pPr>
      <w:r>
        <w:tab/>
      </w:r>
      <w:r>
        <w:t xml:space="preserve">A、钻孔机</w:t>
      </w:r>
      <w:r>
        <w:tab/>
      </w:r>
      <w:r>
        <w:t xml:space="preserve">B、线钉机</w:t>
      </w:r>
      <w:r>
        <w:tab/>
      </w:r>
      <w:r>
        <w:t xml:space="preserve">C、裁刀</w:t>
      </w:r>
      <w:r>
        <w:tab/>
      </w:r>
      <w:r>
        <w:t xml:space="preserve">D、剪口机</w:t>
      </w:r>
    </w:p>
    <w:p>
      <w:pPr>
        <w:pStyle w:val="afff0"/>
      </w:pPr>
      <w:r>
        <w:t xml:space="preserve">78、以下那个选项是鸡胸体的体型特征（　　）。</w:t>
      </w:r>
    </w:p>
    <w:p>
      <w:pPr>
        <w:pStyle w:val="T23"/>
      </w:pPr>
      <w:r>
        <w:tab/>
      </w:r>
      <w:r>
        <w:t xml:space="preserve">A、胸部肋骨明显凸出</w:t>
      </w:r>
      <w:r>
        <w:tab/>
      </w:r>
      <w:r>
        <w:t xml:space="preserve">B、后背平坦</w:t>
      </w:r>
    </w:p>
    <w:p>
      <w:pPr>
        <w:pStyle w:val="T23"/>
      </w:pPr>
      <w:r>
        <w:tab/>
      </w:r>
      <w:r>
        <w:t xml:space="preserve">C、胸以上及头部略向后仰</w:t>
      </w:r>
      <w:r>
        <w:tab/>
      </w:r>
      <w:r>
        <w:t xml:space="preserve">D、胳膊后移</w:t>
      </w:r>
    </w:p>
    <w:p>
      <w:pPr>
        <w:pStyle w:val="afff0"/>
      </w:pPr>
      <w:r>
        <w:t xml:space="preserve">79、以下选项中不属于工艺纪律检查的内容的是（　　）。</w:t>
      </w:r>
    </w:p>
    <w:p>
      <w:pPr>
        <w:pStyle w:val="T13"/>
      </w:pPr>
      <w:r>
        <w:tab/>
      </w:r>
      <w:r>
        <w:t xml:space="preserve">A、产品加工过程中，操作人员的劳动纪律</w:t>
      </w:r>
    </w:p>
    <w:p>
      <w:pPr>
        <w:pStyle w:val="T13"/>
      </w:pPr>
      <w:r>
        <w:tab/>
      </w:r>
      <w:r>
        <w:t xml:space="preserve">B、工艺文件、工艺卡是否到位的检查</w:t>
      </w:r>
    </w:p>
    <w:p>
      <w:pPr>
        <w:pStyle w:val="T13"/>
      </w:pPr>
      <w:r>
        <w:tab/>
      </w:r>
      <w:r>
        <w:t xml:space="preserve">C、原辅料的品种、型号、规格、颜色、质量及使用部位的检查</w:t>
      </w:r>
    </w:p>
    <w:p>
      <w:pPr>
        <w:pStyle w:val="T13"/>
      </w:pPr>
      <w:r>
        <w:tab/>
      </w:r>
      <w:r>
        <w:t xml:space="preserve">D、专用设备、工夹模具的数量、种类、准确性及使用效果的检查</w:t>
      </w:r>
    </w:p>
    <w:p>
      <w:pPr>
        <w:pStyle w:val="afff0"/>
      </w:pPr>
      <w:r>
        <w:t xml:space="preserve">80、在下列制图符号中，（　　）表示明裥符号。</w:t>
      </w:r>
    </w:p>
    <w:p>
      <w:pPr>
        <w:pStyle w:val="T13"/>
      </w:pPr>
      <w:r>
        <w:tab/>
      </w:r>
      <w:r>
        <w:t xml:space="preserve">A、</w:t>
      </w:r>
      <w:r>
        <w:drawing>
          <wp:inline>
            <wp:extent cx="804120" cy="349218"/>
            <wp:effectExtent b="0" l="0" r="0" t="0"/>
            <wp:docPr descr="80-A.png" title="762d074a5837b4d04dac1dc7773576ea6cfd1391.png" id="21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K8AAABMCAIAAACUIHAOAAAACXBIWXMAAB7CAAAewgFu0HU+AAAAPGlUWHREZXNjcmlwdGlvbgAAAFVURi04AERlc2NyaXB0aW9uAExFQUQgVGVjaG5vbG9naWVzIEluYy4gVjEuMDHLfmqZAAAgAElEQVR4nO19eXBUVRb3ffvrNd1Jd5LOShLIInsQEAeXQWQYGIWoICKLg7gMpc7gVjVVY9VMzR9fjcvnCCqo44IDDBAWhQARAwIqIw6LEWQRCARCkk66O7281/36rd8fh9xpQxLp2JH5qvIrKhU6t9+7fd+5Z/mdc24ThmGg6wRVVRVFIUmSZVmCIOBFXde7HUySZLev9zS+J/R0HcMwCIIwDENRFJZlEUKxWKy1tfWJJ55wOBx///vfOY6z2+2qqtI0ndQde0d7e7vb7Y7FYpqmWa1WhJAgCCRJms3mFN7lanS7bqn8YAPoA5xOJ0LIZDLBttQ0jaZpnuevy2QGpOE6AzTN2bNnJUkaMmQIx3FYTf786F5tDuDnxJ49e1566aV169aFw2GEEEmSHR0d12UmA9JwnaGq6unTpw8ePPjdd9/5/X548Xo5cwPScJ0hSZLVas3Ly0tPTw+Hw6qq6rqenp5+XSYzIA3XGTzPcxxnNpstFgvDMLquX8cob8CLvM6gaToYDDY0NLAsa7PZILjVNI2iqOswmb69LRaL6brOcRwOvi9fvuxyuTiOi0QigiCwLGsymSiKikajEDXZbDb4hIIgxGIxhBDDMCaTiWGYaDQajUYZhrHb7V6vl2VZq9XKcRxcWVVVQRAcDgv8Ny7HaZqmSAoh1NbexrFWlmU5jruKSFAQQoIoRCIRl8vF0Iyma99+++3oUaOluGQYhok3IYRC4RBN0xazxTAocOaBdSAIIhqNCoJAEARBECRJJj4eTdN68vx74jN6QXZ2dm5uLs/zoVAIEx49aQh833A4zHEcrJIsyyBG145u59kXaVBVFa/+mTNn9u3bd+TIEUEQ7HY7wzDxeNwwDJPJhBCSJAlkQhTFjo4OlmWzs7NZlhUEYdCgQV9++aXX6y0rKysoKAiFQqFQiOd5h8OhKIokSfF4HLYIy7IMw+hG3Gq1Wq1WwzBEUZRl2Wq1OhyOSxdbSZIkSdIwDFhB+K8/0JqdnQ3RvK7rILWyLNfV1YmiGIvFaJoGtsfn87W2tg4uqaBpWtd1TdNglUOhUGtrax/WJyn4/f6GhoaLFy/C5wK/ASU89S7QdR1W3mazYQYpWVHoCUlLg6IoeHERQh0dHUeOHNm+fXt5eTkESIqiAH8Sj8eDwWB7e/uwYcMyMjIEQWhpaWloaMjIyKBp+sSJE5qmmUwmr9d7+fLlWCzGcVxaWlpTUxNJkpqmgcIgSdJms9nt9ktNDaIoIoTsdjtJkqIo6rrO87wrw6NpmqZpqqoihPBW7gi2wQCLxaJpWiQSMQzDbDazLJuWloYQam9vF0UxLS3N6XSyLHv48GGKokAaLBaLxWIRRdHn81kslpQsdE/IyMjIz8/Pzs52u93p6ekMw8DaSpLU7Xj4K0mSBEGA6mUYhmGYlEwmaWlgGEbTNCyhubm5d9xxR2ZmpqqqZrPZMAxBEEB56LoOZsLr9Z49e9ZsNo8cOdJqtVIUZRjGd999N3HixJycnAsXLrS3t5tMJlEUz58/TxCEx+PJy8szm82SJEmSRJIkx3FDSgelp6cbhnHhwoXGxkabzeZyuZxOpyIjVVVVVTUMg6ZpuLhhGOOyRn/77beBQCA3N7ekpERV1Y6ODkVRwEhxHOfxeCKRSFtbm8/no2k6x1NIkqSqqpqmgU8H3DCM71fInZAkSdd1YKZBb3WLLqRystx8L+iLpUi0oB6P56677po2bRqYBgCWFcCbb765bdu2X/ziF0uWLIGtJkkSz/OxWExRFLvdjhAKh8Pbt2/fvXv3Aw88UFhYOHjw4C43PXnq24ryCgMZ7733XnNzc3Fx8cyZMysrK0mCg+XA+0PX9Vgs9vIr/ycnJ2fkyJF33nnn2LFjKZIKR8KapjkdTn/AT9N0mj0NIbT/8/01NTUtLS0rVqwAaQAbzHFcOBz2er1Lly7twxJdO+LxuKIoHMeBQiJJEhYkEol0O95msyGEFEWBz4sp7ZQgaWm42t0Fo+X3+8FvgO0FKkQUxddee+37778vKSkZO3YsRVGhUEiSJIfDgRBqbGw0DMNut/t8vuXLl9fX1xcXFxcUFICWpigKWyWO4yrKK1RN/eijjw4dOlRWVjZ79uxhQ4chhAKBEGgFcFDC4XBTU1NbW9vBgwfHjh07bdq0MZVjYJ52mx1+cTqdJEEKorBr167du3c7nc558+ZBOgonC2KxWCgUCgQCP215fxwcx2VkZDidTsMwLl26BMrfZrNlZGR0O/78+fPp6engNIC9IAgiVbm0pC9xtXcTj8dVVcWzp2kaZtbY2FhfX79ly5bFixc/8cQTeLDdbgdPuLS0lCTJeDy+Y8eO06dPjxs37vHHH08kXn6YvFHWrl27adOmIUOGzJ07t7ysHCEUCofS0pzgKCCEDMPw+/0nT548ffr0mDFjbr/99lGjRsGwSCTCcZzJZGJZlmVYhFBtbe3WrVtzc3OXLFmS48nRdYokSYZh8E0tFguOa/oPoiiCu9rR0SFJEkEQ7e3tNputJy9yzJgxv/nNb8D1icVioJLBV/vpk0n6EiRJ6rouSRI4L5CPlmUZdYaCPM9DsLR3797NmzdXVVVNmjQJIRSJRFRVBSc/GAwKgpCXlxeNRleuXHnw4MGbbrpp1qxZ4BmAX0JRFCghsKl1u3cePXp01KhRjzzySF5uXkyKCYLgdrkNg8QLFwqFLl26VF9ff+TIkbX/WuV0OBFCUlwiCCIvNw/GxOW4pmt1dXVbt251Op0LFizI8eScv3A+ze4CHxPbOEmSotHoT1/i3mGxWFwul9vtlmUZ3JpQKAQhUrfj6+rqxo0bV15ejhCKx+MgDakyFklLA5Bl4GFJkiTLMs/zNputo6PD6XQ6HA7IuGzdunX79u3Dhg174YUXwB7rug4SjRCKxWJ5eXnhcHjbtm1fffVVUVHRnDlzPB6PYRhnz54dMmQIQqijo4MgCIfDwTDMnj17lv7h+cWLF8+fP9+TnatpyMTbTbxd0zRJioIvomnaf/7zn7/+9a9ut3vbtm14r/AcwzJ6LBY3DIMkSZ63rl27duPGjcOGDZs9e/bgkjKEmKJBpYmfURAEiqLOnDnz1ltv9bQOfeAVellSRVGcTufYsWMdDkcgEDCZTIqiGIbBcdyqVavS0tJ8Pt/w4cPb29vxrRVFwZ5motP2U9AX3QARHUVRoAbgdafTeerUqfLycqfT+ec//3nXrl3z5s2rqqpSVZVlWZqm09LSotFoJBLJyMjweDxtbW0ffvjhkSNHbr311hkzZmRmZsqyTFHUkCFDIpGIz+fLz8+naToWi23atGnXrl2LFy+ePHlyfn4+QRAQjpIkKUmS2Wxubm7Oyck5fvz4q6++etNNN/3xj38MBAI2mw3WKBqNyrIMngpC6P33329qarr55ptvueWWiooKiCrB+l64cMHlclmtVpIkq6urjx49mtrClm4hiqLf7zcMIz8///bbbx86dKiiKBaLJRqNgge2f//+goKCjo6O0aNH79+/v1/Tm30RcIjiEl8BxmnQoEEIoS1bttTU1IwZM2bevHkejwcrW8MwVFW12+2wxNXV1V9++SXDMJMmTcrPz8esJUJIEATsfKxdu3bnzp00TS9atGj8+PEEQYDhgDiCJElBELKysrZt2/biiy8OGzZswYIFTqczMzMTBoDRAZ0kiuLXX3+9du1akiSnTZs2fvx4sERgm+BzgaNeV1e3a9euSCQyZsyYvi7stQJTXjzPAzUHqo7nebvdLgjCiRMnzp0753A4WJY9c+ZM/06mj2+jaWACgEMFgoHn+TfffHP16tVLlixZsGCBqqpQ4IUQUhSlubk5NzeXpmlRFFevXr1169bbb7/9V7/6VWFhIVzT4XBIkhQKhTweD7yyevXqjz/+uKKi4pFHHoEXDcMAvgVkxWQyhcPhr7/+evXq1SzLPvPMM1lZWV6vNysry2KxBAIBTdPcbjdCSBTFLVu27N69u7Ky8rbbbrvhhhtgVqgzNA2Hw/n5+Qih9evXb9y4saio6K677kpPT//0009/2gr/CDiOoyhKkiRBEARBQAgFg0FJkmw2m8ViOXnyJE3Tfr//ueeek2U5KysL1rOfkLRuwByZpmnxeBwhRBCExWJRFGXNmjXV1dVTp05dtGgRTdNNTU0mkykjIyMWiwmCkJ2dTdN0KBTavHnz7t27hw8fXlVVVVlZybJsU1MTbGWKosAhRQht3Lhx165dZWVlCxYsAPoBQlaGYTA/KEnSd99998orr5SUlLz00ksQqWdlZQGjrOs6jDQMAxwUlmUfffTRiRMnwnsjkQiIgq7rdrtdkqR9+/bV1dVZLJaFCxfecsstqbLHvUBVVVEURVHEcYHD4XA4HKC3Dh06lJ+fH4/Hx48fbzKZgGzoPyStG4A4QgiB3wAvxmKxFStWHDx4cOHChQ8++KDf7+d5HjNIkUgEslCBQODll18+d+7cmDFjFi1aZLFYgCoAp4GmaYZh3G53R0dHdXX1nj17ysvLH3vsMawqEEIsy2JOvqmpqbGxcdmyZRMmTLjvvvuys7PxMLAUaWlpDMMoirJ9+/Z9+/YVFBTce++9JSUleBh2JkRRtNlsW7du/fzzzwsLC6dNmzZ06FCE0NmzZ5Ndn74BrBXe93hhjx8/zjAMzPPChQsXLlzAc+4PJK0bIJrAWxkh1NraWlNTU1dXd9tttz300EMMwzQ0NMCmbGlpQQilpaWBSt+2bduZM2fKysrmzp3rdrsNw2hvbycIAvJSoLcRQjU1Nfv27SstLV24cCGIQltbG0KIIAhMODY0NOzfv7+2ttZutz/99NOFhYVwL4TQ5cuXwetmGMbr9W7ZsuXAgQN5eXl33XVXael/Ywee52GYpmmKouzevfvgwYNOp3PWrFmVlZUIoVAo9DPoBkiecRynqmowGEQIAUWLEDp37hzY37lz5yKEPB5Pf+uGpKUBtiYwTvDK0aNHq6urx44dW1VVFY/Ho9Ho2LFjEULnz5/3eDzNzc3A4axZs2bnzp2VlZWLFi3Kz88PhUI0TbvdbghZKYqCpf/ss8+++OILh8OxePHioqIiVVVbW1thr0NEjhAKBoPnzp2rr68/fPjwO++8AwVkHo/n0qVLiqLk5ub6fD7gRY4cObJjxw5BEKZMmTJs2DCYOTZGCKFwOBwMBimKWrFiha7rVVVVZWVlCKFAIEAQxMiRI3/yCv84KIqiaZogCE3TDMOAvRGPx7ds2dLS0nLy5MkRI0ZA9qRfnQbUB0sBuX+e53GyxOPxTJo06cEHHwTJ1XUdiNKioiJBEHJycnw+3+rVqz/55JNx48Y9/fTTHMdFo1H4/AC4jtfrbWtrW7p06UMPPfTAAw+ABNA0DSaAJEme5/1+v6IoJ06ceO2113ie/+CDD+LxuMvlQghpmgauCeo0AevWraupqcnKypozZw4IaCgU0jQN6E4IaK1Wa01NzcqVK0tLSx999NGKigqEkCAIwINdunQJomiO40AtwWxTW54Ui8WsVmtLS4vb7YbMpNfrdbvdra2twWBwwoQJfr+foihgoM1mM+xDWECUkLPoFiBAwGEnvp6afgpgCVECRQ0Es81mMwwjHo9jDYwQslqtgiCsXbv28OHD06dPv/vuu8F/hmQj/N7a2pqVlWUymU6cOLFs2bIFCxb88pe/zMrKQgjB1VCns9LQ0JCTk3PkyJHly5ffdNNNTz31lN/vB1FACEUiEVxRqGna+++/f/jw4fz8/AULFgwdOlSW5VgslpaWZhhGc3Ozw+GAZV29evU333xz4403/v73vwdyXRRFbEGg9kRRFFVVcTia7Ir9KGKxmCzLcFPYSBaLxefzhcNhhmEyMzPhQ6mq2rfM9bWX5PcxTwFqDT6A2WweMWKEz+dzuVzw8ERRJAgCPIwNGzYcO3YsLy9vxowZ+fn5kFnOzs4mCKKtrU3X9UGDBvn9/jVr1hw6dCg7O3vu3LmgDICho2maJEnI9ubk5OzcuXPz5s0jRox44IEH7HY7BBEATdNAJYTD4f3792/btq20tHTGjBngDyZWkYBmRgh9+umnmzZtysvLe+yxx0AUIIEJi97e3t7c3AyWRVGURGlIbcsD8GNAikPJhdVqPXbsWHt7u9VqHTJkSG5uLsytz1031zjtpP2GxCsmeg+hUAh+CYfDIAqRSKS6urqmpmbChAlLly7Nz88HFyErKwvqzAiCgAe/Y8eONWvWmM3mv/3tbzg0EEUROChIJgmCcPDgwerqap7n//CHP5SUlIDbCAUBQHFSFBWLxbZv375+/fqysrJHH3305ptv1nXd6/WazWan09nR0aHrelZWFkmSmzdvXrduncvluu+++8rLy8HnYFkWR84mkwmcO0Ciak2tNIAy5zgusQDuxIkToVDI5XKVlpaC/sMtgUkBT9X4Ibod3HdLAXYLUhUcx5WUlIii2NbW5nK5QCvs2LHj3XffnThx4tSpUzMzMxFCYBQgJePz+QoKCqLR6Ouvv37gwIFf//rX8+fPh0ZHTdPAqGOXXhCEo0ePrlixorKycunSpbBFPB7PxYsXMzMzCYIAxj4cDgOj7HA4Fi1aBBEE1DjBdaBIThCETz75pLa2NjMzc86cOUA4ut1uUAlQ7wTOvNfrTXZ9+gAovIMAG+/+77//XtO0/Pz8goICeAU8tp9yox8V6L5wkdhtoSgK6p3AZESj0czMTODYX3nllZMnT952223PPfccuD8kSebk5OCLFBQUnDp16oMPPjh9+vTEiRMXLlwIpCEUGcBGgZHnzp07f/788uXLJ06cOG/ePFDpsDQgZJiMAraxtLR09uzZFRUVqqrG43FwQQBpaWmapv3rX/+qra0tKyt7/PHHYa0vXboEl0IIZWVlwafbsWPHG2+8AbwnqCh8ndR6D2azmeM4WZYNwwBpuHz5cmNjo8ViKSoqwgQDTdNYE187oOgX/VA3oM6Kui5I2lJg5xbfDJYpHA673W54MP/85z/37NlTXFz8zDPPsCyr6zoQBoB4PA6CWV1dffDgwalTpz711FNutxtX++BCP8Mwvv/++wMHDnz22Wcej+f5558vLi6+ePEi3LepqQmnzUKh0Nq1a48ePTp8+PB7770XiGdoVoFrKori8/lEUdywYcOpU6eKiopmzJgBogC+aiwWa29vB09NluVNmzbV1NQA4w6eBCxfymMK0KxQpwMWStf1EydO+P1+h8NRUFCAHxuEnX27C5YDvRPdDutL1oqmaUhTIYQkSUqsHBRF8Y033jh06ND999//u9/9DmplWZbNyckxDEOWZahIRgi9+uqrqqrOnj170qRJoAZ4noeHB3SQqqo+n6+hoeH48eP19fWrVq2CKtyCgoKmpiaEUF5eHjAN8Xh8+/btGzZsQAgtWLBg+PDhuq77/f709HQIImChY7FYfX39u+++m5mZuWTJkvHjx0uSdPnyZchlOBwOqKfVNG3Tpk2vv/46QRBvvvkmiCYEQSjVHgNMHq4siiI8bFmWL168GIvFbDYbRBPAstA0jQm6pNCt69DtyL5IA1QV43vA7rTb7aFQ6K233tq4cWN6evr8+fNzc3Nhb8Fuhtwx1DqsW7fujTfeMJlMd999N1QzIIRg0RVFgWQE0C9wcMKGDRt0Xc/IyAChzs3NhcAPFuvtt99evXr1rbfe+txzz0FxdmKVKUEQdrtd1/X9+/e//PLL48aN++1vf1tcXAwzd7lcIGSRSATcxrq6uh07dtxwww0PP/xwWVmZIAjxeBzvJ2CuUpjp5k1UTAq3tF4sLsmnGUOKR3ie+rRuh8lkgoQFHqnrei/cqN4DsAsMthXiKZqmkUHqGinHDSmmSTFNVQhkkEl/qng8DpsbilHB6WNZVlXVDz/88NChQ3fffffMmTNZloX4MBgMFhYWRqPRU6dOAeP7/vvv19bWPvzww5MnT8axEz5AQxAEt9utadqGDRu+/vrrSZMmTZ8+PdE7gUJq3KuzbNmyhoaGCRMmTJkyBV8NIcRxnN/vJwgiPT09Ho9v2LDh22+/HTVq1LPPPms2mxVFgSQyLqgH+d63b98777zjdDpfe+01mqb7O4GJEGJohqIoqBqBFQiFQl6vV1WInJwcu90ORC38KeWaKZH9M4zkdQOOJHVdN5vNaWlpUNT6wQcfANsza9asoqIihmGgeAlX8AHNt2rVqo0bNw4ePHjRokU33ngjQkhVVagcRwiRJOlyuQzD2L179969ey0Wy8yZM4cOHQoFKXgOaWlpFEX5/f59+/Zt3brVbrfPmDEDiGeUYNThNBaE0J49ez777DOWZe+55x6z2RwMBjGvBWvt9XpJkly5cuXy5ctLSkqWLFkCux8c2/6GJElgHKG0+MKFC5FIRJbliooKUF2wDTAtlhSIHtDlr2A9ktYNWFlBPx1CKBgM7t27d9OmTTNnzkzMJYKXThDE6dOngfx/6aWX1q9fP3v27Pvvvx+7+mAX4HOC1lm/fn1tbW1+fv69994LUSI0ciXyytFodOfOnbt374YiiREjRiCEgCYCzsDr9UIIs3379q1btxYWFs6aNWvYsGGiKEYiEShl8Pl80Fojy3JNTc3GjRuzsrKeffZZt9vt8/mCweDVhfwph6qpwKIC64wQamlp4TiOoU2lpaVQBIR3VB90Qy9vIQhEkgRCV2owdd1IWhpwGg2K3CmK+uqrr6qrq0eMGDF16lQQhWAwCAYPqnpAFLZs2bJ+/frJkycvXboUQgYoh4EwFa4Zi8W2bNnyxRdf2O32e+65Z/To0XA1UJWKouAM6kcffXTgwAGaphcuXAiPFqpFgNrCQnPkyJHa2lqapmfPng3109C2gBCSZTkcDgOxc/78+RdffHHy5Mnz5s1zu92iKLpcLofDcfTo0WTXJ1nQFE2SJEyJYZhIJHLu3DmGYQoLCkEzJT7OPsQyPZ5zpSO4MEURuk7Ak+qLNwRNVDjocrvdFRUVS5YsAe+Bpmns++i6Dg/+T3/60969e5988sk777zT7/eD0EC+DlepX7x4sbGxceXKlXfcccd9990HjDJ4rHCRjIwM4Ls+/vjj2tra3Nzcqqoq8BUQQpIk2e12nMjheb6urm7z5s08z1dVVYEoCIKAvUuWZcGX3LNnz7Jly0pLS6dPn15cXCwIgtfrLSkpAaenD+uTLCwWCzi/8Xjc6/UeO3ZM07TKykrYA1AF0iVTeO3osZ/TAN3Q+V8d6breFy+yy0lVo0ePLiwsTE9Pj0aj7e3tuDgFslMIoffee2/nzp1TpkxZuHAhQqi+vh5bE9yoc/bs2X//+98nT54cOXLklClTQBSA5MbdRVBPBYUIHo9n+vTp48aNE0URNhbUvyOEdF33+XwXL17cv38/y7JVVVW33HIL6uxe6ujosFqtIF6aptXU1OzYscNkMj3//PMcx8HBbJiuSWSu+g/Atvn9flEU29vbGxsbeZ6vrKyMRqNQjw5JOwiAU9jJTxBX1AP8NIzkLUViw4miKKFQyGw2u1wuaMcGTa6qKtSwGIbx9ttvf/LJJ7NmzZo/f34gEEhPTx85cqTX601PT4fEHUEQwWDw7Nmz9fX1x44dW79+PZYzIDZgLSCU2Ldv30cffWSz2ebMmQMFbYkTi0QiUGAYDof/8pe/lJWVzZo1C0QBSnCx0orH4x0dHYcOHfrHP/6RmZn54YcfQp8PhMHAkaiq+jP0U4DfAK40ANoLioqKMJEjyzKQ1v16rkNfpAEl9MkwDGO1Wmtra/fu3Vs+NAeYYACEcIZhnDx50mQyNTR+89rrF6xWK+S7CYLw+8I4GgauSdO03Pz0l/7vC906wLFYLBaLRSIRs00lGWHzxx/s+2KbzWaDfCnRedQjSI+iKNY0XZRadu5af/ibzywWC3QExePxjIwMWZY7OjpaWloCgUBGJuPJs7zz3itgXFBnGy7HcYqiRCIRXNzQhYvsSQPjCBx1HvOA8+Pdjqcp2uFweL1e6KHYs2cPz/P5+fl5eXmYa4LWq1gs1kvWKtnzNCWpK8lNksnzDQghk8kE91BV9dixYwcOHPj888/PNzqgbR6eK/Z3BEFgGKbN62NZFkrvYYDV4sTFgBiGYZw5cwpdFRfBvfAYiqKgjY5hGHh4wLnCBKB7EyHU0uxtOHcBMsWQHwcvhKIo6OGPRCI0Tbe2tGVkNAYCAZ7nDcOA9jcINMLhcIazEBuOa1kcRVEIgoAze4C2glrOnva0qsnQb5Kenn7+/Pm2tjZRFBMTOv2Ebgm0vnTlYj6EIAin0zlq1CiWZVlewZQn0XkYCjwGyBzCe2VZhjy41ZKOOrlSYMquvJ2QUXdRMtSbwB4FTQC9EvAuLCioc/taLBaQDBACmBLMB7Y7GALgoOC8ADBt8XgczgiIRqMdHR2XGgNA6iVKQy9hG/ZScUoP67ZuxxtIpmlalmWXy/XNN98EAgGSJH+WPo5UnO0C+WhYepqmBw8ePHjwYMMwpHgISwOIAkhDJBLBT+IHykD9wWzw+nI8iRKkAcSIIIh4PA45XxBEaK2H80BAJcAjB4mBSnygdIC5omkatmA0GoVfoHQdEi4URVksFpqmMQsEwV5bW9vzz71wtTT0gi6mHVuWnkllmqIoWKUTJ07oup6dnQ2kbb+i20/Tl9onaA+CXc4wDJwSbeK7P33CbnP2cKWebt190pbnfnDGCsWyHNvbScwUxRIEQaCum5hNu/JUWAaxrAkquCiKIomue4VheElSQHRxnuJHZQJ4cZBLyPfCe3tKbRAEYhiGIIhwONzc3GyxWAoLCx1p/VgmD9C0VNRFwtaBmlXQq4IgGIYBJwrANgUlAZsbhiXmUeCvJHHF1SI6S+vgp6pd6djpArDE2DmlOgFlAYl3hGcQj8tYPxmd5Y3gN+BpkCRJ0wxDswghWZYJggBdYjabSZIMdgR97UEsDdeoG0AHYKIdIQTT6MmbIwgUiUScTmcgEA6iMlwAAAXwSURBVIAouri4WFZkNkWH9ySFpKUBokfsYIMfjgtzYX1h3bCTixV+IrROFQCD8VLzjBkcx6tNM5jzLi9yHN9lpK4jwzCs1h+sJkUxDKPpus5xjGF0c3Fw1ymKMQyDJAmEEM+bGYZLlOMfWRqEEEJNTU2RSCQUCkG8ClYD6rm7Hf/9me/q6+udTmdrayscLzRixIifoRs4NX4DyD6YbahYvCL7GjIMpOtXnipFEajzMcM/hBBJ/vcxUD+cDB6jaQghAwsEFotoVCZJsrNZF6Er9BmknYhETk1RNFVVLRYc5l25NUNTCFG6hhBCiWZBklRJkhwOK0JIkTWEEBw/qCp6XFJ6Lwi4GqtWrfL7/W1tbaAyIYzCFcVXIys7/dSpU4MGDYrFYhkZGVartays7GqzlXJ0G+L0vSu3i/ySFEIIUVfZ6W5MN0IIIUVVsHUgSZIgr8gJ2f1wZLZ0DbVJCm5KdHmRoygO/Vczw8IaneqHpLouNG+ieZMVIRSNRoE9gwy7w2k1W1goWgTHs9uJdYHJZAoEAtCIYbfbZVkWRREil27HX7rYarU4fe0hV4bHYnbcUDGyvS2Y4ynsKWqBGB4lcB69TywpHmLgLNkU4+mnn7506VJbW5vJZLJarUCIEZ39BFcDngq4X7Is2+32QYMG9RLBYgIGj+mFCksWA9KQeng8nvT0dJPJhM80BZ6j28Fdim9/tIUGS0Piu1IybTQgDSkHkFe4jBuXbPX0zICThigGGHrIA/ckEwPS8P8TdF3vEvjggsRux7vdbqwe8NGnmqb1JA2Y2MUy0Yc0d08YkIYUA06whhOrgJsxDEOW5Z5OKE5MRF3tm1+Nq/trB3TD/y7weZc4v48S+n+uBtSZAr3W3Un6XdHFUiQV/f4oBqQhxYATM6EPgOd5SGLB8ZrdjsenJmIoitKLLunWb0hVWHHdpCHRjiYKeKrOYUz2OoZhQMox8fswocPCYrG0tbUNHjwYn93aC0Af4G+OAKPeS13C1VY/sQH1amB+EwC8cKoizIFvMroCHMQneme6rre3t0uSBI8WHhJuirouSK1p6IIBaegRV8qIaRoqa1BnB1zf2t9SOKsUBhFdMCANXZHI8RmGAafAwAMIh8PQRPsznEbeExKPjks5BqShKxI9GJIkg8EgnJGOEIKvVUrV1wb1DVga+sNeDEjDFeDiR7zK0MAKiQZIFEHJdf+Z7WsBFFuglJJOGAMR5hVApUliVQvQw1VVVRzHQRchVLlB3df10hBdioauDjh/Cgak4Qqgiidx34NuePLJJ+EMOYRQIBCAQ/xS9a1ifYCRgJRfnE5W4UBeDu+hK9UJBNHTdXpxeX5Q3/BjAt6HeSZ1ncT6AzwmMzNT07SCggKII+DbGdFVRzQmVsul0MFM7FaFbh+or4RD8qBxA77XCg5SSuriOJeWWPjZxwp6HOeAcKRWX6UEPUlhaucJUSj8hGVJVhp6mqdhGMBzEJ29h/BNugRBwEnN0I0DLUOJx2Qli8Ti076cCZdYUY7z9z3l6Hpa/f72xXrsbUqy5LCn+YNfqf8QyU4S9TxPKKQGmguim+bm5ubmZpqmvV5vYq8R9MT+FKcSNyskLQ1QkYxNLNHZK9HLnbp9vb+lIVUMdy+6BCtFsvO75/pw/V76KmFhoQsITustLy/nOA6+yAOq66BvrA/3BeD5X/k4yV4Lr3JikTjq2R73srf+p/yGntD7xLA3h39Jtmu2p3nClwGDjcDfAnH8+HGO4+CkLPyth/Bl38kel4/vm+iT9j2muMbN97/mTySL3nUbVgkpV3WJFg2fKYxPM0IISZIECVL8NZ59Q+JH6Ls04OXo8xX6Ff1tiRIP8kxchFRZqERvFAqvLRYLPtdMFMVEaQCm5CfesS9eJOpsiMaW4lr0/M+Pno5dTdX5BxBqJpYvw89kpaGX6llsIPA5+5BzRwhZLBYcEkej0cTT138KiP7eQz0hVcRqCle/p/GJHiL25JMloFKlM1KFbtfhf2uKA7i+GJCGAfwXA9IwgP/i/wFH/L+ZGw2LXwAAAABJRU5ErkJggg==" id="22" name="Picture"/>
                    <pic:cNvPicPr>
                      <a:picLocks noChangeArrowheads="1"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120" cy="349218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见图80-A</w:t>
      </w:r>
    </w:p>
    <w:p>
      <w:pPr>
        <w:pStyle w:val="T13"/>
      </w:pPr>
      <w:r>
        <w:tab/>
      </w:r>
      <w:r>
        <w:t xml:space="preserve">B、</w:t>
      </w:r>
      <w:r>
        <w:drawing>
          <wp:inline>
            <wp:extent cx="781145" cy="335433"/>
            <wp:effectExtent b="0" l="0" r="0" t="0"/>
            <wp:docPr descr="80-B.png" title="7ca8c6c36909184f0b7e1e0211e9f56962b77899.png" id="24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KoAAABJCAIAAAAixCr5AAAACXBIWXMAAB7CAAAewgFu0HU+AAAAPGlUWHREZXNjcmlwdGlvbgAAAFVURi04AERlc2NyaXB0aW9uAExFQUQgVGVjaG5vbG9naWVzIEluYy4gVjEuMDHLfmqZAAAgAElEQVR4nO19eXAc9Zno1/c19z3WZV02trExIQYCxATZ4bDBgENOwtYmzwnJburl/bGbrVTtLvlnq7ZC8hJyFuQC1mswBnOsTWx8YAcfBNvYlnwfkmVJI81oRnP29N39/vhQZ7A1siUbwqvwlUrV0xr9uvv33WcTjuPAtMC2bdu2nXGgaXrCr1EUNeF5y7KmdDld12maZhjmMr9fb33btgGAeD/U/hdJku4Z0zRrn6tUKvl8vlQqNWPGjHrXxfUvBpIk8cBxHNw3PK63P5PArl27nnjiCcdxnn32WYqiBEGY6gouTIyzywGSJPGREP3u410A9bZjGo+NG1d7oXqLT7K+4ziI3Vo0u6tZluWSMn6kaVpRlMHBwWKxODIycu+997IsO9U7v4qgjYPjOJqmIfo1TeM4bhqrTR/9lwnTli4XAKKqdjWXh6YEiPULEI8rW5aFMgNJxF1c07Senp69e/fKsrxkyZIr4baPGkwZ/bVCtXb362Hiagl/lmUvQFs9eTP5+hczfS3UqgOKovChaJrO5/OHDx9Gfcfz/AVK4cMEbhwcx+E4Drd3eqwP00B/7aZPso+XhGkI/6uyPsqMCQUAjKPf/Yg4FkUROZ4kSUmSAKBQKAQCgQ/kvj9cmDL6rwTlVwXQ1KiHv0sCSoWLTT/TNE3TRGPC5Ww0NQiC4Hne4/G4psZfcRP+yrpf13V312oFaT0rrJ4Qnir3kyTpOA4iCdHv2p5TWt80TahBP65AEISiKLgy4p6maTT9WJaVZblardq2bRgGbrTf75/SzX9kYcroL5VKtbh3LSnc1ovhaul+j8djWZau68ijiHtXPV/++hRF1fK96wioqmpZlm3bDMMQBIEugGmaBEGUSqVCoVCpVHRdL5VKkUjkr8j9H5Luz+fzkiQRBEHTND7toUOHXnjhhZI8iLuGrGCaJkVRDMNQFBUKhSzLGhkZsW07FotRFJXP5xFDuNeGYRiGwfO81+uVZZllWcMwFEVhWdbr9aqqmslk4vF4pVJBIgsGg16v1zCMUqk0d+7cQqFQLBZ1XUdJw7KsIAjBYHBoaKhSqfj9foZhZFkmCCIQCJw9e7a1tZXjuMHBwUqlkkgkwuEwcjAyOkYRSJJkGIbnecdxBgcHAYDnedu2w+EwTdO9vb0+T5zn+Ww26/FywWDCHxA1vcJzPMDEEYhKpeLz+QAAtwi9RE3TaiMWtZqrVhnVSlPDMPBfHMdB0mQYBu1fj8eTy+UaGhqy2ezMmTOnh/hLoD8YDOKBLMsMwyiKcv78+Vwud/rsiZGREZ7nOzs7WZZNDY2YphmLxarVavfhIyzLJhIJwzDe+tNu27bj8ThBEKqq4nazLDsuLdKapgEATdOmaWYymWKxGI/HOzs73/nzfoZh4vF4MBhKj6Tf3vuOx+O55pprXl7/qmEYBEGgIYYMatt2e3t7uVwpFovpkVGe55Fkx3IFy3S2b9tBUVRHR4dH8vV0H5VlORqNCoKgqqphGDRNo5zHdRKJRF9fn9/vj0aj586dS6fTXq+X47hy6XQkEkG94Pf7WeYSTr/LiK5mgcvgzotNGVdqEgQhCAJaPLZtX12TuS76Xd+GYRiapv1+/7XXXmvbdsORQLVaJUkyFAqh0YECgCCI3t7ekZERhmHj8URHRyfLsjzPJxIJWZYVRUEhUS6X+/r6+vv758yZE4lEJEnSNM22bUEQKIoyDKOzc5Ysy7lcrlwuS5Lntts+HY1GvV5vW1s7QRAURXEcR9O0qqqjo6O5XK67u6elpaWjoxMAcB2GYQzDsCxryZKlpmkeOXJkbGxs/vwFgUCgWq3SNK3rumEYJEmi8FRVVZbl7u7umTNnXn/99TRNB4OhUCjk9/vPnz8v8H6WZc+fPz80NGRZlu3YjuNQZF0cMAyj6zpJkrh7lUqFYZhJ0K/rOkxkiqLlQVGUa5249OHUwPSw7kJd9Guahg/gBrna2tpmzpx526cXRcIRy7bOnz/vOE5jYyNJkqlUKhqNVqvVN954Y+PGjR4p8Oijj7Y0t6Qz6XA4jAqbZVmO47LZ7J49e95+++3h4eGvPnzvzTfdXFWqlmV5PV4A6O7pbm5uliRp//79q1evLhQKiz/d9ZnPfEYQhGAgCAAOOCj8DcMYHR0dGRlZs2bNtddee8cdd1wz+xoAsB2bIAgCiKPHjs6bOw8A1r24bvPmzdFI8s4777z22msD/gkcNgecf/3Xfy0Wi4l442c/+9lEIsGxnAPOyMhIMtGQG8u99tprGzdurFQqqqryPD/JhqLMR7lN0zTaEBzH1TONJwxCI6EjEaNiveASF6DftWCmCtQPfvCDCf/gYt2yLBTUeGyYRrkiEwQZjyWCwTBFMSRJ+/1BhmZFQfL7A2fP9mUy2UAgNGvWbI/kI0maYTiaYVmGI4CURE9Ly8xwOPrMM882NbXMX3AdzwkcywOQAGQ8njQtW+DFpsbmGTMajhw5dvr0mXg8OW/ufPwCASRF0QzNcZwQCoabm1r27n372LHjfX3nItFYIp4kCKpUKpMklUzMkKuKbTvXLVjo9fk3bdqcy+XvuGOJZTs0zTpAlEplTdNpmrFsp1gsL19+77Zt2/v6+u+4oysUDGu6Ua2qkXAUABiGOXLkyOHDh03TfPjhh2kKeaauSUtRlLt7PM8j61+MYARmHFAZURSFHI9WF03TF3s3Q0NDmzZt8nq9S5YsCYVCHwj6XUAphFRMkuSJ46eefXb10SPHb7nlNgByZCSTSo2Ew1FF0RiG8/uDnZ2zh4fTmza9kU6Pzp9/HcNwAKRtQSaTNU2b50WG5mLRRCQce+ed/Vve2BYMhhsbm20bZFlhWR4PeF5MJhoaG5p37dpz8OBhw7DC4ajX6wcgTcOuVlWOE5AgurqWjuUKx46eIEn62msX0DTLcyJFMQBkIV8iSZrjhNaZ7aqqnzxxevu2HbfdtlgQJAIonhN5TiRJmiIZPOPx+Mol+a23dg8NDc+ZM8/j8WUyWYalKpXKqVOnzpw5w/P8l7/0ZQDQdI2m6hoBKDV1XVdV1TWc0QC6GFB7mqaJm2yPA1on7ppuWIKiqMHBwc2bN3u93q6urnA4DOOZqmmgv67wx1tBHVZ7H83NMx2HOHSoe/v2HV1dn4lEYjwvAoAgCLKsSJLQ1NT08MOPKIp29mzf+vWv3H333eFwkKbpUCiiKAouwjDMQw89ZNuwbt2611/fFIsl2tpmejweTTN4ns9mx4rFcnNz48KFC//pn773/PPPP/fc2kAgJElen8/DMAxFMeM36VAUceutn85ksnv2vF0olO655562tjZVVR3HicViAKDrJsvSjzzySFtbx09+8pOf//yXXV1dN9xwA9qkaHNUKhXHcW699daOjlmPPfbY+vWv3HzzLbNndwKQLMN6PB5BEFxEAoAsyxzrmXDfUFAXCoWdO3eOjIwkEgme53O5XD3uNAwDJpINuq63tbXNnTsX+fuCeNRVUfwwCfdjmMXNSCKdGoYR8PsZhu/u7nnnnX1er7+zs43nucHBEZ/Po6lmqViRRMHr9cydO7+v79zatS+AQwT8oXAoSFEkP24BqapZLssLr7s+Fo1v3/7m3r1vNzfPTCRihm47NhEM+vx+3+DgiCR5ksl4c1PrkZ6je/e+LfBi68x2hqZM06FIAgBMw1EUbcaM+Kduvq37cM+B/e+GQuGF1y2URF7gBQJA06xKWaYplqKIaCQx55q5j//wR+FQpKV5piR6GJoVeJYiSZ7jRYEHAI8kNTXN7Os7t2XLVo/kWzB/HhC2ZVv79u3bu3evYRiPPPIIAAiCUE/4I5w6deq5557bsmVLf3//sWPHtm7devr06Z6J4MCBA4cPH+4eh56eHvz47rvv6roeDAZDoRBN047jYEACAJD7fT5fV1dXKBRCJ2h6HsFkwt+2bVVV0QxB/5hhmIpc7exsW3Tjonf2/XnP3t2JZLK5pcnn98gV8HgYSXwvG8axQiiYbG+f/dOfPd7R2T5v3lwgwLRskiKAAJIiR0czoZC/ta2lqlT3H9g3lBpsbm5JJmOaSqCH7PV6UJ75/cGbblr85G9+4fFKoiSQJMWyDMsyQABFEyxHl8oVjmfv6FrsgPPMM0/3nev7zGdudywgCKApkgDesQmGBoamfL744k/fsWvX25v+uKVhRnNb6wwAyOd1QaDGCmOCKAABiURs0aIbDhzYt2fPrta21kgkBg65c8dbp0/3zps7/5577h0ezni9daN+iqLQNK1pmizLxWKxUChYluX1elmWxW10A1box2uahvZBLBbL5XKSJM2bN2/Hjh0dHR0nT548fvx4c3Nzc3OzZVnnz58PBoOO4xw5cqSnp8fj8SxdujQYDFYqlUmSkLU1GRfDZFE/mqa9Xq+7CobAPB7WdnR/QHj0W1/btm3bS+ufK5ZGly9bDoRtWiwAGIbJsjTNwNx5LbNmt3QffWvrttfPD5z56le/Go/Fi6W8LMszkjNaWpJVpeQ4zor77/Z42Q0bNjzz7G/uv//+m2+8bfyKYJkOyxI0A/GEZ+/end989Jvf/T/f/s///M+lS5YCmJnRTCwak6syy1EkaQLA9Z+YNzzSNTo6+rOf/99v/K//LQg0AAgiKIqpGxTLEpIHrlvYcdOp63fu3Llr9/ZAUJw7tzMYYgEAZSyyUSQSeeihh1577bWf/vSn3//+9zs7O9Gv6e/vNwwDsz71wLIsgiBaWlruu+++G2+8kWVZn8+H4Rp03FGMIxGgfWcYhq7r0Wg0nU4jTZimOTQ0xPN8b2/vs88+S9P0/PnzY7EYxojQGsNQBABgdHKqGUi0FepyP3rqKG00TcN9YRgGQCtVCl6PlIhHvX5p587tvX1ngiF/S0sTTQNJ2aalmJbGMBQQNknZn7n91uMnjhw6dCAWj3S0t/EcI3kFAhwAezg9RBB2MOC/5ppZp8+ePNx9sO/c2QULFvACS1EESdoOYZAkAGEDYQMYHp9YLI6d7T2tqLLHKyQTMQLsUjnv83oAbAA7Eg62tjWPpFOvvfYyQTocz0SjYSBs3ZA1vULRBEURQNjNM2coavndg+/0nTsdiYbi8SgQNgCpqqpt2xiuaWpqamhoeOedd7Zv3+7xeAqFwqlTpxiG+epXv2rbtqIo9Vx5dNUAwOv1JpPJWCzm9/s9Ho8kSZ5x8Hq9Xq8XTwqC4PF4aJoWRTEQCGA89JlnnimXy7NnzwaAgwcPDg8PBwKBRCIhiiJJkn19fXv27CFJsqurKxKJ6LqOqmHC+6lnIiBmqccee2wSGtF1HaUZx3FIL5pRYlmGIgkAJxgKiKIwOHh+w4bXFi36BC/QLEMyNAGkZdmaplfLlYLAcxzPnj59ct++dxS1OrO1hWfZ4XRK1ap+vzfg8wE4AE7LzCaCcI4fP2Y7hgNmKOxjaIIkHQDLcnRFLfedO/vJT9zwiRuuf/31DW+99ae5c+fMbGkBcGiGokhSNzVNVxma9kgSL7CKIm/ZuolmiOSMmM8rsQzJcCQQlmlplq2LPNveObP/fO+hwwcKxVw4EohFQ9lsCaU0SZKZTEaSpGg02tHR8fTTT2O4IpVKkST50EMPIcvW07UuGtB2Nk1TluVCoSAIgsu16Ea5oKqqqqqiKOI/lkqlNWvWZLPZhx566LbbbhsdHT106FAqlQoGg52dnQCQSqV27dplmubixYuTyaRpmqiap4R+VAp0vXAELoehMaSUTCbz7rvv6mZREATDMFRVlSTJsoCmubNnzz311FNtbW1NTU2YjSBJEqPrjY3NqqrF4zMOHz7y0kuvEATd2Nh49uxZ0zSRunt7eyVJam9vD4WiguDZsmXLyMjI8PCw3+9HaYnreDy+gYFUKpWKx2eIonfPnj9ns/lwOMwwDCZjOI6TJMlxnGKx2N4+a9OmzSdOnPD7/U1NTchemqaVy+V0Oj1r1izMOxAE8ec//9myrPM3nvd5kqqqtrW1aZq2Z88en883b968YrG4ZMmSUqnU399frVYNwxgZGYnH4zzPT5JSwtSUW5mI8n/CLyOIoujiHgAikUhjY2O1Wk0mk7fffrvjOLqu9/T0rF+/XpKk22+/HQCwBK1areLxNGpP0OOg61GHrusURdm2jUsbhvHmm2+uXbtW1/VisagoCkaj8AszEu0bN2z1+/08z2OMSBAEkiR1XRcFHxoQDOVLDeZ/8+Rqn8/HMEy1WgXYVK1WS6USTdOBQADDpQODfamh3J7dB9xYIcuylmXxnKdYLBIE4fP5NE3b9+cjNL0V8wuyLHMcFwqFVFVNpVIURTU0NBg62X34ZE/3KcuyOI7z+XyO48iyjCTFcZwgCLKsZTK5l8+/vnXLW8lEUzab9Xq9fr8/l8vJsoyR9lgs1tvba1lWIpEQBEEURZd96+2sruu4Ccg2uIGKokyo+x3HEUUR0+gjIyPBYFBVVUVRMI1imuZNN92kadq6deuOHz/+u9/9zufzpdNp9MjcpaZh9r93b/Ueo1wucxyHOTqfz2dZlsfjicVilRLQZMD0mhhaNwwjFAo1NTVFIzNIklQUBZN1yIiVSqVcNCulstfrjYRmhgJ2oVAoFUyeJ+LxtkqlQpN6wNeIyUOC5hOxYDiU4DjONM1yuWzRFvrluq6PpAqzZ8/1+/0jIyPVSqG5cS7SEOHwIi8JgkCTIkUoAmfYtq3I1Lw5n7Rtu1Ao5HK5asWmCJumadvkYrFYqVTSNI1n+aaGhpnNc9A+LxQKoigWi0VZlpPJpM/nGxsb4zgOacvv9/v9ftwKlmVTqRQGFSYExApSW6VSoSjK7/cjMV2MfkyUY16U4ziPx4O5knK5XC6Xq9VqKBTq6upSFGX9+vWnTp3auHEjShdRFN3w8zSifhiXrCs0vF4vTdO4HaIoejye5cuXz549W61ImNgtFAocxwWDwUwmc/To0aaWBzChR1FUIBDw+/26rudyOY7xA0CpVKpUKqFQKJmMVavauXPnKIqKx+Msy46NjWmahgoll8t5fDSiHK1ZmqYxA9TaMmdoaAhdo1gshtmjUqmEeV6MTKOqQtLhBMfr9VIUVa1WUQAAACosURRlWU6n0wRBJJNJQRAqlUqhNHTdddedO3fu2LFjyWSSYZhSqZRMJm3bHhgYOH369Jtvvnny5Ml8Pp9IJJLJZD3hj3zJ8zxyJBoKgiC4ET3kN7dkoVgsiqJYqVRw9wAA+WpwcNBxHBScPp9v/vz5J0+e1DRt9+7dsVhM1/VQKITor80sXz4guRCTlEROabmpwiXr4T8yYADAC+te+P3vfy9J0tq1a03TnCTfPz3AIiKkeFmWH3300f7+/m9/+9srV65EP5Cm6RMnTrz55ptbt24dGhqaN2/ewMDAc889l8vlrrnmmmlf96O21x85cOA9ZkWunV5mZRpAjQNa9SRJzpo165ZbbkkkEhzHlUolFGkYrsjlctO7yl+nWvn/O3CrQCevE7+KwHEcy7LoO2C3CQZ/urq6NE3LZDKKoiiKcoVVhx+j/7IArX2sJPhwroguDx4riuLmnJYvX65p2q5duwzDKBaLWG+Oeb9pwMfovwQ4joM1Jhjzhg9L/mOMCI8pikJP0jRNURRvvfVWjuP6+/sDgcAV1n59jP5Lgxuq+zDRj8EuPBZF0U2+A0BLS4skSbIso/OJabnpFft+bPpdAhzHQfTX9nigPfiBglsGjR9dh6hUKpEkGY1GW1tb8Qx6ttO7ysfovzQ4NS3Z7pkP+qKYV8SwLsZ3EcdoEFSrVVmW8ZuYLpreVSYoJZscLlCB7m8UQWgYu6lCGK9kre0JmXx9/P4ENzpebHPBCpP0eNeDKclwwzAEXrAsKxwO8zyfL+Sx6HSqcYvJv19LT7hL5XJZkiS06WoHG+i6zvM8ygY8g2J/qvuA152y7ndtDTd6hR/dCBTUlCJN4ivX2/1JyHHaBY1Xso5bdo3P8oFGpSbcvQsAs0cEQbg7r2natEcOXFGLZ+2ADzfGiX9yc5q1Zeq11DBV9NfuxZUQwVTXwftx+4I/BPTXxoZrz0MN4dZ+wTRNXdcvf+5JLVyp5X+xXkRwSwUvQLb7zXpbX+/8BcJt2hRwwa1ecp1a9E/eVHrlgPfm1lW7j1yL/nw+j9V/tXc4SR/B5HDVHD+3W8Vt+qzVarWbPvmNToL+C/40PQqY6jr4FJiwQbNmGhe9JNRqUrfi2+WfWjrA+yFJ0hX4VzJo4krRj2h2HEfTNMR6bUEjnnFvHWoU21RTTVfL2J68+GmC80DAuC5zM+u2Y09e6Tvte0Omry0HQqXpHmCYr1QqqaqKfv/0xD7ClNF/gR5ysYUVZy523d1EB6ZWYyG4husFUI+9rlawZaroR0B97D6vbdvkBxD7cQsCajcKaiZa4MeBgYE//elPtm0vXbo0mUxOu7sbpjfbp1adu5bde2xRA3jTF9fFTs79dW+Ufl9lClHTmj9VmMY6Lk0T7oSpDwb9tViH9zMbHsiyfODAgVdeeYXjuM7OzmQyeSVXrFvr52pud2uwLgU73CxddwAohgEgHNPUdF0UBFPXSZohx2WRoaru4sjr+GBIrSzJ4mO97wcABAYAbNuuVqtu3Rh2dANAuVx2B+wA1mU71ATrOI5GORezBTZDMQxj2za2iiJV6brucbApH58dCAqAAiABWCiVSz6fD1vcSYLEx2EEsdbsdY2e2oKOWlzWawytFaLYvIyJPhwwgCV3Ljqw1eLQoUOVSkWSpGQyOTY2hjlfVww7U5kbWJf7sYkfiyQBwG1a1lUNK1iI8esRNM3hQBSOA8cxDQN3lud5jucNw0Ct6Q7Lk2XZNE2/xw8AQBCAfIQb7ziDg4OY60TrBn8TBIHF5sh/blk7RVGAQoQgwIG//AAhyyUczVJrrlMUpSiKK8Yxi4oBc6KOMDJMY3R0FOczuN0Uk4uuiyXKNAyXdDqNozCwcg5PyrK8e/fus2fPYtTvgj7AaUDdf5YkSZIkNOuwQhIji6VKWRAEmmXGsea4s/AYhgGCIGkKTIKiaJp9X5OzS+YURcmyDJ6/cGotl2A3gVvvpes6DuygxwGw0dgw3ut9t0x4v9hECIVCaEMZhlHLowzD4J24jbR4HijzL8KDIGCcYhiCEQQBKdLF6CTq9mrZKMhvrq7Bg97e3nXr1qXTaSwBgppo2/SuO1mtHx4oikKSpBtV9oWCFEm5CsMGh6RpACgWCz6fjyRIIElOFAHAAjBMg6cZpADsp8Q75nkeeRQXIeAvmjQUCrmbi53StTYXgnts2zbJ0BesUPs127bRMMbNmiw6Rmh11Pl7bTokSZqmqekax3KTzPi4WujHi2JfMI5GGB0dPXDgwLFjx0KhkMfjMU0To78AoCjK9ML+ddFfrVZRzLq6tlwunzhxgvaKRE2/EkEQWJiAY3wwSYVao1KppNPpmfEZDMNghygGsS3LyufzLM/BRVwLAKVCERd8rwuJorAFTtM0bIcgSZLneawi1zQtGA5dvI7jOIQD2WzWMIxAICBJErZGS5JUqVQqlQpBEB6PhyAITJx4vV6Hkl2jFWoDGDbb398/MDCA5eEkSVq2Ncl0D4SrEqJAksVxNYZhHDhwYMuWLbZt49wdHI50JevDJOhHjej2eCiKsnnz5vXr15cdwzAM1L4oFQHAsqxAIEAQxOjo6ODgIEEQ8XicoqixsTFKMZLJpMfjUVWVoiiv16vreiaToUV+QhPJx4tuT7FrnbEs69RMdcNGOKyAq+gqTIT+tsbmoaGharUaDocFQSiVSoZhYLV1oVDAnClFUcViEYdS5So5Z3yuqzM+i4ogCB8vYN2tbdt+v5+hGUVVGIahqUt421coBkqlUrVaRXmpKEp3d/euXbuOHz++YMECbD3I5/OuKpz2nNm66HdXxBQfRnVYllXKFUVRcCtpjtXkSiaTGR0d5Xm+ra1NEASKZWRZrihVr9creKRyIW2aZrFYHBgYkGU5Eon4fD5VVTWtChNx/+DYOdQOKGwR38jxkiTRNF0oFDKZjGVZsVgsmUwOF3IX4x4AQDf7+/tVVa1Wq5IkZbNZ7NyIxWLpdNq2bRyXhceRSMThRLtmkAWMu3nxAGdZVrVaxf5q23lv2N/lbO6VUIA7tA0A3n777c2bN587d669vX3lypXlcrm/v1/XdcQRVq9P7yp10V8qlZBli8Wi3+8PBAKf+9zn5s2bp/BkuVzGynxRFAuFwtGjR0+dOtXT07Pks0tvueUWXdfHxsZ4nhdF0TAMyMs+n294eHjPnj2ZTGbWrFnXXnttIBBQqb8ENGrR9qvHfxKNRpubmxsaGoLBoCiKHMcxDJPNZrEm/+zZs/v378/n821tbfPmzSM8/ITo3/n6G7iJCxcubGpqwqiUz+fjeX5gYAC3rFKpnDlzRlGUcDi8aPFdLvrtmnk7mfM92Wz2+PHjxWKxWq1iAv6Swr8WiJrp0JcP8XhckiQclLd9+/atW7c2NjYuWbLkvvvuO3bs2I4dO3CuHQAoijJ99NcLsvp8PvTZfD4fjri0bRsn5WWz2WAwiB0URKJZHc79+sUf/eAHP7jvvvsEQahWq9lstrm5GWqG07388suHDh1qamr62te+lkwmc7lcOBw+ceJEW1uby0n5fP6JJ57I5/OPPfbYjTfeiPrFcZxKpeL1eoeHhzHEcfLkyb6+vqampmXLli1YsMCdZ4pZL/S8s9nsztffEEXxhhtu+PrXv46D8BRFaWxsBABsiFdVdf369dls9pZbbvnOd75z/PjxOXPmAMDQ0FBDQwMuEovFXn6lPDIykkqlZs+eLQhCKpVqb2+H8TBwbdfOew4FQZVKFsNQKD1zWZUgiHCYBxUAxg3Umt8ERaRHKvG4B2zIjaqJBCMJQRK8tl1VFOXQoUM7duzYtm2bKIpLly594IEHbNtOpVLnz58XBGFsbIxl2UgkcsmBU3XRP/mfXf+41nuORCL5fB5Z8/vf//7rr7/+H5RU/oEAAA2KSURBVP/xH/fccw8KUhxHAAAoJCKRyMaNGzdv3nzrrbfeddddWLYWDoeHh4exP6Gvr6+1tbVarT799NPZbPZnP/vZ7NmzsYUUuzDRB0Hcb9y48Y9//GNHR8d3v/vdeDxeLBbxr47jqKqKlNTd3f2HP/xhaGjoa1/72vLlywGgUChgMxreldfrrVQqa9euPXLkyJ133nn33XcDwJw5c86cOZNIJBoaGtDAjEQiW7duXbNmTSQSCYVCWHcVjUYpktINnaYEV0fUbhcQIEoUSQIQ4DhAMzZJkkAAMHUSXQRJ0RaSAkmZQMBYPlcqZ7O54YMHD3Z3d7/55psURX39619/8MEHr/os+clqKwCAoqja4VI4UA+bjQHgySef3L9//xe/+MVly5YBgMfjiUQiqLHy+TzuID6A4zgrVqy4+eabfT5fsViEcXQqioI1az/5yU+2bt26dOnST37yk6jvXc8TALLZLAA89dRTv/jFLzo6Ov7hH/4hHo8DgN/vdy01rIM4ceLEG2+8cfz48S984Qu33fbepAiKorA5fnh4GG3PLVu27Nixw+v13n///YlEAh/W6/WiFMWeqd7e3scffzwWi913331dXV3Yf4MIcCfbXgw26DRjkpRZLOeyY8OcYPv8DBAmUMrEP4RJUKrlaA5h8KKDHxuaQs3NzefOndu3bx/P8ytWrFi5cqXf77/q6ea63O+MR2kuiCtlMhmsQPrv//7vP/zhD6tWrVq1atXY2Fg+n0epWJuMKhQKjz322Pz58z/3uc9df/31AFAbwzpz5kxHRwcA/PjHP963b9/f/d3fLV26tFQqybKM5JXNZiORCACYpvnCCy/s3bu3ra3ty1/+cmNjo6Io5XIZu90Mw0Cvd8+ePatXr6Yo6lvf+tbKlSs1TRsdHXUbvy3LwtXWrVu3bdu2zs7OL33pS3ihcrlcLBabmprQvfT7/fv27fv1r3+dTCZXrVp1/cLrS6USttSrqspzPDqNtflM96NlKyRBp0fTu3btGh4ejkQigiDk83nLVKDG1oFxBtMNqFarwWCQJElVVWfMmFEoFDKjA4lY+5EjR4LB4De+8Y0VK1ZwHFepVKYn4SeBSwj/C8jNtm2fzydJ0osvvvjzn//8i1/84uc///lischx3MyZM3VdL5fLAIC4f/fdd1evXh0MBhcvXvypT30Kxn08t2mto6PDcZwf/vCHL7744r/927+tWLECbQJ8SFVVK5UKIuzcuXOPP/74P/7jPz7wwAMkSeI7dQRBSKfTrrw5ePDgSy+9lMlkkFcAgOO4aDRq23a5XFYUBSdrPPXUU4cPH25oaPjKV76CxIe9vUhA5XI5EAhkMpknn3wylUo98cQTTc0JAOjp6RkdHW1paTFN0wGH53ioqQSBmlfb0CQNAH19fVu2bHn33XdxWnAqlbrplhugJiDvBiKVisFxHI4uRrpHm//kyZMsy95444041bJaraqqinOtPyT011I3jE96CgQCv/zlL1999dUHH3zw4YcfJghCURQUxWNjYzgDDQDWr1+/adOmfD7/m9/8BiceYJAVB6hgKz/Lsk888cTzzz//6KOPrlixAgCwZQldTZ7ncV7xtm3bfvWrXy1ZsuQTn/gEZrvR/AYAj8eDuD9z5szq1atHRka+8IUv3H333Y7jjI2NoZSqVqvYnp3NZl955ZWnn356xYoVjzzySENDAwAgWaCEM00zEons2rXrRz/60cKFC3/4wx9SFCUKoqqpo6OjoijOnj2b5/nh4eEZyRkXbFHNRnEA4PVEWppnVWULW31nJFtLcsmpyef+pZpDp2mKLhW1arWqKEp+rIpBs/b2xrvuumvx4sWCIKDzNe1y3klgsrDPBWdw7MChQ4f+67/+61Of+tS//Mu/6LpeqVQQ96VSCUc0AMCGDRvWrl0bCoVWrVqFCENjG0N4uFq1Wl2zZs2WLVv+/u///lvf+pamad3d3YsWLRodHXUch+d5d6mXXnqJIIjvfe97mqZVq1XkVIzcoWt08ODBN954Q9O0u+666+677/b5fIVCIRwOG4ZRKBRcz2LXrl0vvPDCXXfdtWzZMsQ9kqBrrIiiODQ0tGbNmrGxsW9+85uhUOjs2bN+fzPP8dhGjjjI5XKmZWLY52L0OzZNENDZvuCLnw+Vy2V0XA3DiLfGEN/oWLr1PB7Si68MsG1bkqRSqYQSqO/cqUWLFuFNujXd1Wr1SrL7F8Pl5oswd6Jp2j//8z//+7//+6JFi5AkQ6FQJpPxer1oeZmm+eqrr+7YsWPWrFnLly+/+eabcbShx+PRdd0NmGiatnPnztWrVy9evPi73/0u/uOiRYsURYlGo4gMWZaPHDnyu9/9juO43/72t243a6lU0nUdlQL6Gr///e+PHj36jW984ytf+QoOCUC+x/CD3+8vl8u//e1v9+3b19DQgLOMZFnGgUXu0wmCcPjw4R//+MeWZT311FMzZswYHh5ub28vV8a8Hq+maThdgCTIaDQ6PtcV4CI+0VTgeWAZoq216X3nx7Wow4DlAHb7O47joRnbBtuiPR6B50HgQ6ZBgsMuWrQIaQKHwgEA+iNTRfDkMBn3ow+dy+VwHAvHcceOHevs7JQkKRgMptPpVCrV2toai8WKxSLO9d69e/fmzZsBYPHixQsWLCiXy+5YG8dxcE5Hb2/vsWPHnn322XvvvXfZsmU4qwLdKiR/URQ1TduwYcO2bdvC4fCDDz4YCAQKhYI7WhhjfwDAcdyqVataW1sfffTRuXPnptNpnBA/MDAQiUQwO55KpZ5//vn/+Z//Wbhw4Xe+8x2sSUTRUttT0N3dvWHDhng8fv/997e3t8uyjHfr9Xj7z/ej+jh48GBFrkxYV+8GdnhxYgy9j2cJAJp03S6KgkjsLx5dQ1MAxqeT114IicCd4oRBcbf0rxZxl1+QWBf92FVKkiTOjQSA3bt3r1+//vjx4+vWrduzZ082m9V1PZFIUBSVTqcVRQkGg9ls9ujRo7gd27dvx7g0Jq2xH50kyeHh4d7eXpIkDxw4gON0cMIPxpWR3gFgaGior6/PcRxd1w8dOoTu4sUwNDSkKEqhUDh8+DBOlcL9wmHzqGt6enrS6fSxY8defPFFl4YuAFVVe3p6VFVlGKanp6dUKmH7tKZXLMvq7e0VRTEajXokj2VfTeNrelDral7JOpM5fmiCISnpuo5owxdl4KARlmUx+FwsFnFWFsdxaAoUCoV0Ol0ul93OZIIgcBwNegc4KPHo0aPuuHtM6DnjyXic0AQAsizv37+/Xtw0Fovhi9aQHB3HwZ4Yd7wWTuFqbW2lKKq7u7se+rEsQJKk4eFhfD2IZVk8z5/tPdHY2EjUDGlCw21Kcd+rDsR45cQVqoO66Ec7U9M0TC3QND1v3rwHHnhAkqRcLocmmCAIpmniSzZSqRQOr3LdNoIgcJgdmjyYIcSX4GHSCMu5GIZBZxIATNPE0RXlchktOww0ybJcL6yN66NHjvOx8MZwSjMaHDhJUVGUXC5XbyTTwMBAPB7HULemaX6/H9OsC6//HMuyp0+fPnPmTDab1Y336tmvZNOvEFzcu81008gpIFzC9GMYBimAZdmFCxfOmjWLIAi0uv1+v23bhUIBI3QejwfGZ9TUHiA4Uy9Hscff12rbtmEY07N48Q5ZlsXbQ8Niwm8ODw9Ho1EUFa7uNE1T0ytDQ0Nr1649efIkDmgnCdIwJy5T/tDALYbAW7366EeUkySJHIzIQBas3UG07ERRdN/6gHEJTJJiBAPL9FyywOxtqVTCF6/gSUwOsSybTqdxkBhJkrgmZp7qUQ/GkYjxQnJXYaFZhFE8tCoEQZAkqV4LKfqQKMBYlsUslyzLfr/U0NCAb64RBAFLPae93VcLLmilvfror01pY+rdGn+7tdv44rZ2yLKMGV73X/AYSaGWcd3vYLEGHmNdifsFxD0AUBR1yViHXdO1gyIR75Dn+Wq16jgOJifdqFy9rAlWgrhL4aP5/X6c7CVJUm0j1UdB+ENNqHHacAnhX6lUsIUME5pQ42PgS4pwNx3HwdpLAEATHeN3iH50olBy4HQCNzjoyhVcH4PKuD7KDCz1gfoEju8cwtQwXs7tesFqEVwQ4xZYdjbxRtC0aZruKCUct8eyrGVbLMti1qBQKMhVWRKlD7TT7zLhg7X8EVBlTgi1M6UIgnClRe15PFk70faC6ba19HuBw3qBsq/3nC43Exe139Zey1WTk1RGu3RDUZRrIebHKpFIpKf7RDzWWCwWJTGg67phWJL0wVJAPQpDGsVASyqVwleXXP1ir48BAcOLGG9+r0GlZubWhw/lcpmm6cbGRvRyAaBYLNZ2fE4JPkb/ZUG5XP6IvLUbp58vW7ZM0zQsXhIE4cMb7/C3Blji0dLSYlmW3+93X1t51VPvlwksy4ZCoTvvvNN1radd6Acfo/+SgNbJypUrBwYGyPEXf15ha9WVAJb1YQ8TjDvYoihOb/DAdIpQ/6bADThiUgpnc39AQx4uB/CN124kHh0uYrpz/T7m/kuA6yhiRgAAat/U8eEDTr53g32iKF6J7/fX918/4oA63rIszFQBgMt8fy1QFAWLphRFuUK//29O+GOU0N01t62nHjd/FCI8Hxz8P2CsRP83RDEgAAAAAElFTkSuQmCC" id="25" name="Picture"/>
                    <pic:cNvPicPr>
                      <a:picLocks noChangeArrowheads="1"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145" cy="335433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见图80-B</w:t>
      </w:r>
    </w:p>
    <w:p>
      <w:pPr>
        <w:pStyle w:val="T13"/>
      </w:pPr>
      <w:r>
        <w:tab/>
      </w:r>
      <w:r>
        <w:t xml:space="preserve">C、</w:t>
      </w:r>
      <w:r>
        <w:drawing>
          <wp:inline>
            <wp:extent cx="804120" cy="349218"/>
            <wp:effectExtent b="0" l="0" r="0" t="0"/>
            <wp:docPr descr="80-C.png" title="47d249c400caa88ae36f1cc8a33b590998c7da5c.png" id="27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K8AAABMCAIAAACUIHAOAAAACXBIWXMAAB7CAAAewgFu0HU+AAAAPGlUWHREZXNjcmlwdGlvbgAAAFVURi04AERlc2NyaXB0aW9uAExFQUQgVGVjaG5vbG9naWVzIEluYy4gVjEuMDHLfmqZAAAgAElEQVR4nO19eXBU15nvufvSy+1uSa1dAkkISRgMNkgmNjuJAwk4xnFwsElSSTzJmyQ1L+P5I54pz6QymbyMX72p8nhiJ/bES5yJx5AYg7FNIMYEkC1AZhegSEK0lkbqvft23315f3zmuiPUgiaITKr0qy6VdHXuPeee851v/05jtm2jvwRYljXpdRzHp7Vf0zQ1TeM4DiEUi8VIkvT5fLIsw5WrUew4C7V3btF1PRqNVlVVIYSGh4dra2uLfc71jwf7S6GGQuPEMGy6uw6FQjiOF1qGCbhZ1IDjuGEYJEkihEzTJAjixvothEnHM70b6yYCK4Bb0PX+/fu3bdt24cIF54qiKLegX03TDMNACBEEEY1Gs9nsdPdITncHhVAsTyq08NPN28Lh8HvvvTc2NtbS0jJnzhyEkKqqN9DvDYyTpmnYwWNjY7t27WJZdvPmzTRNF/uc6x/Pn40aiuVshVhlsc8pFul0OhaLZbNZgiAIgtB1naIoiqJM05y0fSGqLTTOKdgbiAmE0NDQ0Ntvv+3xeNatWxcIBIp9zvWP5y+GNxSazenmDaIoWpZF0zRFUQgh0zRhkYrVY4ptn8lkvF4v/K4oSiQSURSF5/mbpT/9z+INxa4iSNCrMd2qgyzLGIYBVzAMA8MwXdcJgphuSQHyCAZAUZTb7QbmdLOo/38WNRSLQpzZYafTBI7j3G63oigURZEkSZKkZVmwQtPaL2gMsixnMhmSJN1ut6qqkiR5PJ7p6/TPRg3XNJkmoNDs3xTLagqwLIvjuKZpuVxOlmWGYTAM43m+UPtC4ymWekA/IAgiGAxeunRJFEUYSbHzVtT7/sVYmDO4BZihhhl8jBlqmMHHmKGGGXyMGWqYwceYoYYZfIwZapjBxyjobwCHPELItm3H36eqqizLk7anado0TVEUc7kcwzAlJSUcx5mmOTQ0VFlZSVFULBZTVdXj8VAUlcvlXC5XMpk0DAOa5XI5lmXLysoMw0ilUrZt+/1+lmVlWTYMg6ZpDMMURTEMg6IoiPZaloXjuMfjYRhG1/V0Om3btsvlQgiJoqiq6qxZsxBCsiyn02m4Ho/HA4EApCbIsmzbNtwLwy4tLSVJMpvNsizr9/s1TRsaGjpx4oTb7SZJUpZl6HFqb+DNyrfAMCyRSPA8j2EYRVGwHIlEwudzqZpqWRbHcgghVVNt22YZFiHKNE3Lsq7TsTHpOAtSg+OWNwyDYRiEUCwWu3Tp0r//+79P2l6SJNM0GYbxeDwYhsmybJqms4qmafI8z/M8LHYmk2lpaYnH46qqchyHYZgkSbCWiUSiurra5XLF4/FMJuN2u8vKyjiOGxoagsUgSRLDMHDyEAQxPj5eXl5eXl6OYVgsFkskEpZlMQxTXV09MjKSTqd9Pp/f7wfvMsuy8XicZVnDMDKZjGmabrebZVnLsjRNi8Vibre7paXF7XaPjIzEYjGKonieD4VCbrcbZsM0Tdu2p9sBihDSNA2GbVmWKIqBQCCRSLz11lvVNUEcxzmOs207Go3Ksjx37tz29naOpeAd/5ROr/FWuq47jEHTtFQqFY1GJ20JnnxJkpLJZDabzWazHMeVlJQQBJHJZGzbFgQhm81KkqRpGkVRBw8e1HWdpmm/389xnK7rpmlms9ny8vK+vr5UKuX1er1ebywWGxwc1DTN4/GQJEkQBCwJvDmO4zRNnzt37tSpU36/nyCIVCplWZYgCMPDw7Zt0zSdSCTGxsZkWaZp2uv1hsPhQCDAsiyMhGVZlmVt206n06ZpptPp8fFxSZKy2SzP88Fg0OPxiKLI8zzDMCRJ6rpuWdYtoAYYMEIoEomIoigIwujo6O9+97tEctzlcrndbl3XU6kUQRBtbW29vb1f/9r/mrDdbdt2YmzXiYJNYSPmR9MrKip0XX/88ccnbS8IAo7j/f39Bw8eHB8fb2xsvO222wKBgCRJfr+fpmnHs8vzPEVR3//+92tqalpaWurr68HRS5Iky7L19fWHDh3KZDJz5szJZDL79+/PZDLz5s274447aJo2DEMURV3XGYahadq27Xnz5r388suHDx9uamq65557/H4/SJOLFy/Onj3b5/NlMhlRFDOZzJkzZ44dO3bffffV19dXVlZiGKaqqmVZhmEoipLL5Zqbm4eGhl599dVUKrVx48a77rrLtu1Tp04lEgmIYvM8D0Lt+uf3huEsLWx32AAul8u0BBzHZVmGSSBJcnBwsL+//+EtXwFpiK6sHSrebT+V3sAwjPNQHMdxHK+vr6+vry/UnqKokpKSY8eOuVyuFStWLF++XNM027Yh0KKqKggOSZIOHz7s8Xjmz5+/du1akO6WZTmi/eGHH0YIRSKR//zP/xwdHV21atU3vvENkFYIoXQ6TRCEw7p7enpomp47d+7KlSvXrVvHcRxMAY7joigqiuL3+xFC3d3dfX19DMNs2rSpoqLC7/ebpulEI2Fs6XR6aGiorKxs8eLFX//612tqaiRJIgiip6cnGo0CEQBDcpSq6YPb7TZNE8fxkpISnucTiYTb7d6wYcPshhqSJMfHx8+cOTM0NASaHPBjhxrgRgwrOs2xIDU4tAnbEfb0FA+6fPlyXV2d3+9vamqqq6tbtGgRrD3MGih9IHQOHTr07LPPtrS0QEuO4zRNsywLaE7XdXifX/7ylydOnFi2bNl9993nkAJCiGVZ589wOPzDH/6wqqpqzZo169atA04GWidCCLJbSZLs6up6/vnn3W73v/zLv7S1tSGELMvKZrMYhgmCgBBiGCaXy7366quHDx9eunTp1q1bg8EgPCoQCJimmUgkMpnMR1NGktNNCgghDMNyuRxJkjzP0zQtimJJScnatWvLynwIofHI+NmzZ/v6+nRd93q9FEVBAwixmqYJIyxWjShIDfkPommaJEnDMEDST9re5/MhhDiOW79+PVA0uqKKKoqCYRjHcfF4/IMPPuju7q6urt6wYUNzc7NDzrDAqqpWVFT09vbu2LFjcHDwM5/5zBe+8AWe55PJpNfrhSE5gvDMmTO//e1v/X5/R0fH6tWrYWBATAghkLUIoe7u7tdffz2bzW7cuLGjowP+C7uHZVn4PR6Pv/vuu/39/Q0NDZ/97GeBFOLxuMvlgqwCkBTOvUVN8Q0DwzDoS9d1HMd5ngcuK2bFzs7Oo0ePptPpmpoakiRDoVA2m9V1nSRJ27YdllCsflOwdf4TnYeCbjhpe6/Xa9u2ZVkVFRVwu6qqcK9t2zDvR44cee655+rr6//2b/929uzZwH4g49TZzQzD7N69+/333//85z+/efNmHMdTqZTf73fGA3clk8mDBw+++uqr27Ztq66uZllW0zRJkmAnIYRYliVJ8v333/+3f/s3hmH+4R/+YcGCBfF4nCAISGRyMovGx8d7enp27ty5cuXKBx54oKysDCEUi8V4nmdZFnTPsrIyCDHruq5pmkPE0wqapjVNk2VZURSWZQmCSCQS5RWBnp6eAwcOxOPxZcuWrVq1qre39w9/+IOiKCAi86mhWFwXb3AADACygK5mmPkWDoZhQAHRaBS8CHv27HnzzTfr6+u/+tWvNjY2oitJZrCD4TU8Hs8Pf/jDUCi0evXqLVu2kCSZy+VyuZzP58MwbGBgoLy83O12nz59+tvf/rYgCL/4xS8aGxtBE6RpmqZp+B3G9uKLL/7qV7+6/fbbv/zlL7e1tZmm6fP5QFFw0lVUVd2zZ88vf/nLxx9/HDgtDEYQBFVVYYpFUYzFYiApKIrKF1tXQ9M0hBCIbfh5nSsxAclk0u/3Q1/Nzc2GYZw/fx4hRODsm7v2hC6FKZJ/8PNb5s+f/8xPnq+va9qzZ89dd92FEFIUBSwOHMdzuZxD9NeDG7GUKIoiCAJsdMMwVFU1DANsd1DubNsGBY0gCNhqx44de+GFF6qqqn70ox95PJ6BgQGapqFCIZlMIoT8fv/o6OiRI0d27NjxrW9966GHHkIIxeNxr9dbXV2NEJIkCWjo6NGjO3fuXLFixapVqxobG8fGxioqKnAcz2Qysiw7K/r666/HYrH169evWLFi/vz5+eOXZRl0oGg0un379nPnzi1ZsqS9vd2hS9Bg4F0EQfD5fBzHGYahaVo+pyyESSmgkHyZuv4CHErgGiFJUtO0Y8eOnTx50rbt6upqQRBcLtfs2bOHh4eBCvPHAL6ZqYc6AUVTgyRJIERhuCRJgvtowlCAFODP1157bfv27TU1NVu3bgXJxzBMZWWlaZrgEHS5XLFYbP/+/du3b//a1772wAMP8DyvKIqTmzoyMgI39vb2/uQnP4nFYn/1V3+1YsUKMCahF4qiQDoghE6fPv3cc8/dfffdGzZsWLhwITTI5XK6rns8HiCFZDK5b9++UCi0aNGie++9F9YeIRSPxzVNA0+JYRj9/f3pdBoeDr6g6/FFQq0HtITJKaTQFboO7wu7Ttd1nueBU77zzjsXL15cvnx5R0cHCOWWlpa+vj7w/hEEAd0BWyo23b5oanBqWsC54XQPACECKYRw5b333tu1a1cgEPjnf/5ncEBls9mamhqE0Pj4OMuygUCgv7//V7/6VV9fX0tLy1//9V+DL4imaZgR0zTBz93Z2blz586KiorNmzd/4hOfAIIDXgr+R1iJ3/72t6+99try5cvXr1/vkAJCCIQ9rNDY2NjPfvazvr6+tWvXfu5znwMJCABpAr/H4/G9e/f29/cLgiAIgqMUTyEsYDacOXFIp1iRkf8ESZIQQqqqnjlz5uzZs4IgrF69euXKlWA8V1VVqaqay+VUVQVPtvOQaecNoEValgVRA9APKIqSJCmTyWiaJggCtAmHw6FQ6LHHHtu0adOmTZtAJ3K5XC6XS1XVWCxWVlZG03QkEnnppZf27dv32c9+9oknnkAIgUsYmPPIyIjf7xcE4dy5c6+88srY2Nh3vvOdNWvWWJY1NjYWDAZxHJckyTAMr9ebSqUOHDhw8ODBbDa7ZcsW8GRomiaKot/vd2rZxsfHt2/ffvLkyaampo6ODp/PJ0mSZVnA5BzT+uTJk/v370+n04Zh5Lv5pl5XaJnPP6Z2ARXiNIqi4DjOMAwoLqqqxuPxAwcORKPR22677a677iovL4eWwDYgoOMMz3FAFYUb0RvANwxJm85FCEM4f+ZyuQ8++KCzs7O9vf2LX/xiY2OjKIqpVKqyshIhFI/Hy8vLSZK8dOnSCy+8cPHixW9+85uPPPII3AuqBkKIJElY0fPnzz/11FM0TT/44IPLli1DCEG8Cgbg9Hvq1KkPPvggGAxu3boVbkQIgVPBqXDFcfw3v/nNhx9+eN999z300EOg6sITwN8HHP7cuXO///3vu7u729vbY7GYZVmpVCqXy4GLeorJmcAVHA2/2G0K3nrHvvX7/ZlMJhwOMwzT0dHhTJFlWQRB8DwPPht0RfTcWNFR0dSgaRrMqSOTVFUdGxsDZgtyLhaLnT59uqur68KFC08//TQ4cMBGAkXB4/FASGn37t379+9fsGDB8uXLLcs6dOhQQ0OD1+tNJBLRaLS+vr6srKy7u/unP/1pKpW6//77161bh2EY+OfB233p0iWv18swzODg4MGDB2OxWHNzc2NjI8gaiqJgeUAHVBTljTfeOHr0KE3TixYtArsUSNO27Ww2C2rQ8PDw6dOnZVm+4447gNWBWxOiNtez55wNal9BoZaOg2QCKIpySiqA85WUlBiGceedd957770QzwwEAhBThfBNftc35hQpmhrAE+W8QygUev/990+cOAFGHbjQk8lkOp0G58FLL70EAQVZlh29F2LfoCoGg8FEIvHss8+yLCuKYjKZbGpqEgQhFoslk0lwyY2NjYXD4a6urng8nkqlksmk2+0GajAMQxAERVH+8Ic/jIyMCIJw9uxZURRDoRDHcT6fj2GYbDabyWRwHPd6vYcOHeI4rqmp6eTJk2fPnh0ZGRFFkeM4sEp4nne73b29vd3d3YFAYPny5eFwGOKiBEGA5mGaJpQ9XeeMASmEw+FJ/1soQ6C0tDQWi/n9flVVR0dHITojy/Ldd99dV1eHEAJqQAiB89GxZp1gwg0Ii6KpIZvNhsNhDMMaGhoIgohEIkePHj148KDH4wG1HASt1+v1eDwEQRz4/T6fz2dZVjwet227tLSUoqhsNsty5OXLl1mWbWxsxDDraPfvVVWtrKyUcyiZTIKHVVVVSEFwuVxzWxrO9pz48HgXcAJJkmRZJgiCc6FcLmeaZiAQmL+wnqKokcvnjh1/t676tsuXL0uS5PP5WJYFuuF5vqq6bGBg4OChUF//OQzDRkZGdF0PBoOKlnS73TiOZ7NZy7Kq6wS3m+ntPzYelsPhMDi4HHcv0E2hKbp8+XJlZSVs2Z6enr/7u7+zLMtXMvnCqOLkMbDB4dgdd9xhGAZYNGCTb968ef369RAlaWpqgpZA8dFoNJlMQmkeQRBA38UubtHU4Ha7gfODfJo1a9by5cuDweDIyAjkCoDczWQyvb29Fy5c+NKXvwi2Q11dnSRJfX19LMu2tbUNDg4svrN9cHCwq6uL47hVq1aVl5ePjIzYFg16CXRnGIYkSaqqJqOR5ubmyspKSZJSqRRoWBiGabpomqbL5cIw7Pz58319fbNnz/7M+g2dh06VlZWBISBJEpRMlZaW9g+cBw8jWLmtra2ZTCaZTBom73a7KYrSNA2yOmKx2OXLlz+zbnNPTw9BEBCsB20U/O6FAELd0T0FQZBlORYdm7Sxi5pcCwEvy9jYGLjvqqur58+fv3HjxqtbgiSCcJpj1t6YO/JGtEhBEByeX1ZWtmrVqsWLF9M0TRAERKUZhhkbG9u/f//+/fspivqbv/mblrktpmWOjIxwHOdyucCLXFVVdf78+ZdeemlsbGzJko7Vq1fzPO/1lCCEwM8Ds5lIJJLJ5E9/9nQgEGhtbV2wYEFpaSmQC8/zkpzKZrNutxvDsD179uzevbu+vv6++z73jUcfc8qZc7mc47oYuHjhtdde6+3tXbZs2Zo1aziOgzg7y+EOQ5IkaXh4+PDhw11dXaA3ANd1Ym9TmBVO9gOwonnz5j300EOKopSUsZO2zyZSk19XrUAgkM1mVVUFS7K0tHRO05xJe4SUJyAIxz99nauZjxuhBqj/ck4e8fl8+fY6ZM5VVlYuX77c7/f/nx//oK2trWVuC4ETFRUVDM0ghGia9vtKEUJzm9u++Y1vvfnmm+/tP0jg9ObNm0E6IIQgywjqo30+37333rtz586hoaGGhoaG2Q1Odwxd5hc+UrDXr9tI4ExPT8/2bTu++7+/Bxch1wZYqCiKjQ2NK1eujEQi3d3dPp9v/fr1FeUVMKv571gerJZyWi6rDgwMjIyMBAIBj8cDjEGSJFCeJp2cZDJZUlJiWRYYIAihDRs2IIRwYnJtEbMnJyxJUXjuj4SRrMiWbeFXNQdWCuTuSIcbowbi+9//flE3GIYBPAAORHJ0bCACSEKE3Aiv11tZWZnOJN96661Dhw61traWlZYlU8lIJBLwBxAiR0YuMwwXDAZ53tPVdbS//yJJ0rNm1UMYGigdbAee5xsaZimKcunSpdHR0Y8McdsyTMO2MVlWJElGCHO7PIFAyeho+MCB37tcHpqmS0pKGIYB+YVhGMMw8UR0bvPc6prq3bt3d3Z21tTUNDU1xRNxTTOyOSmVzqiazvNuimJKSstKS4NnzvQMDw+TJNne3g7RcEVRbNsuFNQGf7AkSYqigPAGWJZp29jVHxwjEMKv/sDz4R01TaNIiiLBPiJApXXm/OLFi52dnQzD3H///ZBkmr9Xp5caHP8jhH/ApIQJArMCQn/O7N9z99J0On3y5ElRFFtbWwP+gE/wyYpMEQzHeWiaxBAqLw+2tS7Iirn39h/w+72WZXm9XlDoILONYRiErNbW1vr6+sOHDx87dqyioqJlbgtN0bpmu1wejnVRJIMQ7nELc+bMLQ9W/uhHP8rlctXV1aWlpUBGiqJ4PB4ct0mSLA+W33PPPZlMZt++faIofmLpJ1jWw/Nuj0dgGA7HSYRwjnXVVNdJkhQOhyVJam1tbWtrA4uuUCAXVoggCFVVS0pKcBwfHR2FmSEJGsfIqz/IsJGFXf0xMUMURY7lCJzQNI2maIRQKp1iWZdDDSC/BgYGOjs7PR4PJIL8KdRwI55p53fHmkcIOb5FSCwDijEMw+1mvvrVrwqCAJ7Ef/zHfxS8wuDgYG11K8PQqZSkKEplZWDOnFnZ7IpQaPjo0aNgfFZVVTlhMITQ8MhwbU1tS0vLkiVL3n333b1797Isu3TpUoL4aI/quonjOEFggiCsXfupU6dO5XK5zs5Ol8tVU1NTW1sLM8gy7Lnz56qqqmqqax555JHHHnts586dtbW1S+9a6XJxCCEMIzKZLFC2bduLFi0CN4YjwqaeZYiOOhb48ePHwdeiqpNLiqBv8rNackYml8vNmjULvC9NTU2CV4DHOpEBkKSACeG0W6Q3OEQHuRVwkaKoqqoqx951okcIITGb8Lg9D21+KJlMHj58+JVXXnn44YfbWtuQRSGEaB+vKDyyEUJo0cK2+ron1n1m5cWLFw3DAFMFIQRBvOrqajEretyeRx5+pLGx8amnnvqv//ovnucXLliiqVYmkykt9SGEkI00zWJo6u///u+ffPLJV155JR6PP/roo+B+FkXR73e3tbYhhFRNra+rf/HFF7dv3/6DH/zg//5rsLm52e/34BiiSAbHcYok0JWz2TRNA58gjEfTtEIBIcfpCT937twZCoUsy8KxydtTBfQGf6V7YGDA5XJBgshXvvKVLV/cUlZalt/GzgMI1vx/XcdiTkRBSZHvR8uHIy/z41Xwu23bYFZBRBsIgqG5VEpkWdeSxR0YIl544eVQaGTt2nttZOuGbtkWSSFFVcSsiOGYx8s9+uijb7/99t69e+vr62trayFfnmVZDCNNwyYIGsPI8mCl1+sPh8f3vLN3wYIFguDxet0IQ4qqmJaJYbaqqRQi7156d7nX99Ybu05/eGLpnUvcHkHPZBmPByECIUJTDYpiGZqrqKgmCfrpp59asOC2mtoaXddZlsZxlBEz4GN4/fXXU6nU2rVr586dC9pSfoR2AoBKgKWNjo5CBJIkSY/H5fbwV388AZIXaN5LcV6K85Csh2TdBOshKyuqU6nU4sWLBwYGIEehpramtKQ0HB4XBAE0BggQfve73xUEYd68ea2trXDoB8Q87bxCmOtEQd4wxWlW+R74fLcrqLUO1xJFMRqNNjQ0gFbF83x7e/vWrVt7enoee+yxxx9/HHLeIVEF1G9d13O53NNPP/3kk0/+/Oc/r6iouOOOO8LhMJydCd74ZDJZXl6+bt26ysrKZ5555j/+4z++9KUv3XnnnTA2eA5FUUZWJnl+1ZrV8WTi5MmT23/z602bNvmCQTDf0ZXYBJT3rF+/3rbt73znOw8++OD3vvc9hBCO44IgQLgoPxoEQYEpZhmiRy6XC8fxurq6Bx54YM2aNU7uz9UgSOPqLYcQoigmFAq5XK5oNCpJUiQS6e/vn9s8FygDVhqCVVBZ5PF4gBDzg8xTW8KTDKYQb8AKA/9jwEWHUzkjgPxuSHWH7v1+//z58yORyK5du8Dqg0QVh8VBsBhyoGOx2K5duzRNu/3220EXYRgGNiUQXFlZWTAYfOeddyDlzuv1OkqGZVmGppMMTbJMY2PDeCRy/MSJbC7XOncu73E73WWz2Vwu5/F4SkpKqqqqksnkBx98QNP0vHnzEELxeJzjuPHx8bfffjuTydx1110tLS1TOxtQ3hkuwDwgkc7r9fIFwLIMx/Icx/Oci+ddPO9yudw87+I5vqKioiRQsn37dkVRIAzb0dGBEEEQBKSakiSZyWTefvttRVHuueee+fPng60HswTu6kIiY9LrxD/90z8VooYp3tlpA8Th+D3Aizc6Onrp0iXwVafTaYhXKYoCPKOsrKy0tHTbtm2GYZSUlMBOhS0ICkc4HK6srFy8ePHevXuPHz9eV1dXUlLCsizk/4DqCm7/OXPm+P3+48ePHz582O12Nzc3wxpblsW5XLquESRBs2xlVZWYy53vvXDw8OFPfuqT8GqZTMayLCebwev1rlixIhQKvfXWW+Xl5fX19Zqmud3uwcHB3/3ud7lcbsmSJY2NjZAtDBNdaE7Ai6UoiizLTqAZXXETTQCG4Qhhto0sC1mWbZm2adqmaafSCZ7n44n4c8895yx/89xmjnPTNC3LMpiyIyMjR44c0XX9U5/6FPiqQTCBugMS/Hq2NIB44oknJtUPCr0tlNSBa8j+41QOURTBE3Dq1Klf//rXyWRywYIFTj47HJ5FEITP51uwYMHo6Oj4+HgoFGJZtqqqCl4Ax/Hx8XGQC7qur127NhQK7dq1q6amZs6cOblcLh6Pw+loYIKaptnc3KxpWm9v7+XLl+GUJCj1tDFk2KaqqRRFub2epuY5sUT82IfdqWQKmAEU4jnuToqi4vH4/Pnz0+n0U089xfM8VNeMjo52dXWZptnR0dHU1AQROJjoqecNDEuIgDsb5mpg2EcfHCdwnCAIkiBIkqQs24C+tm/f7vf7dV0fHx8XRXHRosUgqoAfd3Z29vT0aJq2YcMGULrhwDIcx6Gm7ZpbOh8EJJhMiknfFtxwjncon3NalgXSURTFffv2DQ4OOlwXIQRSw3FVLVu2LBqNdnZ2xuNx8ApgGGaaJshFURQxDIOqyGg0+vLLLzc0NMyaNcvv98uyDMUwBEHA2VgtLS0VFRXHjx/v6ekpLy+HEJ+BbJwgSYrSTB3DCZphqutqBL/v/z35f10uV2NjI9SLfjQLBKEoSiAQEAQhEAgkk8m+vj7LsqqqqmKxWHd3N0Kovb19zpw50O8UE+osBuxdmCLI3TUnA7IJy0SmiUzDNgzb0C1dtwzdohmMwAnLsnbt2gUiUhTF0dHR5ctWlgBpr20AAAiPSURBVJWVQZ0jSZIvvvhiOBy2LGvTpk2CIED1IqzCFOUORVPDpGzN8XugKwW72hXAOMBbzjAMZDedO3cOuDfYF/iVU+/C4bDP5xMEIZ1O9/b2QoYBVF263e4LFy74/X6e5wcHB6E6b8eOHadOnaqsrJw1a5ZpmiMjI5ZluVwuhmFCoZDP56upqdF1/eLFi6FQiCCI8vLytJwjacrGkKTIqq4RFMmwbGV1Vd/5C5FIZGxsDFKqUqkUuDfAXFIURdO0ZcuWnT17dseOHVVVVZqmdXV1qap6++23z549G1Jd8vniBOBXjm3TdR2CjVAB7JRmTACOYziOCALhOIbjHzFwgsAVVQTr4I033oDqZL/fn0qlKiuqGxoaoJxGkqRnnnkGIeT3+9evX+92u6G8EZxjwJUhRe1q2Hm+io8XtxA1OLJgAkRRzGaz6XQ6mUzGYrFoNBqJRKLR6Pj4eCwWC4fDEEMCpayrqwvC1izLhkKhwcFBSJxMpVInTpyYP39+TU3NkSNHQHcrLS1VVTUcDs+bNw8SFGbNmiWK4sDAwAMPPPDaa68NDAwkk8lgMFhVVSWKYiQS0XXdtu3h4WGKom6//fZkMvnf//3ffX19zc3NBM+kM2lJkTEc13Q9Eo0kU0nDNB+87/49e/a88cYbHo9n9uzZyWRyfHwcioN3794djUZra2vh0PmSkpKdO3fW1dW9//77iqLcdttt9fX1ECxVVbWQJHUSd8FtD+yBpmlQjCZZFZMyTWQYzucjDuHx0IZp8Dy/c+fO0dFRn89XVVWVTqd1zWxsbKRpGgJaP//5z4PBYE1NzfLlyyFw72RHQnE9hPuvBih5E1B0qZ4kSc8///y2bdtM06yursYwLJPJgIE7aXsI+jmGA9CgbdswocBOQe6A6AGdCygv35otlumBReOELqEqBvL9J21fyMMYiUQYhgkGgxs3bnzwwQcRQrFYDFIuJm1fiEqKRSKRgPMLvv3tbyuKsmTJkra2tmeffdbnd23dunXT/ZuGR4YNw9iyZYsgCD/+8Y/ntS2c9DmF3nfS9SraFzk0NCSKIkVR+d4F/Eog9WpYV8ovnXWFNc4vZIOERPjTOUJkAgo9vxCi0ShQgxNfBmoodBZroZOLa2trU6kUHCgAV5yj4acVHMdB7StkmoGz3+/3n79w+vz58+dbz7e2tL6z5x2fz+f1ekFVmhRTZ3FOQNHUUF1dvXTpUijC9/l8kGwI6v2k7QvxBlCYJ/Au27ahgg/l0Y19Q+kbqqpCrJW4UvEOelyh2Sk0flmWjxw5AoYi6AFQt1/UYG4AQJ1Qx8FxXHl5eXt7u6qqP/7X84ODg+fOnWttae3s7NR13eVyQZhw0ucU4nmT7q6iqcHj8axaterOO+90uVwQngFJWWg0YJrjV7L2HOUF3O8TpBdQA5qMNxTrZHUC4k6/jrCctH2hWTtw4MDx48ez2SxIsfxSkWkF9AKObXCv1dbWfvKTn3xz9+u9vb11dXXz5s3r6+uTZXnhwoU8x5vmTTh9/UZezLZtQRBglvOLlyfFBHsM++OcYycUdNMxgYBAobsB/QPqPHVdB/cXXLw1kgIhZBgGeFlisRhCSBCE9vb2I0eO9PX1/eIXvwCF8dOf/vTNGlLR1ABHooMFjK4IAgzDJtQBOijEGyZUrzqui/xwbT6Kkn+o8JcNFYoXFOIZgUBAVVUMwxwRdovB8zw4thFCNE2vWrVqz549hmEcOXLE7XYHg8GysjLTMgl88k1V6L0m5bVFU8OEml+HJAvtOTMvuRsABAHBSXSFIKYQBEANxdK+E7O4ThTyKUHNPI7jXq8XiB40nmIlV7EA5xJFURCLl2U5Ho9DScG8efPArYIQ6ujowDAsl8t5PZNTeVHjvHERCKf4wAEujuFwNa6W+nDFERD2H9ckXb3q+SbJ9QPLq29BeRKq0HMKjd+yLFVVWZZ1jPib9c1SUwPmBzqNRCJdXV2BQKC3t7dpTr2u68PDw42Njbquf/rTn/YJvimeU2gX3Rwt0kH+pEyxca/WuUAuOKfNYVfOOZiCim94IxairetHOByGUp+BgYHW1lbYkVM7p28K1GyKcblMRdGlTMDDmbrcc7L7ww8/vHChgiRJnhPSKWn16tU8J8BJkcWOaNIl+4v57po/F/K1mVsJ5kpFuSRJcNhqbW2tZVkWwUC5AJSogLLpfH/rn4gZargGJtVwbwFxqLkc43KBDgjn5z388MM4jrv9ZaC6ybIMxWHoigHyp2OGGq6B/Ej0reQQsiwDe4AkgfLy8tlz5iCEEPbx6SWgA0FUrNA3IxaFmVPHrwEn2HiL5QVY1JBck0qlwuGwmEwihCKRiCRJuq5ns1lRFKEo7aaQAprhDdeEE067BR6nfDhxk/xsQoQQpLSg4r827XowQw3XQL7ecCv7BWqAegVBEILBoMfvh385cT7btiH4gq6cE/UnYoYaroH8XEK4cmu0SChtdfIrM5mMmEyyLIvRGKTwA7e4uc6PP5veAFGD/BOH0S08pvX6QVFUJpNJJBJw+jxkHN2Cfk2cRhiVEOXahmaLYALl1aqFU7zXybWcjk5neMM1AD4768r5KdP6VbX5gB1SU1PzhS98IZVKzZ07t7S0dLo7naGGayCTyUD8E1Im4bhaa/q/ogLSshFCixcvdi6CG2r6Op2hhmuA47i2traamprKykqoK4Tc7ummBjjNyDTNfG50s7xMhVB0XuTNgqMP56c4mFcOEPofha6uLgzDFi5cOE3Sego4EwKnBU63lTtDDddGJpOB4gvbtm+gSOHGMGEq4Ns0pvvs+xlf5LXhmJe5XA42T6FUmpsIURQdCwtIEMfxdDo9rZ3O6A3XQD7vZBjmFnxrDcA5Sgsy1CFlq1Di1s3Cn01SFMqIv8UO4BnkY2bqZ/AxZqhhBh9jhhpm8DH+P0ZDOOUZ6vYAAAAAAElFTkSuQmCC" id="28" name="Picture"/>
                    <pic:cNvPicPr>
                      <a:picLocks noChangeArrowheads="1"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120" cy="349218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见图80-C</w:t>
      </w:r>
    </w:p>
    <w:p>
      <w:pPr>
        <w:pStyle w:val="T13"/>
      </w:pPr>
      <w:r>
        <w:tab/>
      </w:r>
      <w:r>
        <w:t xml:space="preserve">D、</w:t>
      </w:r>
      <w:r>
        <w:drawing>
          <wp:inline>
            <wp:extent cx="840880" cy="248128"/>
            <wp:effectExtent b="0" l="0" r="0" t="0"/>
            <wp:docPr descr="80-D.png" title="c7b7a620068adb1ba8280fbde88ff68fb318c809.png" id="30" name="Picture"/>
            <a:graphic>
              <a:graphicData uri="http://schemas.openxmlformats.org/drawingml/2006/picture">
                <pic:pic>
                  <pic:nvPicPr>
                    <pic:cNvPr descr="data:image/jpeg;base64,iVBORw0KGgoAAAANSUhEUgAAALcAAAA2CAIAAAAK4J+1AAAACXBIWXMAAB7CAAAewgFu0HU+AAAAPGlUWHREZXNjcmlwdGlvbgAAAFVURi04AERlc2NyaXB0aW9uAExFQUQgVGVjaG5vbG9naWVzIEluYy4gVjEuMDHLfmqZAAAd50lEQVR4nO1dWXAU19U+vfdsGkkzIwm0ICGxSCAkIbAlY/bF2EBwBVyxi0plr1SlUvX/L/9LnpI8u1KVp1RSqUqceInLYbHjmAgbxCYJIbAQqwRasBZmtM7a0zO9/g+HuR6k6ZGEIbarOA/UqOf27XPv/e5Zvnt6oEzThKcpmqbpuq7rummaDMPwPE/TdHoD8hVFUQBgGEbGfmbdRcSqPQBQFIV9opimaZqmVT+LFgMAQNNAVQEAWBY4Di8/Gf2jYc3t5gFAVYGmgWEAAJJJ4ATL8S7quYsS6mmjJF00TUPQ4EMpimJZlmVZBucAAJ4cSmiaNgzDMAzyLJqmnxhEAHQN0rQGTYNEQlVV1Z0rWumT8bql/hSdagCm+fBZqgosl3m9rNbx24ESwzAWqCiaHJZlM377GChZoIaPKXOmzTBAVQ2Oz9x8sfpLMUUQBMMw4vE4ANhsNoqiksmkO9e+qH6+HShJJpM0TbMsm27854qqqqqq6rrucDgyNngMjzP3FsMwrNTIrl5GMU3QNB29GMuSrf9kbKFhAOlzIfJUUZJ54z5BEQQBAEzTVFVV0zQMDiiK4nkePwMARVEMw3AcB1lXfVEiyzLHcTz/5dZWFEVVVVHM7BHSvd5CRNMUAAAwU9HUk3RnAKDrSV0HjuNIt5qmAQDLWhirpyn/1bhkIfIE45KM13Gu54qVp7MWdXbPupZMJm1izqL0sdZfN0xDVVWapnVdl2WZoihRFHkus621km+HLZFlWRAEoqtpmpFIRJZlTdPsdntOTg5ZHsMwkskk2p4nIqqqRqNR9Ot2u93lcnEc96R2RVyO6bqOwThN0zzPC4LgsNuekCkEACMej83MzKDCNE17vV5R4BXlSaF8EfLUUcKyLEJE13W/39/X13fnzh2/3y9J0tKlS2tqalavXl1SUoKO4Aka7bGxsZmZmbGxsenpaQDweDzFxcX5+fkFBQVPpP/Bof7JyckHDx6Ew2GHw1FZWVlTU5Ofm/9EOgeAv7/z1uDg4IMHDwDAZrPl5eWtWrWqurp6ZVVdxvZPFSXZPI6u68RbS5JkGIbD4bBaSEVRMDYkma1hGKqqom2IRCItLS1tbW0TExPhcHhqaoqiKJfL5XQ6S0pKdu/evW/fPoZhdF2XJMlut5Mxm6apKEoymczJyWzJMewFALv9YfAfi8X8fv8f//jHa9euBYPBgoICiqImJyfz8/Pr6+sPHTq0fv16DJJcLhcAhEKh3Nxcq0kwDEPTNBwIatXf33/hwoV33nmnqKhofHw8Fot5PJ5EIrFx48bf/va3yWTS6XSOjIy43e6cnBxZlm02W/pMzhJN01iWlSQpFAr5fD6e57u6ut59993e3t5QKCQIQmFhoaIogUDAZrOVl5dv2rTpJz/5CQCMj497vV6GYSKRSE5OThbPGwwG8/LycEFpmqYoalbiqWlaMpm02WxWi5sNgOndWaUeRHRdJ54FsxWO4xAi4+PjHR0dn332WW9vr8fjaWpqqqysvHr1qq7r09PT/f3909PTfr//5ZdfLisry8nJSSQSiqLgqmNXuJwZheO49G00MDDQ3t7e19d36dKlkpKShoYGt9sNAKFQaHh4+MKFC6IoCoJQV1dH1CbwyijxeNzpdPI8L0lSPB6PRqMXLlw4evRoPB73er3Lli1TVdU0zZ6entOnT8uy/P3vf7+xsdHpdKJW86ZOFEWZpulwOHCG7969+9lnn125cmXlypXPP/98aWkpx3HhcNjv9w8PD4+Ojn766acOh+PFF19EiCSTyXmtCBmgoig0TQuCoGlaOBzmOM5ut/M8P6+q2R6AxBTqMW8KkM5ZGYah6zrJL65evfrxxx+Pjo5WVVVt2rRp27Zty5cv37VrVzAY7OvrO3/+/KVLl9577z1Jkg4dOrRs2TK8nXQ1i0KdK+RbnMQzZ86MjIwsWbLk4MGDzc3NaOQYhrl48eL777//n//8x+l0lpeXu93uSCTCsqzdblcUJT0bShcSJzkcjt7e3lOnTrW3t4fD4V/+8pc7duwoKioyDCMWi7W1tX388cf3799va2tbs2aN2+1GIz3vEjIMk0gk0OEGg8GWlpbOzk6GYV5++WVESSKRCAaD0Wj0xo0bHR0dbW1t//jHPziOO3ToEACgDcj+COIuFEXBxhzHud1usqVRjSyTzPz617/O8gCKojApQJSgycrYMn06WJbleR6fevXq1Q8//LC7u7u2tvbnP//5K6+8gtbP4XB4vd6VK1eWlJSYpjk2NhYIBMbHx5ctW2a3251OJ6RcntX6oSQSCbSi09PTp0+fbm1tjcVilZWVR44cOXDgQH5+vsfj8Xq9Ho+nvLzc5XJduXLF7/d7vd7Vq1enqA5WVVWr5USTjsO5dOnS3//+d03Tjhw5sn//fp/Ph1MkCEJJSUkkEunt7Z2cnCwvLy8pKaFpWlVVTO+znwwkEgkcY1tb27FjxwDg4MGDr776KoZQLMu6XC7Uf8WKFcFgsKenh+O4pqYmRDDP82gkMnauKAqSAkjKocVC6gE3NrobEj5mnoTsKEEtiSHJHl0ahoEK4Z+xWOz+/fu///3v+/r6ioqKDh48uG3bNmw2Pj4uimI8Hud5vqCgoKKiwjTNBw8e9Pf3G4ZRUVGBUUgkEkFrKUmSFVZisZjNZtM0rb29/aOPPhodHW1qajpy5MjmzZtRbUVRFEXhOE4UxdLS0mg02tXVFQqFamtrfT4fAYfV0FRVtdvtFEV1dna+//77gUBg7969P/3pT10ul67roVBocnISTXc8Hu/p6RkZGSkoKGhsbIS05Qdre05MjiRJLS0t7e3ta9eu/cUvfpGbmxuPxxOJBEJBVVWe571e79KlSzs6OtBYFhYW4qpPT09n8ZsErMTADw0NTUxMCIKAnWOOhspk1DPbqieTSfJ5eHg4EAhkaYzaKIpC/rx79+6FCxc6OzvLy8t/+MMf7ty50zTNYDAYCoU8Hg8uD7YvKSnZtWvXunXreJ6/ePHijRs3AEDTNIJOK5IDUgGT3+/v6OgYHBwsLS3duXPn+vXrKYrCWBiPckKhUDwez83NPXz48IoVK+7cudPW1ka6zeJPx8fHAUCW5b/+9a8XL17ctm3b9773PZxchmFcLteSJUtwherq6hobG2mavnXrVjAYTO8ky+6KRCIkegsEAk6ns6KiIj8/HwDi8Tim8Ti3+Lmmpmb9+vWhUKilpaW3txe/zeLXOI5DCoBAYXx8/Ny5c7/5zW+OHz8eCARYliVeNRqNZuwkG0okScJ5nJqaOnny5IcfftjX15elPQAQZnNoaKizs/Ps2bNVVVV79ux5+eWXnU4nsguoNAA4nU6iX1VV1ZYtW7Zs2RIOh8+fP3/+/HlVVTFoJZGs1SxomtbT09PT0+Nyufbt29fc3IxfMQxjs9lEUUSyBF1yVVXVvn37cnNz29vb7927Byle2Kr/vLy8eDyOY6+urn711VcxVgCAiYkJmqY5jsPJFUWxpqbG6/Xev38fsYXDTN85ViLLcmdn58jISFlZ2cqVK/Eiukv8jF4Yw7Vdu3atWrVqYGBgYGAAoYMRupUwDEP4bgAIBAJdXV3d3d2BQGBWhmt5iJald1VVcTqGhoZaWlqOHz/e2tqaZZxIDgJAPB4fHBy8c+fOnTt3Nm7cuGLFCmzDcZzX6+U4LplMhkIhTdMSicT09LSqqgzDPPfcc3v27BFF8fr1652dnZjaJRIJjMaz6Dk5OXn79u3R0VE0JCzLxmIxXBskLjG+wWAcADZt2lReXn7v3r3+/n4A0DQty0I6HI5Tp069/fbbeXl5r7/+em1tLQCIoojzi0YINz1N05s3b87LywsGg+FwmEx6FghCKgEZGhpqb2//4osvioqKli9fDql8hGGY8fHxSCSCjRETzc3Nzz33HADgg5LJZPbcQpbldLegqurk5GRVVdXy5csxtJIkaRabMEsWxGLV19fv3LnT6XSePn16ZmZGURRJksbHxxFDADAxMWGz2SYnJ6emplD7Dz74oLu7u7m5+Ve/+lVDQ8OsDgVBcLvdLMuKoujxeBAELMuuWbPmwIEDhmH8+9//PnbsWCgUkiSJ3IVxABlwMpnE6Tt69OiJEydqamp+9rOfoa02DIMEBAzDpMdVwWCwoqKitrZ2eHj45MmTQ0NDHMdhsAwAiURClmX8jIxWKBQ6derUwMBAXV3dnj17CF5N0/R6vVic4PP5RFE0DEMQhK1bt87MzGAQirG/w+EYGxuD1KE3GQ7yOoODg6ZpTk9P9/b28jy/d+/elStXJhIJJIoMwygsLMQoDRNm0zSTyaTP59M07cyZM0NDQ4IgKIpCKFoU0zR1XVdVFZcGYW0YRjQa7evri0QiHo+nvr6eZVld10VRxHGlg4mcss2Dkvz8fAQXTdMbNmyoqamJRCJvvvnm5cuXHQ5HYWGhKIrRaFRV1YKCAkmSiouLvV7vrVu3fve73127dm39+vU//vGPrTrPyOaZptnU1LRp0yaXy3X16tUbN264XC6fz5dIJGZmZgAgNzcXJwWXJCcnp729/ebNm3a7fcOGDRUVFdiPFQUHAJhhVVZWVldXz8zMdHd3T05OAgACDm0PrihSbW1tbX6/v6CgoKamBskrtBNWwrKsw+GYnJz0+/1Y1AIAHo8HzQDiFX2cIAg+n2/VqlWBQODKlSuaplVXV5eXlwMAQepcoSjK6XTW1dUtXbo0EAgMDw8DQDKZxEUl9TR4eioIAiZK6HFomp6cnLx///7U1NTq1avJ3kCtsJP0tZgfJYlEAkOeSCTCMMzzzz+/adMmp9P5ySefnDlzBv0uAMTjcZxf3C6GYXR0dHz++eder7epqWnVqlVW/acrkX5lzZo127dvLykpuXbtWmtrK3ZOURTHcSQbBwBM4cbGxt59992BgYGqqqodO3bk5eXJskzscxZZt27dzp07o9FoW1sb2j+apmVZ5nleFMVYLMYwjN1u9/v9J06ckCSpsbFx48aNABCJREhEmVFKS0srKyv9fv+1a9ewW0mScCuTGBY9lGEY6JKuXr16/vx5l8u1devW0tJSyBrK4KStWbOmrq5uZmbm+vXr0WhUFEUkPObOKgBEo1EyJ729vYODg6IovvDCCxj2YXtVVSVJSqe8icBCPA5JBOrq6rZu3VpWVtbT0/OnP/3p+vXrAFBYWIi7c+nSpUNDQ3/729/OnDmzZMmSw4cPv/DCC0RvK5k1frxSVVVVX19vt9u7u7s//fRTzAJwSDi/6E36+/vfeuutK1eueDyeHTt21NTUwHxBABnRkiVLtmzZwvM8MhwA4HQ6Y7FYIpFASh5bnjhx4vPPP1++fPm+fftw/Wiazs7Vrlu3rqGhIRQKXblyBa9gvuNwODDJRM6JYRgMy+7du9fa2hoIBGpra0ncnSUOU1UV/UJTU5PH47l27VpfXx/SIdgtzLHTiqJgljA5OXn58uVwOLxhw4ba2lokI3DXYWJhhRJLvoRhGEVRkBbEmwVBwJkaGRm5evXq2NgYHooiVKempt57772//OUvwWBw69atBw4cKC8v5zgObWAWiJByV9ISmUHTNO/du3fz5k2WZWtqavAMHUk2iqKi0Whra2tLSwvDMPv27Ttw4AChIAVByE7XxmIxQRBsNlt7e/vg4GBhYWFxcXFOTs7ExARx8Dabraur680332RZ9o033ti/fz8AhEIht9stiqIsy1bpgCAI09PTbW1tqqpu2bLF4XAQLgsAEokEDgHLa8Lh8B/+8IebN28in7R+/XpIMUBgUYXJsuzk5CTybH19fd3d3U6ns7GxkQArfWdCygwjSs6ePfvRRx+Jorhv376GhgaapqPRKMl9MEBJX4svH2o1lRRFybJsmiZ6L6Q4S0tL9+zZIwjC6dOnb9261dfXl5OTk5eX53K5hoeHBwYGRFH8zne+c/jw4bKyMuwnY/xBrpPBkIHheVB1dTXDMH6//9SpUy0tLT6fr6GhobCwEO+9dOlSa2vr9evXZVnesWPH9u3b0Z6Rc7uZmRkMYzM+F+fdZrOtXbu2v7//0qVLFEX96Ec/cjgcgiBwHKeq6hdffNHV1RWNRl955ZWmpiYAUFVVlmV8kKZpWSociouLy8rKJiYmLl++/NJLL5GjxGQySY4/Ucn79++3t7cXFhZu376dQERVVafTmR5IzhKn04lc3+7du7u6us6ePVtfX797927koCEtszMMg0Smd+/ePXfuXDAYrKmpWbt2LXaFJg0ACJLmbmPTNLNxr3j8gUDDQi+O4/Lz88vKyoqKigAgGo1KkhQOhx88eJBIJFavXv3666+/8cYbpaWlNE2jd7AyngTpODCiGcuy+Nz8/Hye5+Px+NTU1NDQkNvtHh0dxVzgs88+a21t1TStrq7utddeq6ioYFkWC+FQ23g8buUXNE3DnUrTdE5OztTUVH9/fygUQlozLy9P07Th4WE8cvN6vT/4wQ8qKiqwMIXMRpZCazwdjEajd+7cCQaDXq+3sLAQkafrOh6gSpJ09+7dixcvdnR0RKPRzZs379mzp6SkRNd1PFHC1COjLcGFTyQSFEWVlJQMDw9fu3aNoqiGhgZN0/BMHjU0TZOEPnfv3j169GhXV1dxcfHevXsbGxuRj2ZZlpwEYeOMxj7bWZTdbidNRVEMhUJDQ0PLly/3eDy7du2qqKiYmprCqpF79+5t3bp1yZIlPp8P8YFcFlgHCmaKDDYfjashld87nc7m5mbDMD744IO2tjZd10dGRiiKKi4u1nXd7XavW7fulVdeqa2txcxcEASSKFqVLSJKcM04jquurm5ubr5z504sFjt58iSiZGJioru7+9ixY+Pj4wcOHHjuuefwNBh5LTTF6Emt+vd4PBs2bDh58mRnZ2d1dfWyZcucTicmHWjk+/v7Ozo6Ll682Nvbu3//fkIp4SgwibPSf2xsrKysTNf1qampJUuWvPjii6dPn753714wGLTb7QzDEFuF+JBlWZKkrq6uM2fOhEKhbdu2bdiwQRAEbI9t8OTfNE3EWfpa4J+W9SXZKwWxPgMPbJGQsNpb6QzBrMcTQdSjhaQpgWWZeFxG885xVFtb57/+9a8bNz+Px+Oqqubl5a1du7a5uXnjxo1Lly59jDpZpNfwiCQUCv3zn/986623fD5fYWFhQUFBLBa7fft2PB7fuXPnd7/7XVJjYKblmWhXMnaODcbGxs6ePdvS0nL//n2Px4Mp+rJly/Lz80dGRrq6uvx+f1FRUWVl5f/+z/9hMQMh/RiGYVmW41MrRFHElUCqHgVS22x6evrtt9/+85//vLaurKGhYdeuXQ11DRRQADATnpEk6db1kdOnT7e1teXk5Bw8ePDAgQMlJSVIY2bUPxyKkwXFQF7TtK+EEjOVhZPo2qo9BhyIAzLXeB5LjCpejEYSubkOAFAUk+cpAEgk9Bs3bswEx7HuRBTFoqKisrIyDFMWixJN0zByJJH/7du3P/3003PnziGPyfN8bm7uihUrXnrppe3bt6fvrYWgBMeiKEp/fz8S4WNjY7IsT0xMOBwOTIk5jquoqGhqalq3bl2u2ycIgiiKGEygz2VZlmb0jCghguZQ1/ULFy588sknF9v/43a7ly5dWlxcnJeXxzCMLMuyLLdd6NF1PT8/f8OGDbt378agNcu8xaJJXE1iXVRVfRyUkH1PFhstSpZZAwCkAjHjIpsGXWP6exiDAyPFxcWCQEuSYhiGyyUCgGkCRT986YtU20Mm0mVewfIoAEivsR0eHr5169b169f7+/tdLldtbW19fX1VVVV69dMCUYIa4reyLA8PD/f29mJoL8uyoigOh6OioqKhoaG+vj4/P39iPIheBlGCMRnLMiao2VGCVXAAEI/H+/r6Tnz0zvj4+NjYWDQaxWXGA5aigsqamprNmzc3NjaSak5FUaxytISsp1Dy8FWSx0GJVSq7EJSQt0HRVaEtwcoE9DsAMDoy7vP5RJEJh+M4EUh+s9zDJ5JKCNwrWYoRMwqJlzEpJQdyPM+HQqEHDx7YbLbS0lKcREmSSBK7QJRAqrgTzQNeicfjfr8/kUjgqx75+flut1sQBNM0w6G4IAg8z1IU6PrDEIFlQdPnR0l6nd7U9NjY2FhfX9/o6GgsFoNUYVFz07bly5cvW7YMm+FGRaeWUXlVAZqmGQZSKIHHQYmqqiSeINMH1iiZlehCWriaPn50SaZp8pyIc2uaYBhAUaAouiRJDidPDDIyIqZpZqkeyiK4eGhL0Yyh9Z7bVXp96KI8DuZ3aLfsdrsgCIQpSW+s67oc1wRBQOOo66DrJk1TLAuqNg9KcMulJeQaACiqIklSIpFgWTY3N5djuXBYwtgZUhsVCSfL6FulUIHUU0BVtUVPMaEOSeAJ1qQIPIo2MmxIi14htQAotACmCab55SvUOEK0KMlkEv0dri7P84uNS8jCo01CzQVBmJiY8Pl8DMNgbs/zPHr3xc5PMplEZCA3jwfOZO8qioKryzAM0uo0bcwCAG6PhegPaYcvmqY5nU6eY/lHXxElNDzJM7Lrb5qmaVKmCRT1cCFM03wclEDKmpGzxywoQaYhHQf4J0IEoyT8kDIPD5NnnudY9qGW5NARNwEGzpBWfLVwIZQARs0IMpqmsdgYUswQ4o8c1y1cIpEIsgCiKM5NyGVZJnWmc+fNMEidr+VDqbSSdQQ6pq/pz1IUTVVVHJrLNbusHS2KFY+FdxkGjSjBJVs0SojvyEKBzx0YoY1RReKkMOB/JEsyvzzF0HVQVZ3nGZ5/qCeiCv8l/SxWKIoihASSV1jKhADiOK6oqAgteTQazVK+n1FycnJUVY3FYligRAgJTDowLiEsVjQa5Vg7GQTupYc21gInFEUhB0HYs4f7xAQAiMcViqJsNo7nWADQNEgmk+lnIOj18D31jP2jAobxMC4xU7blK73rhqtuGIZVJTe+iDBLAMDKBmTH+FwhJKOZ9gsU2RGcsX0Wlox4WHI7Wc70uAr7xLN0hmEMw8AN/TCzTelJrBfeO4t6JmI1P/PatlnxU/YCrrnt46rJsizH0TQFJoCiGIlE4nFsyaw1SI9kM8rcbzEItep/sSo9VSGGkLB/ZFNatYdHOcP0TuDR2aAszsz/KyObXygAhqE5jnsclEDaUGflOxme9OhXBGRWt1idcs27J56SEGuB4NBTkuUtmLlAmQWa9G8xOvnmoATHSNM0xQIFQFHAMMyiUYKh06zRZjGDs9BA0gor+ebsJJT0TBhtCXrYLO1xQr6MMLKi5JtmS9BLmqZpGF/mgI9jS4y09+3IjFi1z2gzqNTLYHPl67IZVjLLQVCpzC5L+1mSfqAPqQCLnEuQaXyMA6mnIajGrFV+TFuSHp1ktyVWc2o1KVZR29c+iRRFIUlDWR9HQNpsZDEhkAY+Ul1Gwlv4Wg3qrNMPVPjxM2FyJaO1SJeMDRbLQ3xDBIkp0zTnnnWjzPUpc61RerP0eSBEyNeIEofDTmiSr4qSWRcXCBQS+ZrWDPfXbjMWItnHO9dyLPDedIh8XUBhUy+l6AaNS0FR37xfzCKy2Lx/gZK9IuKr92Ml3xbbmXFc3w7Vn8nXK89Q8kzml2coeSbzyzOUPJP55RlKnsn88gwlz2R+eYaSZzK/UFYvCC22mM+qHyvG3eocx4p0suI6szD6hNQy0973yf4u+CyZWyaRrs9cajX9RkIhEh3m5R4f4bWpVH0xPHKXojzyNhM5DbCan8UKWXdSJmF+9Sqkb50ssDKB8OhWPyWCNcZzUUKOjmdVG4XDYVJlR3Bjpoo1Z/UAAIaZzIgSgP/GaSihNPFf9vjx4xnbzfsrorPE6k1PK87UstLfoh+r9ln6yWhLyC+VzRK73U62Dr4CgvWIVrYnEAiQk950uOCvFsxFSU5ODqIk/YdGTNPEV/bnVg6oWjxj/4bOgMXJc0Y9FyvpfDcR6rXXXsvYerFVx4v9vyKs2lt5LqtZsHolWJKkjCixQq3dbsf3yvCMCd+343n+7t27Vu0h02phNe5clAQCAVLem25LSkpK4NElQVFUKWP/cUmdezGjho8nxLekf6DwDZ+5sthnW/nFLO/AZbxu5RGyVPNmvE7OM3HjkrfFstgqUsOLKLHZbPjrMRnbj4yMgMWezogS/JX3uR4Hfzhuri1JKrGM/VuhZCE/77MQIT/mSaWfWX5b4hIrPa1W0Sp6zfJzBBllsZ7USqziEmvPbrXqTzcuMVL/HVn6xP4/xq49HNYEkLoAAAAASUVORK5CYII=" id="31" name="Picture"/>
                    <pic:cNvPicPr>
                      <a:picLocks noChangeArrowheads="1"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880" cy="248128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null 见图80-D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二、判断题（每题1分，共20分。）</w:t>
      </w:r>
    </w:p>
    <w:p>
      <w:pPr>
        <w:pStyle w:val="afff0"/>
      </w:pPr>
      <w:r>
        <w:t xml:space="preserve">81、（　　）女西服套装胸围规格的设定，应以净体胸围加12～14cm作为参考。</w:t>
      </w:r>
    </w:p>
    <w:p>
      <w:pPr>
        <w:pStyle w:val="afff0"/>
      </w:pPr>
      <w:r>
        <w:t xml:space="preserve">82、（　　）“掌握平缝机、专用机自动化程度”，属于实施工艺文件过程中的“根据生产能力合理调配工序”部分要求的内容。</w:t>
      </w:r>
    </w:p>
    <w:p>
      <w:pPr>
        <w:pStyle w:val="afff0"/>
      </w:pPr>
      <w:r>
        <w:t xml:space="preserve">83、（　　）针插是插立体裁剪大头针时使用的布团工具。</w:t>
      </w:r>
    </w:p>
    <w:p>
      <w:pPr>
        <w:pStyle w:val="afff0"/>
      </w:pPr>
      <w:r>
        <w:t xml:space="preserve">84、（　　）对于耐热性较差的面料，如果铺料层数较多，会造成面料受损。</w:t>
      </w:r>
    </w:p>
    <w:p>
      <w:pPr>
        <w:pStyle w:val="afff0"/>
      </w:pPr>
      <w:r>
        <w:t xml:space="preserve">85、（　　）在分烫省道时要求省尖不能抻开。</w:t>
      </w:r>
    </w:p>
    <w:p>
      <w:pPr>
        <w:pStyle w:val="afff0"/>
      </w:pPr>
      <w:r>
        <w:t xml:space="preserve">86、（　　）缝制男西服时应先缉里子后做胸衬。</w:t>
      </w:r>
    </w:p>
    <w:p>
      <w:pPr>
        <w:pStyle w:val="afff0"/>
      </w:pPr>
      <w:r>
        <w:t xml:space="preserve">87、（　　）一定的职业道德规则至适用于所有的活动领域。</w:t>
      </w:r>
    </w:p>
    <w:p>
      <w:pPr>
        <w:pStyle w:val="afff0"/>
      </w:pPr>
      <w:r>
        <w:t xml:space="preserve">88、（　　）做男大衣做袖子时，应先归拔袖子、粘牵条，后缉。</w:t>
      </w:r>
    </w:p>
    <w:p>
      <w:pPr>
        <w:pStyle w:val="afff0"/>
      </w:pPr>
      <w:r>
        <w:t xml:space="preserve">89、（　　）男西服的型是B，后胸围的制板计算方法是B/4。</w:t>
      </w:r>
    </w:p>
    <w:p>
      <w:pPr>
        <w:pStyle w:val="afff0"/>
      </w:pPr>
      <w:r>
        <w:t xml:space="preserve">90、（　　）女西服驳头在推板时，串口线上各点的纵向变化值都不相同。</w:t>
      </w:r>
    </w:p>
    <w:p>
      <w:pPr>
        <w:pStyle w:val="afff0"/>
      </w:pPr>
      <w:r>
        <w:t xml:space="preserve">91、（　　）缝纫机针距调整，是通过过线板来完成的，逆时针转动针距可增大。</w:t>
      </w:r>
    </w:p>
    <w:p>
      <w:pPr>
        <w:pStyle w:val="afff0"/>
      </w:pPr>
      <w:r>
        <w:t xml:space="preserve">92、（　　）对于鸡胸体，在制作前片基础图时，胸围处剪开1cm，向上移，增长胸长线。</w:t>
      </w:r>
    </w:p>
    <w:p>
      <w:pPr>
        <w:pStyle w:val="afff0"/>
      </w:pPr>
      <w:r>
        <w:t xml:space="preserve">93、（　　）男西服翻领结构不变，领底线倒伏量增加，则领面外围容量会减小。</w:t>
      </w:r>
    </w:p>
    <w:p>
      <w:pPr>
        <w:pStyle w:val="afff0"/>
      </w:pPr>
      <w:r>
        <w:t xml:space="preserve">94、（　　）旗袍的胸宽制板规格为K，则背宽的制板基本计算方法是K-1。</w:t>
      </w:r>
    </w:p>
    <w:p>
      <w:pPr>
        <w:pStyle w:val="afff0"/>
      </w:pPr>
      <w:r>
        <w:t xml:space="preserve">95、（　　）筒裙推板时,后中点为坐标原点，腰围线上的侧缝点横向远离后中点运动1cm,则腰线上靠近侧缝点的三等分点横向应远离后中点运动1/3cm。</w:t>
      </w:r>
    </w:p>
    <w:p>
      <w:pPr>
        <w:pStyle w:val="afff0"/>
      </w:pPr>
      <w:r>
        <w:t xml:space="preserve">96、（　　）粘衬时要注意衣料的正反面，更要注意粘衬的湿度。</w:t>
      </w:r>
    </w:p>
    <w:p>
      <w:pPr>
        <w:pStyle w:val="afff0"/>
      </w:pPr>
      <w:r>
        <w:t xml:space="preserve">97、（　　）铺料裁剪台又叫裁床。</w:t>
      </w:r>
    </w:p>
    <w:p>
      <w:pPr>
        <w:pStyle w:val="afff0"/>
      </w:pPr>
      <w:r>
        <w:t xml:space="preserve">98、（　　）面料样板主要用于批量裁剪中排料、画样等工序的样板。</w:t>
      </w:r>
    </w:p>
    <w:p>
      <w:pPr>
        <w:pStyle w:val="afff0"/>
      </w:pPr>
      <w:r>
        <w:t xml:space="preserve">99、（　　）男西服领子推板时，后领宽度一般不变。</w:t>
      </w:r>
    </w:p>
    <w:p>
      <w:pPr>
        <w:pStyle w:val="afff0"/>
      </w:pPr>
      <w:r>
        <w:t xml:space="preserve">100、（　　）女裤后片推板，臀围线两端点的横向变化值会受到裤中线与臀围线交点位置的影响。</w:t>
      </w:r>
    </w:p>
    <w:sectPr w:rsidR="003950D7" w:rsidRPr="00FF1F14" w:rsidSect="005F32E1">
      <w:footerReference r:id="rId9" w:type="default"/>
      <w:pgSz w:code="9" w:h="16839" w:w="11907"/>
      <w:pgMar w:bottom="1134" w:footer="992" w:gutter="0" w:header="851" w:left="2552" w:right="1134" w:top="1134"/>
      <w:cols w:space="425"/>
      <w:docGrid w:linePitch="312" w:type="lines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0A" w:rsidRPr="00D53063" w:rsidRDefault="006F686F" w:rsidP="008A4C29">
    <w:pPr>
      <w:pStyle w:val="af1"/>
      <w:widowControl w:val="0"/>
      <w:tabs>
        <w:tab w:val="clear" w:pos="4153"/>
        <w:tab w:val="clear" w:pos="8306"/>
        <w:tab w:val="right" w:pos="8221"/>
      </w:tabs>
      <w:rPr>
        <w:kern w:val="2"/>
        <w:lang w:eastAsia="zh-CN"/>
      </w:rPr>
    </w:pPr>
    <w:r>
      <w:rPr>
        <w:noProof/>
        <w:kern w:val="2"/>
        <w:lang w:eastAsia="zh-CN"/>
      </w:rPr>
      <w:pict>
        <v:line id="Line 3" o:spid="_x0000_s2049" style="position:absolute;z-index:251657728;visibility:visible" from="-1.5pt,-1.55pt" to="412.5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8bQ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fTyfRxnoJodPAlpBgSjXX+M9cdCkaJJXCOwOT47HwgQoohJNyj9EZI&#10;GcWWCvUlXgB6THBaChacIczZ/a6SFh1JGJf4xarAcx9m9UGxCNZywtZX2xMhLzZcLlXAg1KAztW6&#10;zMOPRbpYz9fzfJRPZutRntb16NOmykezTfY4rR/qqqqzn4FalhetYIyrwG6YzSz/O+2vr+QyVbfp&#10;vLUheY8e+wVkh38kHbUM8l0GYafZeWsHjWEcY/D16YR5v9+Dff/AV78AAAD//wMAUEsDBBQABgAI&#10;AAAAIQCB81/73AAAAAgBAAAPAAAAZHJzL2Rvd25yZXYueG1sTI9BT8MwDIXvSPyHyEhcpi1dJ9DU&#10;NZ0Q0BsXNhBXr/Haisbpmmwr/Ho8cYCT5fes5+/l69F16kRDaD0bmM8SUMSVty3XBt625XQJKkRk&#10;i51nMvBFAdbF9VWOmfVnfqXTJtZKQjhkaKCJsc+0DlVDDsPM98Ti7f3gMMo61NoOeJZw1+k0Se61&#10;w5blQ4M9PTZUfW6OzkAo3+lQfk+qSfKxqD2lh6eXZzTm9mZ8WIGKNMa/Y7jgCzoUwrTzR7ZBdQam&#10;C6kSL3MOSvxleifC7lfQRa7/Fyh+AAAA//8DAFBLAQItABQABgAIAAAAIQC2gziS/gAAAOEBAAAT&#10;AAAAAAAAAAAAAAAAAAAAAABbQ29udGVudF9UeXBlc10ueG1sUEsBAi0AFAAGAAgAAAAhADj9If/W&#10;AAAAlAEAAAsAAAAAAAAAAAAAAAAALwEAAF9yZWxzLy5yZWxzUEsBAi0AFAAGAAgAAAAhALwrxtAR&#10;AgAAKAQAAA4AAAAAAAAAAAAAAAAALgIAAGRycy9lMm9Eb2MueG1sUEsBAi0AFAAGAAgAAAAhAIHz&#10;X/vcAAAACAEAAA8AAAAAAAAAAAAAAAAAawQAAGRycy9kb3ducmV2LnhtbFBLBQYAAAAABAAEAPMA&#10;AAB0BQAAAAA=&#10;"/>
      </w:pict>
    </w:r>
    <w:r w:rsidR="00D53063" w:rsidRPr="00D53063">
      <w:rPr>
        <w:rFonts w:hint="eastAsia"/>
        <w:kern w:val="2"/>
        <w:lang w:eastAsia="zh-CN"/>
      </w:rPr>
      <w:t>试卷编码：</w:t>
    </w:r>
    <w:r w:rsidR="00D53063" w:rsidRPr="00D53063">
      <w:rPr>
        <w:rFonts w:hint="eastAsia"/>
        <w:kern w:val="2"/>
        <w:lang w:eastAsia="zh-CN"/>
      </w:rPr>
      <w:t xml:space="preserve"> 17GL08000000-60402050050001</w:t>
    </w:r>
    <w:r w:rsidR="008A4C29" w:rsidRPr="00D53063">
      <w:rPr>
        <w:rFonts w:hint="eastAsia"/>
        <w:kern w:val="2"/>
        <w:lang w:eastAsia="zh-CN"/>
      </w:rPr>
      <w:tab/>
    </w:r>
    <w:r w:rsidR="00D53063" w:rsidRPr="00D53063">
      <w:rPr>
        <w:rFonts w:hint="eastAsia"/>
        <w:kern w:val="2"/>
        <w:lang w:eastAsia="zh-CN"/>
      </w:rPr>
      <w:t>第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PAGE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  <w:r w:rsidR="006A7592">
      <w:rPr>
        <w:rFonts w:hint="eastAsia"/>
        <w:kern w:val="2"/>
        <w:lang w:eastAsia="zh-CN"/>
      </w:rPr>
      <w:t xml:space="preserve">　</w:t>
    </w:r>
    <w:r w:rsidR="00D53063" w:rsidRPr="00D53063">
      <w:rPr>
        <w:rFonts w:hint="eastAsia"/>
        <w:kern w:val="2"/>
        <w:lang w:eastAsia="zh-CN"/>
      </w:rPr>
      <w:t>共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NUMPAGES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cx="http://schemas.microsoft.com/office/drawing/20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FFFFFF7C"/>
    <w:multiLevelType w:val="singleLevel"/>
    <w:tmpl w:val="779AADD0"/>
    <w:lvl w:ilvl="0">
      <w:start w:val="1"/>
      <w:numFmt w:val="decimal"/>
      <w:lvlText w:val="%1."/>
      <w:lvlJc w:val="left"/>
      <w:pPr>
        <w:tabs>
          <w:tab w:pos="2040" w:val="num"/>
        </w:tabs>
        <w:ind w:hanging="360" w:hangingChars="200" w:left="2040" w:leftChars="800"/>
      </w:pPr>
    </w:lvl>
  </w:abstractNum>
  <w:abstractNum w15:restartNumberingAfterBreak="0" w:abstractNumId="1">
    <w:nsid w:val="FFFFFF7D"/>
    <w:multiLevelType w:val="singleLevel"/>
    <w:tmpl w:val="16D8C796"/>
    <w:lvl w:ilvl="0">
      <w:start w:val="1"/>
      <w:numFmt w:val="decimal"/>
      <w:lvlText w:val="%1."/>
      <w:lvlJc w:val="left"/>
      <w:pPr>
        <w:tabs>
          <w:tab w:pos="1620" w:val="num"/>
        </w:tabs>
        <w:ind w:hanging="360" w:hangingChars="200" w:left="1620" w:leftChars="600"/>
      </w:pPr>
    </w:lvl>
  </w:abstractNum>
  <w:abstractNum w15:restartNumberingAfterBreak="0" w:abstractNumId="2">
    <w:nsid w:val="FFFFFF7E"/>
    <w:multiLevelType w:val="singleLevel"/>
    <w:tmpl w:val="02CA6604"/>
    <w:lvl w:ilvl="0">
      <w:start w:val="1"/>
      <w:numFmt w:val="decimal"/>
      <w:lvlText w:val="%1."/>
      <w:lvlJc w:val="left"/>
      <w:pPr>
        <w:tabs>
          <w:tab w:pos="1200" w:val="num"/>
        </w:tabs>
        <w:ind w:hanging="360" w:hangingChars="200" w:left="1200" w:leftChars="400"/>
      </w:pPr>
    </w:lvl>
  </w:abstractNum>
  <w:abstractNum w15:restartNumberingAfterBreak="0" w:abstractNumId="3">
    <w:nsid w:val="FFFFFF7F"/>
    <w:multiLevelType w:val="singleLevel"/>
    <w:tmpl w:val="9642E3EC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4">
    <w:nsid w:val="FFFFFF80"/>
    <w:multiLevelType w:val="singleLevel"/>
    <w:tmpl w:val="E0640CF2"/>
    <w:lvl w:ilvl="0">
      <w:start w:val="1"/>
      <w:numFmt w:val="bullet"/>
      <w:lvlText w:val=""/>
      <w:lvlJc w:val="left"/>
      <w:pPr>
        <w:tabs>
          <w:tab w:pos="2040" w:val="num"/>
        </w:tabs>
        <w:ind w:hanging="360" w:hangingChars="200" w:left="2040" w:leftChars="800"/>
      </w:pPr>
      <w:rPr>
        <w:rFonts w:ascii="Wingdings" w:hAnsi="Wingdings" w:hint="default"/>
      </w:rPr>
    </w:lvl>
  </w:abstractNum>
  <w:abstractNum w15:restartNumberingAfterBreak="0" w:abstractNumId="5">
    <w:nsid w:val="FFFFFF81"/>
    <w:multiLevelType w:val="singleLevel"/>
    <w:tmpl w:val="1CBA8FDC"/>
    <w:lvl w:ilvl="0">
      <w:start w:val="1"/>
      <w:numFmt w:val="bullet"/>
      <w:lvlText w:val=""/>
      <w:lvlJc w:val="left"/>
      <w:pPr>
        <w:tabs>
          <w:tab w:pos="1620" w:val="num"/>
        </w:tabs>
        <w:ind w:hanging="360" w:hangingChars="200" w:left="1620" w:leftChars="600"/>
      </w:pPr>
      <w:rPr>
        <w:rFonts w:ascii="Wingdings" w:hAnsi="Wingdings" w:hint="default"/>
      </w:rPr>
    </w:lvl>
  </w:abstractNum>
  <w:abstractNum w15:restartNumberingAfterBreak="0" w:abstractNumId="6">
    <w:nsid w:val="FFFFFF82"/>
    <w:multiLevelType w:val="singleLevel"/>
    <w:tmpl w:val="F0D83596"/>
    <w:lvl w:ilvl="0">
      <w:start w:val="1"/>
      <w:numFmt w:val="bullet"/>
      <w:lvlText w:val=""/>
      <w:lvlJc w:val="left"/>
      <w:pPr>
        <w:tabs>
          <w:tab w:pos="1200" w:val="num"/>
        </w:tabs>
        <w:ind w:hanging="360" w:hangingChars="200" w:left="1200" w:leftChars="400"/>
      </w:pPr>
      <w:rPr>
        <w:rFonts w:ascii="Wingdings" w:hAnsi="Wingdings" w:hint="default"/>
      </w:rPr>
    </w:lvl>
  </w:abstractNum>
  <w:abstractNum w15:restartNumberingAfterBreak="0" w:abstractNumId="7">
    <w:nsid w:val="FFFFFF83"/>
    <w:multiLevelType w:val="singleLevel"/>
    <w:tmpl w:val="EF36A87A"/>
    <w:lvl w:ilvl="0">
      <w:start w:val="1"/>
      <w:numFmt w:val="bullet"/>
      <w:lvlText w:val=""/>
      <w:lvlJc w:val="left"/>
      <w:pPr>
        <w:tabs>
          <w:tab w:pos="780" w:val="num"/>
        </w:tabs>
        <w:ind w:hanging="360" w:hangingChars="200" w:left="780" w:leftChars="200"/>
      </w:pPr>
      <w:rPr>
        <w:rFonts w:ascii="Wingdings" w:hAnsi="Wingdings" w:hint="default"/>
      </w:rPr>
    </w:lvl>
  </w:abstractNum>
  <w:abstractNum w15:restartNumberingAfterBreak="0" w:abstractNumId="8">
    <w:nsid w:val="FFFFFF88"/>
    <w:multiLevelType w:val="singleLevel"/>
    <w:tmpl w:val="B9FCA21C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9">
    <w:nsid w:val="FFFFFF89"/>
    <w:multiLevelType w:val="singleLevel"/>
    <w:tmpl w:val="8B2EDA24"/>
    <w:lvl w:ilvl="0">
      <w:start w:val="1"/>
      <w:numFmt w:val="bullet"/>
      <w:lvlText w:val=""/>
      <w:lvlJc w:val="left"/>
      <w:pPr>
        <w:tabs>
          <w:tab w:pos="360" w:val="num"/>
        </w:tabs>
        <w:ind w:hanging="360" w:hangingChars="200" w:left="360"/>
      </w:pPr>
      <w:rPr>
        <w:rFonts w:ascii="Wingdings" w:hAnsi="Wingdings" w:hint="default"/>
      </w:r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eastAsia="zh-CN" w:val="en-US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cs="Times New Roman" w:eastAsia="宋体" w:hAnsi="Times New Roman"/>
        <w:lang w:bidi="ar-SA" w:eastAsia="zh-CN" w:val="en-US"/>
      </w:rPr>
    </w:rPrDefault>
    <w:pPrDefault/>
  </w:docDefaults>
  <w:latentStyles w:count="371" w:defLockedState="0" w:defQFormat="0" w:defSemiHidden="0" w:defUIPriority="0" w:defUnhideWhenUsed="0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704B32"/>
    <w:rPr>
      <w:rFonts w:ascii="宋体" w:hAnsi="宋体"/>
      <w:sz w:val="21"/>
      <w:szCs w:val="24"/>
      <w:lang w:eastAsia="en-US"/>
    </w:rPr>
  </w:style>
  <w:style w:styleId="1" w:type="paragraph">
    <w:name w:val="heading 1"/>
    <w:basedOn w:val="a"/>
    <w:next w:val="a0"/>
    <w:uiPriority w:val="9"/>
    <w:qFormat/>
    <w:rsid w:val="00751EDD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styleId="2" w:type="paragraph">
    <w:name w:val="heading 2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styleId="3" w:type="paragraph">
    <w:name w:val="heading 3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styleId="4" w:type="paragraph">
    <w:name w:val="heading 4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styleId="5" w:type="paragraph">
    <w:name w:val="heading 5"/>
    <w:basedOn w:val="a"/>
    <w:next w:val="a0"/>
    <w:uiPriority w:val="9"/>
    <w:unhideWhenUsed/>
    <w:qFormat/>
    <w:rsid w:val="00233847"/>
    <w:pPr>
      <w:keepNext/>
      <w:keepLines/>
      <w:outlineLvl w:val="4"/>
    </w:pPr>
    <w:rPr>
      <w:b/>
      <w:iCs/>
    </w:rPr>
  </w:style>
  <w:style w:styleId="6" w:type="paragraph">
    <w:name w:val="heading 6"/>
    <w:basedOn w:val="a"/>
    <w:next w:val="a0"/>
    <w:uiPriority w:val="9"/>
    <w:unhideWhenUsed/>
    <w:rsid w:val="0074579E"/>
    <w:pPr>
      <w:jc w:val="center"/>
      <w:outlineLvl w:val="5"/>
    </w:pPr>
  </w:style>
  <w:style w:styleId="7" w:type="paragraph">
    <w:name w:val="heading 7"/>
    <w:basedOn w:val="a"/>
    <w:next w:val="a0"/>
    <w:uiPriority w:val="9"/>
    <w:unhideWhenUsed/>
    <w:rsid w:val="002E107C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styleId="8" w:type="paragraph">
    <w:name w:val="heading 8"/>
    <w:basedOn w:val="a"/>
    <w:next w:val="a0"/>
    <w:uiPriority w:val="9"/>
    <w:unhideWhenUsed/>
    <w:rsid w:val="002E107C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styleId="9" w:type="paragraph">
    <w:name w:val="heading 9"/>
    <w:basedOn w:val="a"/>
    <w:next w:val="a0"/>
    <w:uiPriority w:val="9"/>
    <w:unhideWhenUsed/>
    <w:rsid w:val="002E107C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935FE1"/>
    <w:rPr>
      <w:rFonts w:ascii="Times New Roman" w:hAnsi="Times New Roman"/>
      <w:szCs w:val="20"/>
    </w:rPr>
  </w:style>
  <w:style w:customStyle="1" w:styleId="a4" w:type="character">
    <w:name w:val="正文文本 字符"/>
    <w:link w:val="a0"/>
    <w:rsid w:val="00935FE1"/>
    <w:rPr>
      <w:rFonts w:eastAsia="宋体"/>
      <w:sz w:val="21"/>
    </w:rPr>
  </w:style>
  <w:style w:styleId="a5" w:type="paragraph">
    <w:name w:val="Title"/>
    <w:basedOn w:val="a"/>
    <w:next w:val="a0"/>
    <w:qFormat/>
    <w:rsid w:val="002E107C"/>
    <w:pPr>
      <w:keepNext/>
      <w:keepLines/>
      <w:spacing w:after="240" w:before="480"/>
      <w:jc w:val="center"/>
    </w:pPr>
    <w:rPr>
      <w:rFonts w:ascii="Calibri" w:hAnsi="Calibri"/>
      <w:b/>
      <w:bCs/>
      <w:color w:val="345A8A"/>
      <w:sz w:val="36"/>
      <w:szCs w:val="36"/>
    </w:rPr>
  </w:style>
  <w:style w:styleId="a6" w:type="paragraph">
    <w:name w:val="Subtitle"/>
    <w:basedOn w:val="a5"/>
    <w:next w:val="a0"/>
    <w:qFormat/>
    <w:rsid w:val="002E107C"/>
    <w:pPr>
      <w:spacing w:before="240"/>
    </w:pPr>
    <w:rPr>
      <w:sz w:val="30"/>
      <w:szCs w:val="30"/>
    </w:rPr>
  </w:style>
  <w:style w:styleId="a7" w:type="paragraph">
    <w:name w:val="Date"/>
    <w:next w:val="a0"/>
    <w:qFormat/>
    <w:rsid w:val="002E107C"/>
    <w:pPr>
      <w:keepNext/>
      <w:keepLines/>
      <w:jc w:val="center"/>
    </w:pPr>
    <w:rPr>
      <w:sz w:val="21"/>
      <w:szCs w:val="24"/>
      <w:lang w:eastAsia="en-US"/>
    </w:rPr>
  </w:style>
  <w:style w:styleId="a8" w:type="paragraph">
    <w:name w:val="Bibliography"/>
    <w:basedOn w:val="a"/>
    <w:qFormat/>
    <w:rsid w:val="002E107C"/>
  </w:style>
  <w:style w:styleId="a9" w:type="paragraph">
    <w:name w:val="Block Text"/>
    <w:basedOn w:val="a0"/>
    <w:next w:val="a0"/>
    <w:uiPriority w:val="9"/>
    <w:unhideWhenUsed/>
    <w:qFormat/>
    <w:rsid w:val="002E107C"/>
    <w:pPr>
      <w:spacing w:after="100" w:before="100"/>
    </w:pPr>
    <w:rPr>
      <w:rFonts w:ascii="Calibri" w:hAnsi="Calibri"/>
      <w:bCs/>
      <w:sz w:val="20"/>
    </w:rPr>
  </w:style>
  <w:style w:styleId="aa" w:type="paragraph">
    <w:name w:val="footnote text"/>
    <w:basedOn w:val="a"/>
    <w:uiPriority w:val="9"/>
    <w:unhideWhenUsed/>
    <w:qFormat/>
    <w:rsid w:val="002E107C"/>
  </w:style>
  <w:style w:customStyle="1" w:styleId="Table" w:type="table">
    <w:name w:val="Table"/>
    <w:semiHidden/>
    <w:unhideWhenUsed/>
    <w:qFormat/>
    <w:rsid w:val="00704B32"/>
    <w:rPr>
      <w:sz w:val="21"/>
      <w:szCs w:val="24"/>
      <w:lang w:eastAsia="en-US"/>
    </w:rPr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ab" w:type="paragraph">
    <w:name w:val="caption"/>
    <w:basedOn w:val="a"/>
    <w:link w:val="ac"/>
    <w:rsid w:val="002E107C"/>
    <w:pPr>
      <w:spacing w:after="120"/>
    </w:pPr>
    <w:rPr>
      <w:i/>
    </w:rPr>
  </w:style>
  <w:style w:customStyle="1" w:styleId="ac" w:type="character">
    <w:name w:val="题注 字符"/>
    <w:basedOn w:val="a1"/>
    <w:link w:val="ab"/>
    <w:rsid w:val="002E107C"/>
  </w:style>
  <w:style w:customStyle="1" w:styleId="TableCaption" w:type="paragraph">
    <w:name w:val="Table Caption"/>
    <w:basedOn w:val="ab"/>
    <w:rsid w:val="002E107C"/>
    <w:pPr>
      <w:keepNext/>
    </w:pPr>
  </w:style>
  <w:style w:customStyle="1" w:styleId="VerbatimChar" w:type="character">
    <w:name w:val="Verbatim Char"/>
    <w:rsid w:val="002E107C"/>
    <w:rPr>
      <w:rFonts w:ascii="Consolas" w:hAnsi="Consolas"/>
      <w:sz w:val="22"/>
    </w:rPr>
  </w:style>
  <w:style w:styleId="ad" w:type="character">
    <w:name w:val="footnote reference"/>
    <w:rsid w:val="002E107C"/>
    <w:rPr>
      <w:vertAlign w:val="superscript"/>
    </w:rPr>
  </w:style>
  <w:style w:styleId="ae" w:type="character">
    <w:name w:val="Hyperlink"/>
    <w:rsid w:val="002E107C"/>
    <w:rPr>
      <w:color w:val="4F81BD"/>
    </w:rPr>
  </w:style>
  <w:style w:styleId="TOC" w:type="paragraph">
    <w:name w:val="TOC Heading"/>
    <w:basedOn w:val="1"/>
    <w:next w:val="a0"/>
    <w:uiPriority w:val="39"/>
    <w:unhideWhenUsed/>
    <w:qFormat/>
    <w:rsid w:val="002E107C"/>
    <w:pPr>
      <w:spacing w:before="240" w:line="259" w:lineRule="auto"/>
      <w:outlineLvl w:val="9"/>
    </w:pPr>
    <w:rPr>
      <w:b w:val="0"/>
      <w:bCs w:val="0"/>
      <w:color w:val="365F91"/>
    </w:rPr>
  </w:style>
  <w:style w:styleId="af" w:type="paragraph">
    <w:name w:val="header"/>
    <w:basedOn w:val="a"/>
    <w:link w:val="af0"/>
    <w:rsid w:val="0051574E"/>
    <w:pPr>
      <w:pBdr>
        <w:bottom w:color="auto" w:space="1" w:sz="6" w:val="single"/>
      </w:pBdr>
      <w:tabs>
        <w:tab w:pos="4153" w:val="center"/>
        <w:tab w:pos="8306" w:val="right"/>
      </w:tabs>
      <w:snapToGrid w:val="0"/>
      <w:jc w:val="center"/>
    </w:pPr>
    <w:rPr>
      <w:rFonts w:ascii="Times New Roman" w:hAnsi="Times New Roman"/>
      <w:sz w:val="18"/>
      <w:szCs w:val="18"/>
    </w:rPr>
  </w:style>
  <w:style w:customStyle="1" w:styleId="af0" w:type="character">
    <w:name w:val="页眉 字符"/>
    <w:link w:val="af"/>
    <w:rsid w:val="0051574E"/>
    <w:rPr>
      <w:sz w:val="18"/>
      <w:szCs w:val="18"/>
    </w:rPr>
  </w:style>
  <w:style w:styleId="af1" w:type="paragraph">
    <w:name w:val="footer"/>
    <w:basedOn w:val="a"/>
    <w:link w:val="af2"/>
    <w:uiPriority w:val="99"/>
    <w:rsid w:val="0051574E"/>
    <w:pPr>
      <w:tabs>
        <w:tab w:pos="4153" w:val="center"/>
        <w:tab w:pos="8306" w:val="right"/>
      </w:tabs>
      <w:snapToGrid w:val="0"/>
    </w:pPr>
    <w:rPr>
      <w:rFonts w:ascii="Times New Roman" w:hAnsi="Times New Roman"/>
      <w:sz w:val="18"/>
      <w:szCs w:val="18"/>
    </w:rPr>
  </w:style>
  <w:style w:customStyle="1" w:styleId="af2" w:type="character">
    <w:name w:val="页脚 字符"/>
    <w:link w:val="af1"/>
    <w:uiPriority w:val="99"/>
    <w:rsid w:val="0051574E"/>
    <w:rPr>
      <w:sz w:val="18"/>
      <w:szCs w:val="18"/>
    </w:rPr>
  </w:style>
  <w:style w:styleId="af3" w:type="paragraph">
    <w:name w:val="Balloon Text"/>
    <w:basedOn w:val="a"/>
    <w:link w:val="af4"/>
    <w:rsid w:val="00084D33"/>
    <w:rPr>
      <w:rFonts w:ascii="Times New Roman" w:hAnsi="Times New Roman"/>
      <w:sz w:val="18"/>
      <w:szCs w:val="18"/>
    </w:rPr>
  </w:style>
  <w:style w:customStyle="1" w:styleId="af4" w:type="character">
    <w:name w:val="批注框文本 字符"/>
    <w:link w:val="af3"/>
    <w:rsid w:val="00084D33"/>
    <w:rPr>
      <w:rFonts w:eastAsia="宋体"/>
      <w:sz w:val="18"/>
      <w:szCs w:val="18"/>
    </w:rPr>
  </w:style>
  <w:style w:styleId="af5" w:type="table">
    <w:name w:val="Table Grid"/>
    <w:basedOn w:val="a2"/>
    <w:rsid w:val="00084D3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6" w:type="table">
    <w:name w:val="Table Theme"/>
    <w:basedOn w:val="a2"/>
    <w:rsid w:val="00DD508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7" w:type="character">
    <w:name w:val="page number"/>
    <w:basedOn w:val="a1"/>
    <w:rsid w:val="00D53063"/>
  </w:style>
  <w:style w:customStyle="1" w:styleId="af8" w:type="paragraph">
    <w:name w:val="黑体小二缩"/>
    <w:basedOn w:val="a"/>
    <w:qFormat/>
    <w:rsid w:val="009B288D"/>
    <w:pPr>
      <w:snapToGrid w:val="0"/>
      <w:ind w:left="200" w:leftChars="200" w:right="200" w:rightChars="200"/>
    </w:pPr>
    <w:rPr>
      <w:rFonts w:ascii="黑体" w:eastAsia="黑体" w:hAnsi="黑体"/>
      <w:sz w:val="36"/>
      <w:szCs w:val="21"/>
    </w:rPr>
  </w:style>
  <w:style w:customStyle="1" w:styleId="af9" w:type="paragraph">
    <w:name w:val="居中黑体二号"/>
    <w:basedOn w:val="a"/>
    <w:qFormat/>
    <w:rsid w:val="009B288D"/>
    <w:pPr>
      <w:jc w:val="center"/>
    </w:pPr>
    <w:rPr>
      <w:rFonts w:ascii="黑体" w:eastAsia="黑体" w:hAnsi="黑体"/>
      <w:sz w:val="44"/>
      <w:szCs w:val="21"/>
    </w:rPr>
  </w:style>
  <w:style w:customStyle="1" w:styleId="afa" w:type="paragraph">
    <w:name w:val="居中黑体二号粗"/>
    <w:basedOn w:val="a"/>
    <w:qFormat/>
    <w:rsid w:val="009B288D"/>
    <w:pPr>
      <w:jc w:val="center"/>
    </w:pPr>
    <w:rPr>
      <w:rFonts w:ascii="黑体" w:eastAsia="黑体" w:hAnsi="黑体"/>
      <w:b/>
      <w:sz w:val="44"/>
      <w:szCs w:val="21"/>
    </w:rPr>
  </w:style>
  <w:style w:customStyle="1" w:styleId="afb" w:type="paragraph">
    <w:name w:val="居中黑体三号"/>
    <w:basedOn w:val="a"/>
    <w:qFormat/>
    <w:rsid w:val="009B288D"/>
    <w:pPr>
      <w:jc w:val="center"/>
    </w:pPr>
    <w:rPr>
      <w:rFonts w:ascii="黑体" w:eastAsia="黑体" w:hAnsi="黑体"/>
      <w:sz w:val="32"/>
      <w:szCs w:val="21"/>
    </w:rPr>
  </w:style>
  <w:style w:customStyle="1" w:styleId="afc" w:type="paragraph">
    <w:name w:val="居中黑体三号粗"/>
    <w:basedOn w:val="a"/>
    <w:qFormat/>
    <w:rsid w:val="009B288D"/>
    <w:pPr>
      <w:jc w:val="center"/>
    </w:pPr>
    <w:rPr>
      <w:rFonts w:ascii="黑体" w:eastAsia="黑体" w:hAnsi="黑体"/>
      <w:b/>
      <w:sz w:val="32"/>
      <w:szCs w:val="21"/>
    </w:rPr>
  </w:style>
  <w:style w:customStyle="1" w:styleId="afd" w:type="paragraph">
    <w:name w:val="居中黑体四号"/>
    <w:basedOn w:val="a"/>
    <w:qFormat/>
    <w:rsid w:val="009B288D"/>
    <w:pPr>
      <w:jc w:val="center"/>
    </w:pPr>
    <w:rPr>
      <w:rFonts w:ascii="黑体" w:eastAsia="黑体" w:hAnsi="黑体"/>
      <w:sz w:val="28"/>
      <w:szCs w:val="21"/>
    </w:rPr>
  </w:style>
  <w:style w:customStyle="1" w:styleId="afe" w:type="paragraph">
    <w:name w:val="居中黑体四号粗"/>
    <w:basedOn w:val="a"/>
    <w:qFormat/>
    <w:rsid w:val="009B288D"/>
    <w:pPr>
      <w:jc w:val="center"/>
    </w:pPr>
    <w:rPr>
      <w:rFonts w:ascii="黑体" w:eastAsia="黑体" w:hAnsi="黑体"/>
      <w:b/>
      <w:sz w:val="28"/>
      <w:szCs w:val="21"/>
    </w:rPr>
  </w:style>
  <w:style w:customStyle="1" w:styleId="aff" w:type="paragraph">
    <w:name w:val="居中黑体五号"/>
    <w:basedOn w:val="a"/>
    <w:qFormat/>
    <w:rsid w:val="009B288D"/>
    <w:pPr>
      <w:jc w:val="center"/>
    </w:pPr>
    <w:rPr>
      <w:rFonts w:ascii="黑体" w:eastAsia="黑体" w:hAnsi="黑体"/>
      <w:szCs w:val="21"/>
    </w:rPr>
  </w:style>
  <w:style w:customStyle="1" w:styleId="aff0" w:type="paragraph">
    <w:name w:val="居中黑体五号粗"/>
    <w:basedOn w:val="a"/>
    <w:qFormat/>
    <w:rsid w:val="009B288D"/>
    <w:pPr>
      <w:jc w:val="center"/>
    </w:pPr>
    <w:rPr>
      <w:rFonts w:ascii="黑体" w:eastAsia="黑体" w:hAnsi="黑体"/>
      <w:b/>
      <w:szCs w:val="21"/>
    </w:rPr>
  </w:style>
  <w:style w:customStyle="1" w:styleId="aff1" w:type="paragraph">
    <w:name w:val="居中黑体小二"/>
    <w:basedOn w:val="a"/>
    <w:qFormat/>
    <w:rsid w:val="009B288D"/>
    <w:pPr>
      <w:jc w:val="center"/>
    </w:pPr>
    <w:rPr>
      <w:rFonts w:ascii="黑体" w:eastAsia="黑体" w:hAnsi="黑体"/>
      <w:sz w:val="36"/>
      <w:szCs w:val="21"/>
    </w:rPr>
  </w:style>
  <w:style w:customStyle="1" w:styleId="aff2" w:type="paragraph">
    <w:name w:val="居中黑体小二粗"/>
    <w:basedOn w:val="a"/>
    <w:qFormat/>
    <w:rsid w:val="009B288D"/>
    <w:pPr>
      <w:jc w:val="center"/>
    </w:pPr>
    <w:rPr>
      <w:rFonts w:ascii="黑体" w:eastAsia="黑体" w:hAnsi="黑体"/>
      <w:b/>
      <w:sz w:val="36"/>
      <w:szCs w:val="21"/>
    </w:rPr>
  </w:style>
  <w:style w:customStyle="1" w:styleId="aff3" w:type="paragraph">
    <w:name w:val="居中黑体小三"/>
    <w:basedOn w:val="a"/>
    <w:qFormat/>
    <w:rsid w:val="009B288D"/>
    <w:pPr>
      <w:jc w:val="center"/>
    </w:pPr>
    <w:rPr>
      <w:rFonts w:ascii="黑体" w:eastAsia="黑体" w:hAnsi="黑体"/>
      <w:sz w:val="30"/>
      <w:szCs w:val="21"/>
    </w:rPr>
  </w:style>
  <w:style w:customStyle="1" w:styleId="aff4" w:type="paragraph">
    <w:name w:val="居中黑体小三粗"/>
    <w:basedOn w:val="a"/>
    <w:qFormat/>
    <w:rsid w:val="009B288D"/>
    <w:pPr>
      <w:jc w:val="center"/>
    </w:pPr>
    <w:rPr>
      <w:rFonts w:ascii="黑体" w:eastAsia="黑体" w:hAnsi="黑体"/>
      <w:b/>
      <w:sz w:val="30"/>
      <w:szCs w:val="21"/>
    </w:rPr>
  </w:style>
  <w:style w:customStyle="1" w:styleId="aff5" w:type="paragraph">
    <w:name w:val="居中黑体小四"/>
    <w:basedOn w:val="a"/>
    <w:qFormat/>
    <w:rsid w:val="009B288D"/>
    <w:pPr>
      <w:jc w:val="center"/>
    </w:pPr>
    <w:rPr>
      <w:rFonts w:ascii="黑体" w:eastAsia="黑体" w:hAnsi="黑体"/>
      <w:sz w:val="24"/>
      <w:szCs w:val="21"/>
    </w:rPr>
  </w:style>
  <w:style w:customStyle="1" w:styleId="aff6" w:type="paragraph">
    <w:name w:val="居中黑体小四粗"/>
    <w:basedOn w:val="a"/>
    <w:qFormat/>
    <w:rsid w:val="009B288D"/>
    <w:pPr>
      <w:jc w:val="center"/>
    </w:pPr>
    <w:rPr>
      <w:rFonts w:ascii="黑体" w:eastAsia="黑体" w:hAnsi="黑体"/>
      <w:b/>
      <w:sz w:val="24"/>
      <w:szCs w:val="21"/>
    </w:rPr>
  </w:style>
  <w:style w:customStyle="1" w:styleId="aff7" w:type="paragraph">
    <w:name w:val="居中黑体小一"/>
    <w:basedOn w:val="a"/>
    <w:qFormat/>
    <w:rsid w:val="009B288D"/>
    <w:pPr>
      <w:jc w:val="center"/>
    </w:pPr>
    <w:rPr>
      <w:rFonts w:ascii="黑体" w:eastAsia="黑体" w:hAnsi="黑体"/>
      <w:sz w:val="48"/>
      <w:szCs w:val="21"/>
    </w:rPr>
  </w:style>
  <w:style w:customStyle="1" w:styleId="aff8" w:type="paragraph">
    <w:name w:val="居中黑体小一粗"/>
    <w:basedOn w:val="a"/>
    <w:qFormat/>
    <w:rsid w:val="009B288D"/>
    <w:pPr>
      <w:jc w:val="center"/>
    </w:pPr>
    <w:rPr>
      <w:rFonts w:ascii="黑体" w:cs="黑体" w:eastAsia="黑体" w:hAnsi="黑体"/>
      <w:b/>
      <w:sz w:val="48"/>
      <w:szCs w:val="28"/>
    </w:rPr>
  </w:style>
  <w:style w:customStyle="1" w:styleId="aff9" w:type="paragraph">
    <w:name w:val="居中黑体一号"/>
    <w:basedOn w:val="a"/>
    <w:qFormat/>
    <w:rsid w:val="009B288D"/>
    <w:pPr>
      <w:jc w:val="center"/>
    </w:pPr>
    <w:rPr>
      <w:rFonts w:ascii="黑体" w:eastAsia="黑体" w:hAnsi="黑体"/>
      <w:sz w:val="52"/>
      <w:szCs w:val="21"/>
    </w:rPr>
  </w:style>
  <w:style w:customStyle="1" w:styleId="affa" w:type="paragraph">
    <w:name w:val="居中黑体一号粗"/>
    <w:basedOn w:val="a"/>
    <w:qFormat/>
    <w:rsid w:val="009B288D"/>
    <w:pPr>
      <w:jc w:val="center"/>
    </w:pPr>
    <w:rPr>
      <w:rFonts w:ascii="黑体" w:eastAsia="黑体" w:hAnsi="黑体"/>
      <w:b/>
      <w:sz w:val="52"/>
      <w:szCs w:val="21"/>
    </w:rPr>
  </w:style>
  <w:style w:customStyle="1" w:styleId="affb" w:type="paragraph">
    <w:name w:val="居中宋体二号"/>
    <w:basedOn w:val="a"/>
    <w:qFormat/>
    <w:rsid w:val="009B288D"/>
    <w:pPr>
      <w:jc w:val="center"/>
    </w:pPr>
    <w:rPr>
      <w:sz w:val="44"/>
      <w:szCs w:val="21"/>
    </w:rPr>
  </w:style>
  <w:style w:customStyle="1" w:styleId="affc" w:type="paragraph">
    <w:name w:val="左宋体三号"/>
    <w:basedOn w:val="a"/>
    <w:qFormat/>
    <w:rsid w:val="00EA3048"/>
    <w:rPr>
      <w:sz w:val="32"/>
      <w:szCs w:val="21"/>
    </w:rPr>
  </w:style>
  <w:style w:customStyle="1" w:styleId="T1" w:type="paragraph">
    <w:name w:val="左宋体三号T1"/>
    <w:basedOn w:val="a"/>
    <w:qFormat/>
    <w:rsid w:val="00EA3048"/>
    <w:pPr>
      <w:tabs>
        <w:tab w:pos="420" w:val="left"/>
      </w:tabs>
    </w:pPr>
    <w:rPr>
      <w:sz w:val="32"/>
      <w:szCs w:val="21"/>
      <w:lang w:eastAsia="zh-CN"/>
    </w:rPr>
  </w:style>
  <w:style w:customStyle="1" w:styleId="T2" w:type="paragraph">
    <w:name w:val="左宋体三号T2"/>
    <w:basedOn w:val="a"/>
    <w:qFormat/>
    <w:rsid w:val="00881B5C"/>
    <w:pPr>
      <w:tabs>
        <w:tab w:pos="420" w:val="left"/>
        <w:tab w:pos="4200" w:val="left"/>
      </w:tabs>
    </w:pPr>
    <w:rPr>
      <w:sz w:val="32"/>
      <w:szCs w:val="21"/>
    </w:rPr>
  </w:style>
  <w:style w:customStyle="1" w:styleId="T4" w:type="paragraph">
    <w:name w:val="左宋体三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2"/>
      <w:szCs w:val="21"/>
    </w:rPr>
  </w:style>
  <w:style w:customStyle="1" w:styleId="affd" w:type="paragraph">
    <w:name w:val="左宋体三号粗"/>
    <w:basedOn w:val="a"/>
    <w:qFormat/>
    <w:rsid w:val="00EA3048"/>
    <w:rPr>
      <w:b/>
      <w:sz w:val="32"/>
      <w:szCs w:val="21"/>
    </w:rPr>
  </w:style>
  <w:style w:customStyle="1" w:styleId="T10" w:type="paragraph">
    <w:name w:val="左宋体三号粗T1"/>
    <w:basedOn w:val="a"/>
    <w:qFormat/>
    <w:rsid w:val="00EA3048"/>
    <w:pPr>
      <w:tabs>
        <w:tab w:pos="420" w:val="left"/>
      </w:tabs>
    </w:pPr>
    <w:rPr>
      <w:b/>
      <w:sz w:val="32"/>
      <w:szCs w:val="21"/>
    </w:rPr>
  </w:style>
  <w:style w:customStyle="1" w:styleId="T20" w:type="paragraph">
    <w:name w:val="左宋体三号粗T2"/>
    <w:basedOn w:val="a"/>
    <w:qFormat/>
    <w:rsid w:val="00881B5C"/>
    <w:pPr>
      <w:tabs>
        <w:tab w:pos="420" w:val="left"/>
        <w:tab w:pos="4200" w:val="left"/>
      </w:tabs>
    </w:pPr>
    <w:rPr>
      <w:b/>
      <w:sz w:val="32"/>
      <w:szCs w:val="21"/>
    </w:rPr>
  </w:style>
  <w:style w:customStyle="1" w:styleId="T40" w:type="paragraph">
    <w:name w:val="左宋体三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2"/>
      <w:szCs w:val="21"/>
    </w:rPr>
  </w:style>
  <w:style w:customStyle="1" w:styleId="affe" w:type="paragraph">
    <w:name w:val="左宋体四号"/>
    <w:basedOn w:val="a"/>
    <w:qFormat/>
    <w:rsid w:val="00EA3048"/>
    <w:rPr>
      <w:sz w:val="28"/>
      <w:szCs w:val="21"/>
    </w:rPr>
  </w:style>
  <w:style w:customStyle="1" w:styleId="T11" w:type="paragraph">
    <w:name w:val="左宋体四号T1"/>
    <w:basedOn w:val="a"/>
    <w:qFormat/>
    <w:rsid w:val="00EA3048"/>
    <w:pPr>
      <w:tabs>
        <w:tab w:pos="420" w:val="left"/>
      </w:tabs>
    </w:pPr>
    <w:rPr>
      <w:sz w:val="28"/>
      <w:szCs w:val="21"/>
    </w:rPr>
  </w:style>
  <w:style w:customStyle="1" w:styleId="T21" w:type="paragraph">
    <w:name w:val="左宋体四号T2"/>
    <w:basedOn w:val="a"/>
    <w:qFormat/>
    <w:rsid w:val="00881B5C"/>
    <w:pPr>
      <w:tabs>
        <w:tab w:pos="420" w:val="left"/>
        <w:tab w:pos="4200" w:val="left"/>
      </w:tabs>
    </w:pPr>
    <w:rPr>
      <w:sz w:val="28"/>
      <w:szCs w:val="21"/>
    </w:rPr>
  </w:style>
  <w:style w:customStyle="1" w:styleId="T41" w:type="paragraph">
    <w:name w:val="左宋体四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8"/>
      <w:szCs w:val="21"/>
    </w:rPr>
  </w:style>
  <w:style w:customStyle="1" w:styleId="afff" w:type="paragraph">
    <w:name w:val="左宋体四号粗"/>
    <w:basedOn w:val="a"/>
    <w:qFormat/>
    <w:rsid w:val="00EA3048"/>
    <w:rPr>
      <w:b/>
      <w:sz w:val="28"/>
      <w:szCs w:val="21"/>
    </w:rPr>
  </w:style>
  <w:style w:customStyle="1" w:styleId="T12" w:type="paragraph">
    <w:name w:val="左宋体四号粗T1"/>
    <w:basedOn w:val="a"/>
    <w:qFormat/>
    <w:rsid w:val="00EA3048"/>
    <w:pPr>
      <w:tabs>
        <w:tab w:pos="420" w:val="left"/>
      </w:tabs>
    </w:pPr>
    <w:rPr>
      <w:b/>
      <w:sz w:val="28"/>
      <w:szCs w:val="21"/>
    </w:rPr>
  </w:style>
  <w:style w:customStyle="1" w:styleId="T22" w:type="paragraph">
    <w:name w:val="左宋体四号粗T2"/>
    <w:basedOn w:val="a"/>
    <w:qFormat/>
    <w:rsid w:val="00881B5C"/>
    <w:pPr>
      <w:tabs>
        <w:tab w:pos="420" w:val="left"/>
        <w:tab w:pos="4200" w:val="left"/>
      </w:tabs>
    </w:pPr>
    <w:rPr>
      <w:b/>
      <w:sz w:val="28"/>
      <w:szCs w:val="21"/>
    </w:rPr>
  </w:style>
  <w:style w:customStyle="1" w:styleId="T42" w:type="paragraph">
    <w:name w:val="左宋体四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8"/>
      <w:szCs w:val="21"/>
    </w:rPr>
  </w:style>
  <w:style w:customStyle="1" w:styleId="afff0" w:type="paragraph">
    <w:name w:val="左宋体五号"/>
    <w:basedOn w:val="a"/>
    <w:qFormat/>
    <w:rsid w:val="00EA3048"/>
    <w:rPr>
      <w:szCs w:val="21"/>
    </w:rPr>
  </w:style>
  <w:style w:customStyle="1" w:styleId="T13" w:type="paragraph">
    <w:name w:val="左宋体五号T1"/>
    <w:basedOn w:val="a"/>
    <w:qFormat/>
    <w:rsid w:val="00EA3048"/>
    <w:pPr>
      <w:tabs>
        <w:tab w:pos="420" w:val="left"/>
      </w:tabs>
    </w:pPr>
    <w:rPr>
      <w:szCs w:val="21"/>
    </w:rPr>
  </w:style>
  <w:style w:customStyle="1" w:styleId="T23" w:type="paragraph">
    <w:name w:val="左宋体五号T2"/>
    <w:basedOn w:val="a"/>
    <w:qFormat/>
    <w:rsid w:val="00881B5C"/>
    <w:pPr>
      <w:tabs>
        <w:tab w:pos="420" w:val="left"/>
        <w:tab w:pos="4200" w:val="left"/>
      </w:tabs>
    </w:pPr>
    <w:rPr>
      <w:szCs w:val="21"/>
    </w:rPr>
  </w:style>
  <w:style w:customStyle="1" w:styleId="T43" w:type="paragraph">
    <w:name w:val="左宋体五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Cs w:val="21"/>
    </w:rPr>
  </w:style>
  <w:style w:customStyle="1" w:styleId="afff1" w:type="paragraph">
    <w:name w:val="左宋体五号粗"/>
    <w:basedOn w:val="a"/>
    <w:qFormat/>
    <w:rsid w:val="00EA3048"/>
    <w:rPr>
      <w:b/>
      <w:szCs w:val="21"/>
    </w:rPr>
  </w:style>
  <w:style w:customStyle="1" w:styleId="afff2" w:type="paragraph">
    <w:name w:val="宋体五号中"/>
    <w:basedOn w:val="a"/>
    <w:qFormat/>
    <w:rsid w:val="00EA3048"/>
    <w:pPr>
      <w:jc w:val="center"/>
    </w:pPr>
    <w:rPr>
      <w:szCs w:val="21"/>
    </w:rPr>
  </w:style>
  <w:style w:customStyle="1" w:styleId="afff3" w:type="paragraph">
    <w:name w:val="左宋体小三"/>
    <w:basedOn w:val="a"/>
    <w:qFormat/>
    <w:rsid w:val="00EA3048"/>
    <w:rPr>
      <w:sz w:val="30"/>
      <w:szCs w:val="21"/>
    </w:rPr>
  </w:style>
  <w:style w:customStyle="1" w:styleId="T14" w:type="paragraph">
    <w:name w:val="左宋体小三T1"/>
    <w:basedOn w:val="a"/>
    <w:qFormat/>
    <w:rsid w:val="00EA3048"/>
    <w:pPr>
      <w:tabs>
        <w:tab w:pos="420" w:val="left"/>
      </w:tabs>
    </w:pPr>
    <w:rPr>
      <w:sz w:val="30"/>
      <w:szCs w:val="21"/>
    </w:rPr>
  </w:style>
  <w:style w:customStyle="1" w:styleId="T24" w:type="paragraph">
    <w:name w:val="左宋体小三T2"/>
    <w:basedOn w:val="a"/>
    <w:qFormat/>
    <w:rsid w:val="00881B5C"/>
    <w:pPr>
      <w:tabs>
        <w:tab w:pos="420" w:val="left"/>
        <w:tab w:pos="4200" w:val="left"/>
      </w:tabs>
    </w:pPr>
    <w:rPr>
      <w:sz w:val="30"/>
      <w:szCs w:val="21"/>
    </w:rPr>
  </w:style>
  <w:style w:customStyle="1" w:styleId="T44" w:type="paragraph">
    <w:name w:val="左宋体小三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0"/>
      <w:szCs w:val="21"/>
    </w:rPr>
  </w:style>
  <w:style w:customStyle="1" w:styleId="afff4" w:type="paragraph">
    <w:name w:val="左宋体小三粗"/>
    <w:basedOn w:val="a"/>
    <w:qFormat/>
    <w:rsid w:val="00EA3048"/>
    <w:rPr>
      <w:b/>
      <w:sz w:val="30"/>
      <w:szCs w:val="21"/>
    </w:rPr>
  </w:style>
  <w:style w:customStyle="1" w:styleId="T15" w:type="paragraph">
    <w:name w:val="左宋体小三粗T1"/>
    <w:basedOn w:val="a"/>
    <w:qFormat/>
    <w:rsid w:val="00EA3048"/>
    <w:pPr>
      <w:tabs>
        <w:tab w:pos="420" w:val="left"/>
      </w:tabs>
    </w:pPr>
    <w:rPr>
      <w:b/>
      <w:sz w:val="30"/>
      <w:szCs w:val="21"/>
    </w:rPr>
  </w:style>
  <w:style w:customStyle="1" w:styleId="T25" w:type="paragraph">
    <w:name w:val="左宋体小三粗T2"/>
    <w:basedOn w:val="a"/>
    <w:qFormat/>
    <w:rsid w:val="00881B5C"/>
    <w:pPr>
      <w:tabs>
        <w:tab w:pos="420" w:val="left"/>
        <w:tab w:pos="4200" w:val="left"/>
      </w:tabs>
    </w:pPr>
    <w:rPr>
      <w:b/>
      <w:sz w:val="30"/>
      <w:szCs w:val="21"/>
    </w:rPr>
  </w:style>
  <w:style w:customStyle="1" w:styleId="T45" w:type="paragraph">
    <w:name w:val="左宋体小三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0"/>
      <w:szCs w:val="21"/>
    </w:rPr>
  </w:style>
  <w:style w:customStyle="1" w:styleId="afff5" w:type="paragraph">
    <w:name w:val="左宋体小四"/>
    <w:basedOn w:val="a"/>
    <w:qFormat/>
    <w:rsid w:val="00EA3048"/>
    <w:rPr>
      <w:sz w:val="24"/>
      <w:szCs w:val="21"/>
    </w:rPr>
  </w:style>
  <w:style w:customStyle="1" w:styleId="T16" w:type="paragraph">
    <w:name w:val="左宋体小四T1"/>
    <w:basedOn w:val="a"/>
    <w:qFormat/>
    <w:rsid w:val="00EA3048"/>
    <w:pPr>
      <w:tabs>
        <w:tab w:pos="420" w:val="left"/>
      </w:tabs>
    </w:pPr>
    <w:rPr>
      <w:sz w:val="24"/>
      <w:szCs w:val="21"/>
    </w:rPr>
  </w:style>
  <w:style w:customStyle="1" w:styleId="T26" w:type="paragraph">
    <w:name w:val="左宋体小四T2"/>
    <w:basedOn w:val="a"/>
    <w:qFormat/>
    <w:rsid w:val="00881B5C"/>
    <w:pPr>
      <w:tabs>
        <w:tab w:pos="420" w:val="left"/>
        <w:tab w:pos="4200" w:val="left"/>
      </w:tabs>
    </w:pPr>
    <w:rPr>
      <w:sz w:val="24"/>
      <w:szCs w:val="21"/>
    </w:rPr>
  </w:style>
  <w:style w:customStyle="1" w:styleId="T46" w:type="paragraph">
    <w:name w:val="左宋体小四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4"/>
      <w:szCs w:val="21"/>
    </w:rPr>
  </w:style>
  <w:style w:customStyle="1" w:styleId="afff6" w:type="paragraph">
    <w:name w:val="左宋体小四粗"/>
    <w:basedOn w:val="a"/>
    <w:qFormat/>
    <w:rsid w:val="00EA3048"/>
    <w:rPr>
      <w:b/>
      <w:sz w:val="24"/>
      <w:szCs w:val="21"/>
    </w:rPr>
  </w:style>
  <w:style w:customStyle="1" w:styleId="T17" w:type="paragraph">
    <w:name w:val="左宋体小四粗T1"/>
    <w:basedOn w:val="a"/>
    <w:qFormat/>
    <w:rsid w:val="00EA3048"/>
    <w:pPr>
      <w:tabs>
        <w:tab w:pos="420" w:val="left"/>
      </w:tabs>
    </w:pPr>
    <w:rPr>
      <w:b/>
      <w:sz w:val="24"/>
      <w:szCs w:val="21"/>
    </w:rPr>
  </w:style>
  <w:style w:customStyle="1" w:styleId="T27" w:type="paragraph">
    <w:name w:val="左宋体小四粗T2"/>
    <w:basedOn w:val="a"/>
    <w:qFormat/>
    <w:rsid w:val="00881B5C"/>
    <w:pPr>
      <w:tabs>
        <w:tab w:pos="420" w:val="left"/>
        <w:tab w:pos="4200" w:val="left"/>
      </w:tabs>
    </w:pPr>
    <w:rPr>
      <w:b/>
      <w:sz w:val="24"/>
      <w:szCs w:val="21"/>
    </w:rPr>
  </w:style>
  <w:style w:customStyle="1" w:styleId="T47" w:type="paragraph">
    <w:name w:val="左宋体小四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4"/>
      <w:szCs w:val="21"/>
    </w:rPr>
  </w:style>
  <w:style w:customStyle="1" w:styleId="afff7" w:type="paragraph">
    <w:name w:val="居中宋体二号粗"/>
    <w:basedOn w:val="a"/>
    <w:qFormat/>
    <w:rsid w:val="009B288D"/>
    <w:pPr>
      <w:jc w:val="center"/>
    </w:pPr>
    <w:rPr>
      <w:b/>
      <w:sz w:val="44"/>
      <w:szCs w:val="21"/>
    </w:rPr>
  </w:style>
  <w:style w:customStyle="1" w:styleId="afff8" w:type="paragraph">
    <w:name w:val="居中宋体三号"/>
    <w:basedOn w:val="a"/>
    <w:qFormat/>
    <w:rsid w:val="009B288D"/>
    <w:pPr>
      <w:jc w:val="center"/>
    </w:pPr>
    <w:rPr>
      <w:sz w:val="32"/>
      <w:szCs w:val="21"/>
    </w:rPr>
  </w:style>
  <w:style w:customStyle="1" w:styleId="afff9" w:type="paragraph">
    <w:name w:val="居中宋体三号粗"/>
    <w:basedOn w:val="a"/>
    <w:qFormat/>
    <w:rsid w:val="009B288D"/>
    <w:pPr>
      <w:jc w:val="center"/>
    </w:pPr>
    <w:rPr>
      <w:b/>
      <w:sz w:val="32"/>
      <w:szCs w:val="21"/>
    </w:rPr>
  </w:style>
  <w:style w:customStyle="1" w:styleId="afffa" w:type="paragraph">
    <w:name w:val="居中宋体四号"/>
    <w:basedOn w:val="a"/>
    <w:qFormat/>
    <w:rsid w:val="009B288D"/>
    <w:pPr>
      <w:jc w:val="center"/>
    </w:pPr>
    <w:rPr>
      <w:sz w:val="28"/>
      <w:szCs w:val="21"/>
    </w:rPr>
  </w:style>
  <w:style w:customStyle="1" w:styleId="afffb" w:type="paragraph">
    <w:name w:val="居中宋体四号粗"/>
    <w:basedOn w:val="a"/>
    <w:qFormat/>
    <w:rsid w:val="009B288D"/>
    <w:pPr>
      <w:jc w:val="center"/>
    </w:pPr>
    <w:rPr>
      <w:b/>
      <w:sz w:val="28"/>
      <w:szCs w:val="21"/>
    </w:rPr>
  </w:style>
  <w:style w:customStyle="1" w:styleId="afffc" w:type="paragraph">
    <w:name w:val="居中宋体五号"/>
    <w:basedOn w:val="a"/>
    <w:qFormat/>
    <w:rsid w:val="009B288D"/>
    <w:pPr>
      <w:jc w:val="center"/>
    </w:pPr>
    <w:rPr>
      <w:szCs w:val="21"/>
    </w:rPr>
  </w:style>
  <w:style w:customStyle="1" w:styleId="afffd" w:type="paragraph">
    <w:name w:val="居中宋体五号粗"/>
    <w:basedOn w:val="a"/>
    <w:qFormat/>
    <w:rsid w:val="009B288D"/>
    <w:pPr>
      <w:jc w:val="center"/>
    </w:pPr>
    <w:rPr>
      <w:b/>
      <w:szCs w:val="21"/>
    </w:rPr>
  </w:style>
  <w:style w:customStyle="1" w:styleId="afffe" w:type="paragraph">
    <w:name w:val="居中宋体小二"/>
    <w:basedOn w:val="a"/>
    <w:qFormat/>
    <w:rsid w:val="009B288D"/>
    <w:pPr>
      <w:jc w:val="center"/>
    </w:pPr>
    <w:rPr>
      <w:sz w:val="36"/>
      <w:szCs w:val="21"/>
    </w:rPr>
  </w:style>
  <w:style w:customStyle="1" w:styleId="affff" w:type="paragraph">
    <w:name w:val="居中宋体小二粗"/>
    <w:basedOn w:val="a"/>
    <w:qFormat/>
    <w:rsid w:val="009B288D"/>
    <w:pPr>
      <w:jc w:val="center"/>
    </w:pPr>
    <w:rPr>
      <w:b/>
      <w:sz w:val="36"/>
      <w:szCs w:val="21"/>
    </w:rPr>
  </w:style>
  <w:style w:customStyle="1" w:styleId="affff0" w:type="paragraph">
    <w:name w:val="居中宋体小三"/>
    <w:basedOn w:val="a"/>
    <w:qFormat/>
    <w:rsid w:val="009B288D"/>
    <w:pPr>
      <w:jc w:val="center"/>
    </w:pPr>
    <w:rPr>
      <w:sz w:val="30"/>
      <w:szCs w:val="21"/>
    </w:rPr>
  </w:style>
  <w:style w:customStyle="1" w:styleId="affff1" w:type="paragraph">
    <w:name w:val="居中宋体小三粗"/>
    <w:basedOn w:val="a"/>
    <w:qFormat/>
    <w:rsid w:val="009B288D"/>
    <w:pPr>
      <w:jc w:val="center"/>
    </w:pPr>
    <w:rPr>
      <w:b/>
      <w:sz w:val="30"/>
      <w:szCs w:val="21"/>
    </w:rPr>
  </w:style>
  <w:style w:customStyle="1" w:styleId="affff2" w:type="paragraph">
    <w:name w:val="居中宋体小四"/>
    <w:basedOn w:val="a"/>
    <w:qFormat/>
    <w:rsid w:val="009B288D"/>
    <w:pPr>
      <w:jc w:val="center"/>
    </w:pPr>
    <w:rPr>
      <w:sz w:val="24"/>
      <w:szCs w:val="21"/>
    </w:rPr>
  </w:style>
  <w:style w:customStyle="1" w:styleId="affff3" w:type="paragraph">
    <w:name w:val="居中宋体小四粗"/>
    <w:basedOn w:val="a"/>
    <w:qFormat/>
    <w:rsid w:val="009B288D"/>
    <w:pPr>
      <w:jc w:val="center"/>
    </w:pPr>
    <w:rPr>
      <w:b/>
      <w:sz w:val="24"/>
      <w:szCs w:val="21"/>
    </w:rPr>
  </w:style>
  <w:style w:customStyle="1" w:styleId="affff4" w:type="paragraph">
    <w:name w:val="居中宋体小一"/>
    <w:basedOn w:val="a"/>
    <w:qFormat/>
    <w:rsid w:val="009B288D"/>
    <w:pPr>
      <w:jc w:val="center"/>
    </w:pPr>
    <w:rPr>
      <w:sz w:val="48"/>
      <w:szCs w:val="21"/>
    </w:rPr>
  </w:style>
  <w:style w:customStyle="1" w:styleId="affff5" w:type="paragraph">
    <w:name w:val="居中宋体小一粗"/>
    <w:basedOn w:val="a"/>
    <w:qFormat/>
    <w:rsid w:val="009B288D"/>
    <w:pPr>
      <w:jc w:val="center"/>
    </w:pPr>
    <w:rPr>
      <w:rFonts w:cs="黑体"/>
      <w:b/>
      <w:sz w:val="48"/>
      <w:szCs w:val="28"/>
    </w:rPr>
  </w:style>
  <w:style w:customStyle="1" w:styleId="affff6" w:type="paragraph">
    <w:name w:val="居中宋体一号"/>
    <w:basedOn w:val="a"/>
    <w:qFormat/>
    <w:rsid w:val="009B288D"/>
    <w:pPr>
      <w:jc w:val="center"/>
    </w:pPr>
    <w:rPr>
      <w:sz w:val="52"/>
      <w:szCs w:val="21"/>
    </w:rPr>
  </w:style>
  <w:style w:customStyle="1" w:styleId="affff7" w:type="paragraph">
    <w:name w:val="居中宋体一号粗"/>
    <w:basedOn w:val="a"/>
    <w:qFormat/>
    <w:rsid w:val="009B288D"/>
    <w:pPr>
      <w:jc w:val="center"/>
    </w:pPr>
    <w:rPr>
      <w:b/>
      <w:sz w:val="52"/>
      <w:szCs w:val="21"/>
    </w:rPr>
  </w:style>
  <w:style w:customStyle="1" w:styleId="affff8" w:type="paragraph">
    <w:name w:val="左黑体三号"/>
    <w:basedOn w:val="a"/>
    <w:qFormat/>
    <w:rsid w:val="009B288D"/>
    <w:rPr>
      <w:rFonts w:ascii="黑体" w:eastAsia="黑体" w:hAnsi="黑体"/>
      <w:sz w:val="32"/>
      <w:szCs w:val="21"/>
    </w:rPr>
  </w:style>
  <w:style w:customStyle="1" w:styleId="affff9" w:type="paragraph">
    <w:name w:val="左黑体三号粗"/>
    <w:basedOn w:val="a"/>
    <w:qFormat/>
    <w:rsid w:val="009B288D"/>
    <w:rPr>
      <w:rFonts w:ascii="黑体" w:eastAsia="黑体" w:hAnsi="黑体"/>
      <w:b/>
      <w:sz w:val="32"/>
      <w:szCs w:val="21"/>
    </w:rPr>
  </w:style>
  <w:style w:customStyle="1" w:styleId="affffa" w:type="paragraph">
    <w:name w:val="左黑体四号"/>
    <w:basedOn w:val="a"/>
    <w:qFormat/>
    <w:rsid w:val="009B288D"/>
    <w:rPr>
      <w:rFonts w:ascii="黑体" w:eastAsia="黑体" w:hAnsi="黑体"/>
      <w:sz w:val="28"/>
      <w:szCs w:val="21"/>
    </w:rPr>
  </w:style>
  <w:style w:customStyle="1" w:styleId="affffb" w:type="paragraph">
    <w:name w:val="左黑体四号粗"/>
    <w:basedOn w:val="a"/>
    <w:qFormat/>
    <w:rsid w:val="009B288D"/>
    <w:rPr>
      <w:rFonts w:ascii="黑体" w:eastAsia="黑体" w:hAnsi="黑体"/>
      <w:b/>
      <w:sz w:val="28"/>
      <w:szCs w:val="21"/>
    </w:rPr>
  </w:style>
  <w:style w:customStyle="1" w:styleId="affffc" w:type="paragraph">
    <w:name w:val="左黑体五号"/>
    <w:basedOn w:val="a"/>
    <w:qFormat/>
    <w:rsid w:val="009B288D"/>
    <w:rPr>
      <w:rFonts w:ascii="黑体" w:eastAsia="黑体" w:hAnsi="黑体"/>
      <w:szCs w:val="21"/>
    </w:rPr>
  </w:style>
  <w:style w:customStyle="1" w:styleId="affffd" w:type="paragraph">
    <w:name w:val="左黑体五号粗"/>
    <w:basedOn w:val="a"/>
    <w:qFormat/>
    <w:rsid w:val="009B288D"/>
    <w:rPr>
      <w:rFonts w:ascii="黑体" w:eastAsia="黑体" w:hAnsi="黑体"/>
      <w:b/>
      <w:szCs w:val="21"/>
    </w:rPr>
  </w:style>
  <w:style w:customStyle="1" w:styleId="affffe" w:type="paragraph">
    <w:name w:val="左黑体小二"/>
    <w:basedOn w:val="a"/>
    <w:qFormat/>
    <w:rsid w:val="009B288D"/>
    <w:rPr>
      <w:rFonts w:ascii="黑体" w:eastAsia="黑体" w:hAnsi="黑体"/>
      <w:sz w:val="36"/>
      <w:szCs w:val="21"/>
    </w:rPr>
  </w:style>
  <w:style w:customStyle="1" w:styleId="afffff" w:type="paragraph">
    <w:name w:val="左黑体小二粗"/>
    <w:basedOn w:val="a"/>
    <w:qFormat/>
    <w:rsid w:val="009B288D"/>
    <w:rPr>
      <w:rFonts w:ascii="黑体" w:eastAsia="黑体" w:hAnsi="黑体"/>
      <w:b/>
      <w:sz w:val="36"/>
      <w:szCs w:val="21"/>
    </w:rPr>
  </w:style>
  <w:style w:customStyle="1" w:styleId="afffff0" w:type="paragraph">
    <w:name w:val="左黑体小三"/>
    <w:basedOn w:val="a"/>
    <w:qFormat/>
    <w:rsid w:val="009B288D"/>
    <w:rPr>
      <w:rFonts w:ascii="黑体" w:eastAsia="黑体" w:hAnsi="黑体"/>
      <w:sz w:val="30"/>
      <w:szCs w:val="21"/>
    </w:rPr>
  </w:style>
  <w:style w:customStyle="1" w:styleId="afffff1" w:type="paragraph">
    <w:name w:val="左黑体小三粗"/>
    <w:basedOn w:val="a"/>
    <w:qFormat/>
    <w:rsid w:val="009B288D"/>
    <w:rPr>
      <w:rFonts w:ascii="黑体" w:eastAsia="黑体" w:hAnsi="黑体"/>
      <w:b/>
      <w:sz w:val="30"/>
      <w:szCs w:val="21"/>
    </w:rPr>
  </w:style>
  <w:style w:customStyle="1" w:styleId="afffff2" w:type="paragraph">
    <w:name w:val="左黑体小四"/>
    <w:basedOn w:val="a"/>
    <w:qFormat/>
    <w:rsid w:val="009B288D"/>
    <w:rPr>
      <w:rFonts w:ascii="黑体" w:eastAsia="黑体" w:hAnsi="黑体"/>
      <w:sz w:val="24"/>
      <w:szCs w:val="21"/>
    </w:rPr>
  </w:style>
  <w:style w:customStyle="1" w:styleId="afffff3" w:type="paragraph">
    <w:name w:val="左黑体小四粗"/>
    <w:basedOn w:val="a"/>
    <w:qFormat/>
    <w:rsid w:val="009B288D"/>
    <w:rPr>
      <w:rFonts w:ascii="黑体" w:eastAsia="黑体" w:hAnsi="黑体"/>
      <w:b/>
      <w:sz w:val="24"/>
      <w:szCs w:val="21"/>
    </w:rPr>
  </w:style>
  <w:style w:customStyle="1" w:styleId="afffff4" w:type="paragraph">
    <w:name w:val="左黑体小一"/>
    <w:basedOn w:val="a"/>
    <w:qFormat/>
    <w:rsid w:val="009B288D"/>
    <w:rPr>
      <w:rFonts w:ascii="黑体" w:eastAsia="黑体" w:hAnsi="黑体"/>
      <w:sz w:val="48"/>
      <w:szCs w:val="21"/>
    </w:rPr>
  </w:style>
  <w:style w:customStyle="1" w:styleId="afffff5" w:type="paragraph">
    <w:name w:val="左黑体小一粗"/>
    <w:basedOn w:val="a"/>
    <w:qFormat/>
    <w:rsid w:val="009B288D"/>
    <w:rPr>
      <w:rFonts w:ascii="黑体" w:cs="黑体" w:eastAsia="黑体" w:hAnsi="黑体"/>
      <w:b/>
      <w:sz w:val="48"/>
      <w:szCs w:val="28"/>
    </w:rPr>
  </w:style>
  <w:style w:customStyle="1" w:styleId="afffff6" w:type="paragraph">
    <w:name w:val="左黑体一号"/>
    <w:basedOn w:val="a"/>
    <w:qFormat/>
    <w:rsid w:val="009B288D"/>
    <w:rPr>
      <w:rFonts w:ascii="黑体" w:eastAsia="黑体" w:hAnsi="黑体"/>
      <w:sz w:val="52"/>
      <w:szCs w:val="21"/>
    </w:rPr>
  </w:style>
  <w:style w:customStyle="1" w:styleId="afffff7" w:type="paragraph">
    <w:name w:val="左黑体一号粗"/>
    <w:basedOn w:val="a"/>
    <w:qFormat/>
    <w:rsid w:val="009B288D"/>
    <w:rPr>
      <w:rFonts w:ascii="黑体" w:eastAsia="黑体" w:hAnsi="黑体"/>
      <w:b/>
      <w:sz w:val="52"/>
      <w:szCs w:val="2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footer1.xml" Type="http://schemas.openxmlformats.org/officeDocument/2006/relationships/footer" /><Relationship Type="http://schemas.openxmlformats.org/officeDocument/2006/relationships/image" Id="rId26" Target="media/rId26.jfif" /><Relationship Type="http://schemas.openxmlformats.org/officeDocument/2006/relationships/image" Id="rId20" Target="media/rId20.jfif" /><Relationship Type="http://schemas.openxmlformats.org/officeDocument/2006/relationships/image" Id="rId23" Target="media/rId23.jfif" /><Relationship Type="http://schemas.openxmlformats.org/officeDocument/2006/relationships/image" Id="rId29" Target="media/rId29.jfif" /></Relationships>
</file>

<file path=word/_rels/footnotes.xml.rels><?xml version="1.0" encoding="UTF-8"?><Relationships xmlns="http://schemas.openxmlformats.org/package/2006/relationships" 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f\Desktop\A4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2</TotalTime>
  <Pages>1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2025-04-01T06:20:56Z</dcterms:created>
  <dcterms:modified xsi:type="dcterms:W3CDTF">2025-04-01T06:20:56Z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