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石材雕刻工三级理论知识试卷</w:t>
      </w:r>
    </w:p>
    <w:p>
      <w:pPr>
        <w:pStyle w:val="72"/>
      </w:pPr>
      <w:r>
        <w:t>试卷编码：615020300131-2025030001</w:t>
      </w:r>
    </w:p>
    <w:p>
      <w:pPr>
        <w:pStyle w:val="31"/>
      </w:pPr>
      <w:r>
        <w:t>职    业：石材雕刻工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一、单选题（每题0.5分，共50分。）</w:t>
      </w:r>
    </w:p>
    <w:p>
      <w:pPr>
        <w:pStyle w:val="67"/>
      </w:pPr>
      <w:r>
        <w:t>1、关于办事公道的说法，你认为正确的是（　　）</w:t>
      </w:r>
    </w:p>
    <w:p>
      <w:pPr>
        <w:pStyle w:val="68"/>
      </w:pPr>
      <w:r>
        <w:tab/>
      </w:r>
      <w:r>
        <w:t>A、办事公道就是要按照一个标准办事，各打五十大板</w:t>
      </w:r>
    </w:p>
    <w:p>
      <w:pPr>
        <w:pStyle w:val="68"/>
      </w:pPr>
      <w:r>
        <w:tab/>
      </w:r>
      <w:r>
        <w:t>B、办事公道不可能有明确的标准，只能因人而异</w:t>
      </w:r>
    </w:p>
    <w:p>
      <w:pPr>
        <w:pStyle w:val="68"/>
      </w:pPr>
      <w:r>
        <w:tab/>
      </w:r>
      <w:r>
        <w:t>C、一般工作人员接待顾客时不以貌取人，也属办事公道</w:t>
      </w:r>
    </w:p>
    <w:p>
      <w:pPr>
        <w:pStyle w:val="68"/>
      </w:pPr>
      <w:r>
        <w:tab/>
      </w:r>
      <w:r>
        <w:t>D、任何人在处理涉及他朋友的问题时，都不可能真正做到办事公道</w:t>
      </w:r>
    </w:p>
    <w:p>
      <w:pPr>
        <w:pStyle w:val="67"/>
      </w:pPr>
      <w:r>
        <w:t>2、职业道德培养的首要环节是（　　）</w:t>
      </w:r>
    </w:p>
    <w:p>
      <w:pPr>
        <w:pStyle w:val="69"/>
      </w:pPr>
      <w:r>
        <w:tab/>
      </w:r>
      <w:r>
        <w:t>A、职业道德教育</w:t>
      </w:r>
      <w:r>
        <w:tab/>
      </w:r>
      <w:r>
        <w:t>B、职业道德修养</w:t>
      </w:r>
    </w:p>
    <w:p>
      <w:pPr>
        <w:pStyle w:val="69"/>
      </w:pPr>
      <w:r>
        <w:tab/>
      </w:r>
      <w:r>
        <w:t>C、职业道德境界</w:t>
      </w:r>
      <w:r>
        <w:tab/>
      </w:r>
      <w:r>
        <w:t>D、职业道德实践</w:t>
      </w:r>
    </w:p>
    <w:p>
      <w:pPr>
        <w:pStyle w:val="67"/>
      </w:pPr>
      <w:r>
        <w:t>3、社会主义精神文明要求我们（　　）</w:t>
      </w:r>
    </w:p>
    <w:p>
      <w:pPr>
        <w:pStyle w:val="69"/>
      </w:pPr>
      <w:r>
        <w:tab/>
      </w:r>
      <w:r>
        <w:t>A、提高社会公德水平</w:t>
      </w:r>
      <w:r>
        <w:tab/>
      </w:r>
      <w:r>
        <w:t>B、提高职业道德水平</w:t>
      </w:r>
    </w:p>
    <w:p>
      <w:pPr>
        <w:pStyle w:val="69"/>
      </w:pPr>
      <w:r>
        <w:tab/>
      </w:r>
      <w:r>
        <w:t>C、树立行业新风</w:t>
      </w:r>
      <w:r>
        <w:tab/>
      </w:r>
      <w:r>
        <w:t>D、改变社会不良风气</w:t>
      </w:r>
    </w:p>
    <w:p>
      <w:pPr>
        <w:pStyle w:val="67"/>
      </w:pPr>
      <w:r>
        <w:t>4、社会主义职业道德（　　）</w:t>
      </w:r>
    </w:p>
    <w:p>
      <w:pPr>
        <w:pStyle w:val="68"/>
      </w:pPr>
      <w:r>
        <w:tab/>
      </w:r>
      <w:r>
        <w:t>A、在社会主义道德指导下形成和发展的</w:t>
      </w:r>
    </w:p>
    <w:p>
      <w:pPr>
        <w:pStyle w:val="68"/>
      </w:pPr>
      <w:r>
        <w:tab/>
      </w:r>
      <w:r>
        <w:t>B、是社会主义道德体系的一个层次</w:t>
      </w:r>
    </w:p>
    <w:p>
      <w:pPr>
        <w:pStyle w:val="68"/>
      </w:pPr>
      <w:r>
        <w:tab/>
      </w:r>
      <w:r>
        <w:t>C、是孤立存在的</w:t>
      </w:r>
    </w:p>
    <w:p>
      <w:pPr>
        <w:pStyle w:val="68"/>
      </w:pPr>
      <w:r>
        <w:tab/>
      </w:r>
      <w:r>
        <w:t>D、与市场经济发展相矛盾</w:t>
      </w:r>
    </w:p>
    <w:p>
      <w:pPr>
        <w:pStyle w:val="67"/>
      </w:pPr>
      <w:r>
        <w:t>5、明暗是光线从一定的角度投射在物体上所造成（　　）。</w:t>
      </w:r>
    </w:p>
    <w:p>
      <w:pPr>
        <w:pStyle w:val="70"/>
      </w:pPr>
      <w:r>
        <w:tab/>
      </w:r>
      <w:r>
        <w:t>A、受光和明部</w:t>
      </w:r>
      <w:r>
        <w:tab/>
      </w:r>
      <w:r>
        <w:t>B、反光和背光</w:t>
      </w:r>
      <w:r>
        <w:tab/>
      </w:r>
      <w:r>
        <w:t>C、背光和暗部</w:t>
      </w:r>
      <w:r>
        <w:tab/>
      </w:r>
      <w:r>
        <w:t>D、受光和背光</w:t>
      </w:r>
    </w:p>
    <w:p>
      <w:pPr>
        <w:pStyle w:val="67"/>
      </w:pPr>
      <w:r>
        <w:t>6、图案的素材首先来源于（　　），这是源的问题；其次是来源于古代的遗产和外国的艺术，这是流向的问题。</w:t>
      </w:r>
    </w:p>
    <w:p>
      <w:pPr>
        <w:pStyle w:val="70"/>
      </w:pPr>
      <w:r>
        <w:tab/>
      </w:r>
      <w:r>
        <w:t>A、创造</w:t>
      </w:r>
      <w:r>
        <w:tab/>
      </w:r>
      <w:r>
        <w:t>B、想象</w:t>
      </w:r>
      <w:r>
        <w:tab/>
      </w:r>
      <w:r>
        <w:t>C、写生</w:t>
      </w:r>
      <w:r>
        <w:tab/>
      </w:r>
      <w:r>
        <w:t>D、生活</w:t>
      </w:r>
    </w:p>
    <w:p>
      <w:pPr>
        <w:pStyle w:val="67"/>
      </w:pPr>
      <w:r>
        <w:t>7、在石膏写生中，（　　）是第一位。</w:t>
      </w:r>
    </w:p>
    <w:p>
      <w:pPr>
        <w:pStyle w:val="70"/>
      </w:pPr>
      <w:r>
        <w:tab/>
      </w:r>
      <w:r>
        <w:t>A、形体</w:t>
      </w:r>
      <w:r>
        <w:tab/>
      </w:r>
      <w:r>
        <w:t>B、质感</w:t>
      </w:r>
      <w:r>
        <w:tab/>
      </w:r>
      <w:r>
        <w:t>C、明暗</w:t>
      </w:r>
      <w:r>
        <w:tab/>
      </w:r>
      <w:r>
        <w:t>D、以是都不对</w:t>
      </w:r>
    </w:p>
    <w:p>
      <w:pPr>
        <w:pStyle w:val="67"/>
      </w:pPr>
      <w:r>
        <w:t>8、阴刻和阳刻是哪种绘画形式的技法（　　）。</w:t>
      </w:r>
    </w:p>
    <w:p>
      <w:pPr>
        <w:pStyle w:val="70"/>
      </w:pPr>
      <w:r>
        <w:tab/>
      </w:r>
      <w:r>
        <w:t>A、版画</w:t>
      </w:r>
      <w:r>
        <w:tab/>
      </w:r>
      <w:r>
        <w:t>B、水粉</w:t>
      </w:r>
      <w:r>
        <w:tab/>
      </w:r>
      <w:r>
        <w:t>C、水彩</w:t>
      </w:r>
      <w:r>
        <w:tab/>
      </w:r>
      <w:r>
        <w:t>D、国画</w:t>
      </w:r>
    </w:p>
    <w:p>
      <w:pPr>
        <w:pStyle w:val="67"/>
      </w:pPr>
      <w:r>
        <w:t>9、以下（　　）属于常见兰草的画法。</w:t>
      </w:r>
    </w:p>
    <w:p>
      <w:pPr>
        <w:pStyle w:val="68"/>
      </w:pPr>
      <w:r>
        <w:tab/>
      </w:r>
      <w:r>
        <w:t>A、一笔长，两笔短，三笔穿插破凤眼。</w:t>
      </w:r>
    </w:p>
    <w:p>
      <w:pPr>
        <w:pStyle w:val="68"/>
      </w:pPr>
      <w:r>
        <w:tab/>
      </w:r>
      <w:r>
        <w:t>B、一笔短，两笔长，三笔穿插破凤眼。</w:t>
      </w:r>
    </w:p>
    <w:p>
      <w:pPr>
        <w:pStyle w:val="68"/>
      </w:pPr>
      <w:r>
        <w:tab/>
      </w:r>
      <w:r>
        <w:t>C、一笔长，两笔短，三窄。</w:t>
      </w:r>
    </w:p>
    <w:p>
      <w:pPr>
        <w:pStyle w:val="68"/>
      </w:pPr>
      <w:r>
        <w:tab/>
      </w:r>
      <w:r>
        <w:t>D、一笔短，两笔长，三窄。</w:t>
      </w:r>
    </w:p>
    <w:p>
      <w:pPr>
        <w:pStyle w:val="67"/>
      </w:pPr>
      <w:r>
        <w:t>10、在雕刻艺术中，手工的内容是丰富的，造型变化已经规范化，以下佛像手造型中属于马头印造型的是（　　）。</w:t>
      </w:r>
    </w:p>
    <w:p>
      <w:pPr>
        <w:pStyle w:val="68"/>
      </w:pPr>
      <w:r>
        <w:tab/>
      </w:r>
      <w:r>
        <w:t>A、</w:t>
      </w:r>
      <w:r>
        <w:rPr>
          <w:rFonts w:ascii="宋体" w:hAnsi="宋体" w:eastAsia="宋体" w:cs="Times New Roman"/>
          <w:sz w:val="21"/>
          <w:szCs w:val="21"/>
          <w:lang w:val="en-US" w:eastAsia="en-US" w:bidi="ar-SA"/>
        </w:rPr>
        <w:pict>
          <v:shape id="Picture" o:spid="_x0000_s1074" type="#_x0000_t75" style="height:53.05pt;width:92.4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75" type="#_x0000_t75" style="height:61.4pt;width:67.4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76" type="#_x0000_t75" style="height:63.65pt;width:67.4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77" type="#_x0000_t75" style="height:63.65pt;width:60.6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pStyle w:val="67"/>
      </w:pPr>
      <w:r>
        <w:t>11、玉雕兽类陪衬造型中石的陪衬造型种类有（　　）。</w:t>
      </w:r>
    </w:p>
    <w:p>
      <w:pPr>
        <w:pStyle w:val="69"/>
      </w:pPr>
      <w:r>
        <w:tab/>
      </w:r>
      <w:r>
        <w:t>A、山石、湖石、</w:t>
      </w:r>
      <w:r>
        <w:tab/>
      </w:r>
      <w:r>
        <w:t>B、山石、湖石、坡石、</w:t>
      </w:r>
    </w:p>
    <w:p>
      <w:pPr>
        <w:pStyle w:val="69"/>
      </w:pPr>
      <w:r>
        <w:tab/>
      </w:r>
      <w:r>
        <w:t>C、山石、湖石、坡石、礁石</w:t>
      </w:r>
      <w:r>
        <w:tab/>
      </w:r>
      <w:r>
        <w:t>D、坡石、礁石</w:t>
      </w:r>
    </w:p>
    <w:p>
      <w:pPr>
        <w:pStyle w:val="67"/>
      </w:pPr>
      <w:r>
        <w:t>12、外表面是转体形的空心花瓶、灯柱、喷水盘空心圆柱等制品叫空心回转体制品，其母线可以是（　　）的曲线。</w:t>
      </w:r>
    </w:p>
    <w:p>
      <w:pPr>
        <w:pStyle w:val="70"/>
      </w:pPr>
      <w:r>
        <w:tab/>
      </w:r>
      <w:r>
        <w:t>A、任意形状</w:t>
      </w:r>
      <w:r>
        <w:tab/>
      </w:r>
      <w:r>
        <w:t>B、矩形</w:t>
      </w:r>
      <w:r>
        <w:tab/>
      </w:r>
      <w:r>
        <w:t>C、S形</w:t>
      </w:r>
      <w:r>
        <w:tab/>
      </w:r>
      <w:r>
        <w:t>D、直线形</w:t>
      </w:r>
    </w:p>
    <w:p>
      <w:pPr>
        <w:pStyle w:val="67"/>
      </w:pPr>
      <w:r>
        <w:t>13、使用数控加工中心加工浮雕制品时，其加工程序的编制工作，需要通过三维扫描仪扫描制品模型，然后由扫描器配套的专用软件自动将扫描结果转换成（　　）加工程序。</w:t>
      </w:r>
    </w:p>
    <w:p>
      <w:pPr>
        <w:pStyle w:val="70"/>
      </w:pPr>
      <w:r>
        <w:tab/>
      </w:r>
      <w:r>
        <w:t>A、CAM</w:t>
      </w:r>
      <w:r>
        <w:tab/>
      </w:r>
      <w:r>
        <w:t>B、CAT</w:t>
      </w:r>
      <w:r>
        <w:tab/>
      </w:r>
      <w:r>
        <w:t>C、CAI</w:t>
      </w:r>
      <w:r>
        <w:tab/>
      </w:r>
      <w:r>
        <w:t>D、CAE</w:t>
      </w:r>
    </w:p>
    <w:p>
      <w:pPr>
        <w:pStyle w:val="67"/>
      </w:pPr>
      <w:r>
        <w:t>14、江苏南京（　　）始建于隋朝。隋文帝重兴佛法，在全国新建了83座舍利塔，这是第一座。</w:t>
      </w:r>
    </w:p>
    <w:p>
      <w:pPr>
        <w:pStyle w:val="69"/>
      </w:pPr>
      <w:r>
        <w:tab/>
      </w:r>
      <w:r>
        <w:t>A、定林寺塔</w:t>
      </w:r>
      <w:r>
        <w:tab/>
      </w:r>
      <w:r>
        <w:t>B、栖霞寺舍利塔</w:t>
      </w:r>
    </w:p>
    <w:p>
      <w:pPr>
        <w:pStyle w:val="69"/>
      </w:pPr>
      <w:r>
        <w:tab/>
      </w:r>
      <w:r>
        <w:t>C、牛首山弘觉寺塔</w:t>
      </w:r>
      <w:r>
        <w:tab/>
      </w:r>
      <w:r>
        <w:t>D、九华山三藏塔</w:t>
      </w:r>
    </w:p>
    <w:p>
      <w:pPr>
        <w:pStyle w:val="67"/>
      </w:pPr>
      <w:r>
        <w:t>15、浮雕是雕塑与绘画结合的产物，用（　　）的办法来处理对象，靠透视等因素来表现三维空间，并只供一面或两面观看。</w:t>
      </w:r>
    </w:p>
    <w:p>
      <w:pPr>
        <w:pStyle w:val="70"/>
      </w:pPr>
      <w:r>
        <w:tab/>
      </w:r>
      <w:r>
        <w:t>A、写实</w:t>
      </w:r>
      <w:r>
        <w:tab/>
      </w:r>
      <w:r>
        <w:t>B、夸张</w:t>
      </w:r>
      <w:r>
        <w:tab/>
      </w:r>
      <w:r>
        <w:t>C、扩张</w:t>
      </w:r>
      <w:r>
        <w:tab/>
      </w:r>
      <w:r>
        <w:t>D、压缩</w:t>
      </w:r>
    </w:p>
    <w:p>
      <w:pPr>
        <w:pStyle w:val="67"/>
      </w:pPr>
      <w:r>
        <w:t>16、浮雕是介于（　　）和绘画之间的形象塑造。</w:t>
      </w:r>
    </w:p>
    <w:p>
      <w:pPr>
        <w:pStyle w:val="70"/>
      </w:pPr>
      <w:r>
        <w:tab/>
      </w:r>
      <w:r>
        <w:t>A、线刻</w:t>
      </w:r>
      <w:r>
        <w:tab/>
      </w:r>
      <w:r>
        <w:t>B、透雕</w:t>
      </w:r>
      <w:r>
        <w:tab/>
      </w:r>
      <w:r>
        <w:t>C、圆雕</w:t>
      </w:r>
      <w:r>
        <w:tab/>
      </w:r>
      <w:r>
        <w:t>D、镂空雕</w:t>
      </w:r>
    </w:p>
    <w:p>
      <w:pPr>
        <w:pStyle w:val="67"/>
      </w:pPr>
      <w:r>
        <w:t>17、福建民居建筑石雕的墙壁上嵌有整块石材透空雕成的（　　），达到了技术与艺术的完美统一。</w:t>
      </w:r>
    </w:p>
    <w:p>
      <w:pPr>
        <w:pStyle w:val="70"/>
      </w:pPr>
      <w:r>
        <w:tab/>
      </w:r>
      <w:r>
        <w:t>A、石门</w:t>
      </w:r>
      <w:r>
        <w:tab/>
      </w:r>
      <w:r>
        <w:t>B、石窗</w:t>
      </w:r>
      <w:r>
        <w:tab/>
      </w:r>
      <w:r>
        <w:t>C、石壁</w:t>
      </w:r>
      <w:r>
        <w:tab/>
      </w:r>
      <w:r>
        <w:t>D、石画</w:t>
      </w:r>
    </w:p>
    <w:p>
      <w:pPr>
        <w:pStyle w:val="67"/>
      </w:pPr>
      <w:r>
        <w:t>18、以下桥式切机中，锯片直径最大的是（　　）。</w:t>
      </w:r>
    </w:p>
    <w:p>
      <w:pPr>
        <w:pStyle w:val="69"/>
      </w:pPr>
      <w:r>
        <w:tab/>
      </w:r>
      <w:r>
        <w:t>A、TBC35桥式切机</w:t>
      </w:r>
      <w:r>
        <w:tab/>
      </w:r>
      <w:r>
        <w:t>B、ZDCQ-400桥式切机</w:t>
      </w:r>
    </w:p>
    <w:p>
      <w:pPr>
        <w:pStyle w:val="69"/>
      </w:pPr>
      <w:r>
        <w:tab/>
      </w:r>
      <w:r>
        <w:t>C、CJC-5CF桥式切机</w:t>
      </w:r>
      <w:r>
        <w:tab/>
      </w:r>
      <w:r>
        <w:t>D、FR/PC800桥式切机</w:t>
      </w:r>
    </w:p>
    <w:p>
      <w:pPr>
        <w:pStyle w:val="67"/>
      </w:pPr>
      <w:r>
        <w:t>19、角磨机在长时间（　　）分钟后使用，应该停止休息20分钟以上，待冷却后方能进行作业。</w:t>
      </w:r>
    </w:p>
    <w:p>
      <w:pPr>
        <w:pStyle w:val="70"/>
      </w:pPr>
      <w:r>
        <w:tab/>
      </w:r>
      <w:r>
        <w:t>A、30</w:t>
      </w:r>
      <w:r>
        <w:tab/>
      </w:r>
      <w:r>
        <w:t>B、40</w:t>
      </w:r>
      <w:r>
        <w:tab/>
      </w:r>
      <w:r>
        <w:t>C、45</w:t>
      </w:r>
      <w:r>
        <w:tab/>
      </w:r>
      <w:r>
        <w:t>D、50</w:t>
      </w:r>
    </w:p>
    <w:p>
      <w:pPr>
        <w:pStyle w:val="67"/>
      </w:pPr>
      <w:r>
        <w:t>20、数控系统的核心是（　　）。</w:t>
      </w:r>
    </w:p>
    <w:p>
      <w:pPr>
        <w:pStyle w:val="70"/>
      </w:pPr>
      <w:r>
        <w:tab/>
      </w:r>
      <w:r>
        <w:t>A、伺服装置</w:t>
      </w:r>
      <w:r>
        <w:tab/>
      </w:r>
      <w:r>
        <w:t>B、数控装置</w:t>
      </w:r>
      <w:r>
        <w:tab/>
      </w:r>
      <w:r>
        <w:t>C、反馈装置</w:t>
      </w:r>
      <w:r>
        <w:tab/>
      </w:r>
      <w:r>
        <w:t>D、检测装置</w:t>
      </w:r>
    </w:p>
    <w:p>
      <w:pPr>
        <w:pStyle w:val="67"/>
      </w:pPr>
      <w:r>
        <w:t>21、G00表示（　　）。</w:t>
      </w:r>
    </w:p>
    <w:p>
      <w:pPr>
        <w:pStyle w:val="69"/>
      </w:pPr>
      <w:r>
        <w:tab/>
      </w:r>
      <w:r>
        <w:t>A、直接插补指令</w:t>
      </w:r>
      <w:r>
        <w:tab/>
      </w:r>
      <w:r>
        <w:t>B、快速点定位指令</w:t>
      </w:r>
    </w:p>
    <w:p>
      <w:pPr>
        <w:pStyle w:val="69"/>
      </w:pPr>
      <w:r>
        <w:tab/>
      </w:r>
      <w:r>
        <w:t>C、坐标系设定指令</w:t>
      </w:r>
      <w:r>
        <w:tab/>
      </w:r>
      <w:r>
        <w:t>D、绝对尺寸指令</w:t>
      </w:r>
    </w:p>
    <w:p>
      <w:pPr>
        <w:pStyle w:val="67"/>
      </w:pPr>
      <w:r>
        <w:t>22、多股金刚石串珠绳锯机切割数量为24，板材厚度为30mm，有效宽度为720mm应选钢丝绳数为（　　）股。</w:t>
      </w:r>
    </w:p>
    <w:p>
      <w:pPr>
        <w:pStyle w:val="70"/>
      </w:pPr>
      <w:r>
        <w:tab/>
      </w:r>
      <w:r>
        <w:t>A、10</w:t>
      </w:r>
      <w:r>
        <w:tab/>
      </w:r>
      <w:r>
        <w:t>B、15</w:t>
      </w:r>
      <w:r>
        <w:tab/>
      </w:r>
      <w:r>
        <w:t>C、20</w:t>
      </w:r>
      <w:r>
        <w:tab/>
      </w:r>
      <w:r>
        <w:t>D、25</w:t>
      </w:r>
    </w:p>
    <w:p>
      <w:pPr>
        <w:pStyle w:val="67"/>
      </w:pPr>
      <w:r>
        <w:t>23、AutoCAD软件中我们一般都用（　　）单位来做图以达到最佳效果。</w:t>
      </w:r>
    </w:p>
    <w:p>
      <w:pPr>
        <w:pStyle w:val="70"/>
      </w:pPr>
      <w:r>
        <w:tab/>
      </w:r>
      <w:r>
        <w:t>A、米</w:t>
      </w:r>
      <w:r>
        <w:tab/>
      </w:r>
      <w:r>
        <w:t>B、分米</w:t>
      </w:r>
      <w:r>
        <w:tab/>
      </w:r>
      <w:r>
        <w:t>C、厘米</w:t>
      </w:r>
      <w:r>
        <w:tab/>
      </w:r>
      <w:r>
        <w:t>D、毫米</w:t>
      </w:r>
    </w:p>
    <w:p>
      <w:pPr>
        <w:pStyle w:val="67"/>
      </w:pPr>
      <w:r>
        <w:t>24、五轴机床是指（　　）轴。</w:t>
      </w:r>
    </w:p>
    <w:p>
      <w:pPr>
        <w:pStyle w:val="68"/>
      </w:pPr>
      <w:r>
        <w:tab/>
      </w:r>
      <w:r>
        <w:t>A、X、Y、Z、A、C或X、Y、Z、B、C</w:t>
      </w:r>
    </w:p>
    <w:p>
      <w:pPr>
        <w:pStyle w:val="68"/>
      </w:pPr>
      <w:r>
        <w:tab/>
      </w:r>
      <w:r>
        <w:t>B、X、Y、Z、YZ、XZ</w:t>
      </w:r>
    </w:p>
    <w:p>
      <w:pPr>
        <w:pStyle w:val="68"/>
      </w:pPr>
      <w:r>
        <w:tab/>
      </w:r>
      <w:r>
        <w:t>C、X、Y、Z、A、XY</w:t>
      </w:r>
    </w:p>
    <w:p>
      <w:pPr>
        <w:pStyle w:val="68"/>
      </w:pPr>
      <w:r>
        <w:tab/>
      </w:r>
      <w:r>
        <w:t>D、X、Y、Z、XY、XZ</w:t>
      </w:r>
    </w:p>
    <w:p>
      <w:pPr>
        <w:pStyle w:val="67"/>
      </w:pPr>
      <w:r>
        <w:t>25、JDPaint8.0中，如下图所示，要改变曲线中方框内坐标方向应进行（　　）操作。</w:t>
      </w:r>
      <w:r>
        <w:rPr>
          <w:rFonts w:ascii="宋体" w:hAnsi="宋体" w:eastAsia="宋体" w:cs="Times New Roman"/>
          <w:sz w:val="21"/>
          <w:szCs w:val="21"/>
          <w:lang w:val="en-US" w:eastAsia="en-US" w:bidi="ar-SA"/>
        </w:rPr>
        <w:pict>
          <v:shape id="Picture" o:spid="_x0000_s1078" type="#_x0000_t75" style="height:205.85pt;width:411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68"/>
      </w:pPr>
      <w:r>
        <w:tab/>
      </w:r>
      <w:r>
        <w:t>A、点击“曲线”菜单-方向和起点命令的反向命令</w:t>
      </w:r>
    </w:p>
    <w:p>
      <w:pPr>
        <w:pStyle w:val="68"/>
      </w:pPr>
      <w:r>
        <w:tab/>
      </w:r>
      <w:r>
        <w:t>B、点击“变换”菜单-方向和起点命令的反向命令</w:t>
      </w:r>
    </w:p>
    <w:p>
      <w:pPr>
        <w:pStyle w:val="68"/>
      </w:pPr>
      <w:r>
        <w:tab/>
      </w:r>
      <w:r>
        <w:t>C、点击“曲面”菜单-方向和起点命令的反向命令</w:t>
      </w:r>
    </w:p>
    <w:p>
      <w:pPr>
        <w:pStyle w:val="68"/>
      </w:pPr>
      <w:r>
        <w:tab/>
      </w:r>
      <w:r>
        <w:t>D、点击“变形”菜单-方向和起点命令的反向命令</w:t>
      </w:r>
    </w:p>
    <w:p>
      <w:pPr>
        <w:pStyle w:val="67"/>
      </w:pPr>
      <w:r>
        <w:t>26、文泰雕刻系统中使用的刀具分为四类，分别为平底尖刀，中心尖刀，直刀，球底刀，下图中属于中心尖刀的是（　　）？</w:t>
      </w:r>
    </w:p>
    <w:p>
      <w:pPr>
        <w:pStyle w:val="68"/>
      </w:pPr>
      <w:r>
        <w:tab/>
      </w:r>
      <w:r>
        <w:t>A、</w:t>
      </w:r>
      <w:r>
        <w:rPr>
          <w:rFonts w:ascii="宋体" w:hAnsi="宋体" w:eastAsia="宋体" w:cs="Times New Roman"/>
          <w:sz w:val="21"/>
          <w:szCs w:val="21"/>
          <w:lang w:val="en-US" w:eastAsia="en-US" w:bidi="ar-SA"/>
        </w:rPr>
        <w:pict>
          <v:shape id="Picture" o:spid="_x0000_s1079" type="#_x0000_t75" style="height:105.35pt;width:96.25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80" type="#_x0000_t75" style="height:111.4pt;width:115.95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81" type="#_x0000_t75" style="height:135.65pt;width:88.65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82" type="#_x0000_t75" style="height:122.8pt;width:100.05pt;rotation:0f;" o:ole="f" fillcolor="#FFFFFF" filled="f" o:preferrelative="t" stroked="f" coordorigin="0,0" coordsize="21600,21600">
            <v:fill on="f" color2="#FFFFFF" focus="0%"/>
            <v:imagedata gain="65536f" blacklevel="0f" gamma="0" o:title="" r:id="rId14"/>
            <o:lock v:ext="edit" position="f" selection="f" grouping="f" rotation="f" cropping="f" text="f" aspectratio="t"/>
            <w10:wrap type="none"/>
            <w10:anchorlock/>
          </v:shape>
        </w:pict>
      </w:r>
    </w:p>
    <w:p>
      <w:pPr>
        <w:pStyle w:val="67"/>
      </w:pPr>
      <w:r>
        <w:t>27、工作时，人不能离工件太近，以防石屑（石碎）飞入眼中。为防止石屑（石碎）飞散，必须戴（　　）。</w:t>
      </w:r>
    </w:p>
    <w:p>
      <w:pPr>
        <w:pStyle w:val="70"/>
      </w:pPr>
      <w:r>
        <w:tab/>
      </w:r>
      <w:r>
        <w:t>A、防护面罩</w:t>
      </w:r>
      <w:r>
        <w:tab/>
      </w:r>
      <w:r>
        <w:t>B、安全帽</w:t>
      </w:r>
      <w:r>
        <w:tab/>
      </w:r>
      <w:r>
        <w:t>C、防护眼镜</w:t>
      </w:r>
      <w:r>
        <w:tab/>
      </w:r>
      <w:r>
        <w:t>D、防尘口罩</w:t>
      </w:r>
    </w:p>
    <w:p>
      <w:pPr>
        <w:pStyle w:val="67"/>
      </w:pPr>
      <w:r>
        <w:t>28、国务院《排污费征收使用管理 条例》规定，排污者应当自接到排污费缴纳通知单之日起（　　）内，到指定的商业银行缴纳排污费。</w:t>
      </w:r>
    </w:p>
    <w:p>
      <w:pPr>
        <w:pStyle w:val="70"/>
      </w:pPr>
      <w:r>
        <w:tab/>
      </w:r>
      <w:r>
        <w:t>A、5日</w:t>
      </w:r>
      <w:r>
        <w:tab/>
      </w:r>
      <w:r>
        <w:t>B、7日</w:t>
      </w:r>
      <w:r>
        <w:tab/>
      </w:r>
      <w:r>
        <w:t>C、10日</w:t>
      </w:r>
      <w:r>
        <w:tab/>
      </w:r>
      <w:r>
        <w:t>D、15日</w:t>
      </w:r>
    </w:p>
    <w:p>
      <w:pPr>
        <w:pStyle w:val="67"/>
      </w:pPr>
      <w:r>
        <w:t>29、某喷砂岗位总尘（12%游离二氧化硅含量矽尘）监测结果为45mg/m3，其国家职业接触限值为1 mg/m3，适合该岗位劳动者使用的呼吸防护用品是（　　）。</w:t>
      </w:r>
    </w:p>
    <w:p>
      <w:pPr>
        <w:pStyle w:val="68"/>
      </w:pPr>
      <w:r>
        <w:tab/>
      </w:r>
      <w:r>
        <w:t>A、随弃式N95防尘口罩</w:t>
      </w:r>
    </w:p>
    <w:p>
      <w:pPr>
        <w:pStyle w:val="68"/>
      </w:pPr>
      <w:r>
        <w:tab/>
      </w:r>
      <w:r>
        <w:t>B、活性炭口罩</w:t>
      </w:r>
    </w:p>
    <w:p>
      <w:pPr>
        <w:pStyle w:val="68"/>
      </w:pPr>
      <w:r>
        <w:tab/>
      </w:r>
      <w:r>
        <w:t>C、自吸过滤式半面罩配N95系列滤尘棉</w:t>
      </w:r>
    </w:p>
    <w:p>
      <w:pPr>
        <w:pStyle w:val="68"/>
      </w:pPr>
      <w:r>
        <w:tab/>
      </w:r>
      <w:r>
        <w:t>D、自吸过滤式全面罩配N95系列滤尘棉</w:t>
      </w:r>
    </w:p>
    <w:p>
      <w:pPr>
        <w:pStyle w:val="67"/>
      </w:pPr>
      <w:r>
        <w:t>30、起重量大于20t-50t的起重机，应配备安装人员3-4人，辅助工（　　）人。</w:t>
      </w:r>
    </w:p>
    <w:p>
      <w:pPr>
        <w:pStyle w:val="70"/>
      </w:pPr>
      <w:r>
        <w:tab/>
      </w:r>
      <w:r>
        <w:t>A、1-2人</w:t>
      </w:r>
      <w:r>
        <w:tab/>
      </w:r>
      <w:r>
        <w:t>B、3-4人</w:t>
      </w:r>
      <w:r>
        <w:tab/>
      </w:r>
      <w:r>
        <w:t>C、3-6人</w:t>
      </w:r>
      <w:r>
        <w:tab/>
      </w:r>
      <w:r>
        <w:t>D、5-8人</w:t>
      </w:r>
    </w:p>
    <w:p>
      <w:pPr>
        <w:pStyle w:val="67"/>
      </w:pPr>
      <w:r>
        <w:t>31、切边、对剖、再加工、手工或机加工磨光、排版工序职业病防治中，属于振动控制措施的是（　　）。</w:t>
      </w:r>
    </w:p>
    <w:p>
      <w:pPr>
        <w:pStyle w:val="68"/>
      </w:pPr>
      <w:r>
        <w:tab/>
      </w:r>
      <w:r>
        <w:t>A、安装设备时，就采用阻尼材料垫层</w:t>
      </w:r>
    </w:p>
    <w:p>
      <w:pPr>
        <w:pStyle w:val="68"/>
      </w:pPr>
      <w:r>
        <w:tab/>
      </w:r>
      <w:r>
        <w:t>B、对电动机采取消声措施</w:t>
      </w:r>
    </w:p>
    <w:p>
      <w:pPr>
        <w:pStyle w:val="68"/>
      </w:pPr>
      <w:r>
        <w:tab/>
      </w:r>
      <w:r>
        <w:t>C、用湿式打磨的尽量用湿式打磨</w:t>
      </w:r>
    </w:p>
    <w:p>
      <w:pPr>
        <w:pStyle w:val="68"/>
      </w:pPr>
      <w:r>
        <w:tab/>
      </w:r>
      <w:r>
        <w:t>D、为锯片装设防护罩</w:t>
      </w:r>
    </w:p>
    <w:p>
      <w:pPr>
        <w:pStyle w:val="67"/>
      </w:pPr>
      <w:r>
        <w:t>32、下图中哪个是橡胶管工防振手套？（　　）</w:t>
      </w:r>
    </w:p>
    <w:p>
      <w:pPr>
        <w:pStyle w:val="68"/>
      </w:pPr>
      <w:r>
        <w:tab/>
      </w:r>
      <w:r>
        <w:t>A、</w:t>
      </w:r>
      <w:r>
        <w:rPr>
          <w:rFonts w:ascii="宋体" w:hAnsi="宋体" w:eastAsia="宋体" w:cs="Times New Roman"/>
          <w:sz w:val="21"/>
          <w:szCs w:val="21"/>
          <w:lang w:val="en-US" w:eastAsia="en-US" w:bidi="ar-SA"/>
        </w:rPr>
        <w:pict>
          <v:shape id="Picture" o:spid="_x0000_s1083" type="#_x0000_t75" style="height:411pt;width:411pt;rotation:0f;" o:ole="f" fillcolor="#FFFFFF" filled="f" o:preferrelative="t" stroked="f" coordorigin="0,0" coordsize="21600,21600">
            <v:fill on="f" color2="#FFFFFF" focus="0%"/>
            <v:imagedata gain="65536f" blacklevel="0f" gamma="0" o:title="" r:id="rId15"/>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84" type="#_x0000_t75" style="height:411pt;width:411pt;rotation:0f;" o:ole="f" fillcolor="#FFFFFF" filled="f" o:preferrelative="t" stroked="f" coordorigin="0,0" coordsize="21600,21600">
            <v:fill on="f" color2="#FFFFFF" focus="0%"/>
            <v:imagedata gain="65536f" blacklevel="0f" gamma="0" o:title="" r:id="rId16"/>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85" type="#_x0000_t75" style="height:411pt;width:411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86" type="#_x0000_t75" style="height:411pt;width:411pt;rotation:0f;" o:ole="f" fillcolor="#FFFFFF" filled="f" o:preferrelative="t" stroked="f" coordorigin="0,0" coordsize="21600,21600">
            <v:fill on="f" color2="#FFFFFF" focus="0%"/>
            <v:imagedata gain="65536f" blacklevel="0f" gamma="0" o:title="" r:id="rId18"/>
            <o:lock v:ext="edit" position="f" selection="f" grouping="f" rotation="f" cropping="f" text="f" aspectratio="t"/>
            <w10:wrap type="none"/>
            <w10:anchorlock/>
          </v:shape>
        </w:pict>
      </w:r>
    </w:p>
    <w:p>
      <w:pPr>
        <w:pStyle w:val="67"/>
      </w:pPr>
      <w:r>
        <w:t>33、劳动争议发生后，当事人可以向本单位劳动争议调解委员会申请调解；调解不成，当事人一方要求仲裁的，可以向劳动争议仲裁委员会申请仲裁。当事人一方也可以直接向劳动争议仲裁委员会申请仲裁。对仲裁裁决不服的，可以向（　　）提起诉讼。</w:t>
      </w:r>
    </w:p>
    <w:p>
      <w:pPr>
        <w:pStyle w:val="70"/>
      </w:pPr>
      <w:r>
        <w:tab/>
      </w:r>
      <w:r>
        <w:t>A、人民法院</w:t>
      </w:r>
      <w:r>
        <w:tab/>
      </w:r>
      <w:r>
        <w:t>B、公安局</w:t>
      </w:r>
      <w:r>
        <w:tab/>
      </w:r>
      <w:r>
        <w:t>C、检察院</w:t>
      </w:r>
      <w:r>
        <w:tab/>
      </w:r>
      <w:r>
        <w:t>D、司法局</w:t>
      </w:r>
    </w:p>
    <w:p>
      <w:pPr>
        <w:pStyle w:val="67"/>
      </w:pPr>
      <w:r>
        <w:t>34、合同的内容由当事人约定，一般包括以下条款：当事人的（　　）和住所、标的、数量、质量、价款或者报酬、履行期限、地点和方式、违约责任、解决争议的方法。</w:t>
      </w:r>
    </w:p>
    <w:p>
      <w:pPr>
        <w:pStyle w:val="69"/>
      </w:pPr>
      <w:r>
        <w:tab/>
      </w:r>
      <w:r>
        <w:t>A、名称或者姓名和住所</w:t>
      </w:r>
      <w:r>
        <w:tab/>
      </w:r>
      <w:r>
        <w:t>B、姓名或者居住地</w:t>
      </w:r>
    </w:p>
    <w:p>
      <w:pPr>
        <w:pStyle w:val="69"/>
      </w:pPr>
      <w:r>
        <w:tab/>
      </w:r>
      <w:r>
        <w:t>C、姓名或者家庭地址</w:t>
      </w:r>
      <w:r>
        <w:tab/>
      </w:r>
      <w:r>
        <w:t>D、名称或者姓名</w:t>
      </w:r>
    </w:p>
    <w:p>
      <w:pPr>
        <w:pStyle w:val="67"/>
      </w:pPr>
      <w:r>
        <w:t>35、用人单位自用工之日起超过一个月不满一年未与劳动者订立书面劳动合同的，应当向劳动者每月支付（　　）的工资。</w:t>
      </w:r>
    </w:p>
    <w:p>
      <w:pPr>
        <w:pStyle w:val="70"/>
      </w:pPr>
      <w:r>
        <w:tab/>
      </w:r>
      <w:r>
        <w:t>A、一倍</w:t>
      </w:r>
      <w:r>
        <w:tab/>
      </w:r>
      <w:r>
        <w:t>B、二倍</w:t>
      </w:r>
      <w:r>
        <w:tab/>
      </w:r>
      <w:r>
        <w:t>C、三倍</w:t>
      </w:r>
      <w:r>
        <w:tab/>
      </w:r>
      <w:r>
        <w:t>D、五倍</w:t>
      </w:r>
    </w:p>
    <w:p>
      <w:pPr>
        <w:pStyle w:val="67"/>
      </w:pPr>
      <w:r>
        <w:t>36、在产品中掺杂、掺假，以假充真，以次充好，或者以不合格产品冒充合格产品的，责令停止生产、销售，没收违法生产、销售的产品，并处违法生产、销售产品货值金额（　　）以上三倍以下的罚款。</w:t>
      </w:r>
    </w:p>
    <w:p>
      <w:pPr>
        <w:pStyle w:val="70"/>
      </w:pPr>
      <w:r>
        <w:tab/>
      </w:r>
      <w:r>
        <w:t>A、百分之三十</w:t>
      </w:r>
      <w:r>
        <w:tab/>
      </w:r>
      <w:r>
        <w:t>B、百分之四十</w:t>
      </w:r>
      <w:r>
        <w:tab/>
      </w:r>
      <w:r>
        <w:t>C、百分之五十</w:t>
      </w:r>
      <w:r>
        <w:tab/>
      </w:r>
      <w:r>
        <w:t>D、百分之六十</w:t>
      </w:r>
    </w:p>
    <w:p>
      <w:pPr>
        <w:pStyle w:val="67"/>
      </w:pPr>
      <w:r>
        <w:t>37、使用不合格的计量器具或者破坏计量器具准确度，给（　　）和消费者造成损失的，责令赔偿损失，没收计量器具和违法所得，可以并处罚款。</w:t>
      </w:r>
    </w:p>
    <w:p>
      <w:pPr>
        <w:pStyle w:val="70"/>
      </w:pPr>
      <w:r>
        <w:tab/>
      </w:r>
      <w:r>
        <w:t>A、企业</w:t>
      </w:r>
      <w:r>
        <w:tab/>
      </w:r>
      <w:r>
        <w:t>B、个人</w:t>
      </w:r>
      <w:r>
        <w:tab/>
      </w:r>
      <w:r>
        <w:t>C、单位</w:t>
      </w:r>
      <w:r>
        <w:tab/>
      </w:r>
      <w:r>
        <w:t>D、国家</w:t>
      </w:r>
    </w:p>
    <w:p>
      <w:pPr>
        <w:pStyle w:val="67"/>
      </w:pPr>
      <w:r>
        <w:t>38、凡制造在全国范围内从未生产过的计量器具新产品,必须经过（　　）。</w:t>
      </w:r>
    </w:p>
    <w:p>
      <w:pPr>
        <w:pStyle w:val="70"/>
      </w:pPr>
      <w:r>
        <w:tab/>
      </w:r>
      <w:r>
        <w:t>A、型式试验</w:t>
      </w:r>
      <w:r>
        <w:tab/>
      </w:r>
      <w:r>
        <w:t>B、样品试验</w:t>
      </w:r>
      <w:r>
        <w:tab/>
      </w:r>
      <w:r>
        <w:t>C、定型鉴定</w:t>
      </w:r>
      <w:r>
        <w:tab/>
      </w:r>
      <w:r>
        <w:t>D、投产鉴定</w:t>
      </w:r>
    </w:p>
    <w:p>
      <w:pPr>
        <w:pStyle w:val="67"/>
      </w:pPr>
      <w:r>
        <w:t>39、企业研制新产品、改进产品，进行技术改造，应当符合（　　）要求。</w:t>
      </w:r>
    </w:p>
    <w:p>
      <w:pPr>
        <w:pStyle w:val="70"/>
      </w:pPr>
      <w:r>
        <w:tab/>
      </w:r>
      <w:r>
        <w:t>A、标准化</w:t>
      </w:r>
      <w:r>
        <w:tab/>
      </w:r>
      <w:r>
        <w:t>B、技术性</w:t>
      </w:r>
      <w:r>
        <w:tab/>
      </w:r>
      <w:r>
        <w:t>C、可行性</w:t>
      </w:r>
      <w:r>
        <w:tab/>
      </w:r>
      <w:r>
        <w:t>D、系统性</w:t>
      </w:r>
    </w:p>
    <w:p>
      <w:pPr>
        <w:pStyle w:val="67"/>
      </w:pPr>
      <w:r>
        <w:t>40、根据《中华人民共和国标准化法》，国家对于采用国际标准的态度是（　　）。</w:t>
      </w:r>
    </w:p>
    <w:p>
      <w:pPr>
        <w:pStyle w:val="70"/>
      </w:pPr>
      <w:r>
        <w:tab/>
      </w:r>
      <w:r>
        <w:t>A、禁止</w:t>
      </w:r>
      <w:r>
        <w:tab/>
      </w:r>
      <w:r>
        <w:t>B、允许</w:t>
      </w:r>
      <w:r>
        <w:tab/>
      </w:r>
      <w:r>
        <w:t>C、鼓励</w:t>
      </w:r>
      <w:r>
        <w:tab/>
      </w:r>
      <w:r>
        <w:t>D、同意</w:t>
      </w:r>
    </w:p>
    <w:p>
      <w:pPr>
        <w:pStyle w:val="67"/>
      </w:pPr>
      <w:r>
        <w:t>41、开采矿产资源给他人生产、生活造成损失的，应当（　　），并采取必要的补救措施。</w:t>
      </w:r>
    </w:p>
    <w:p>
      <w:pPr>
        <w:pStyle w:val="70"/>
      </w:pPr>
      <w:r>
        <w:tab/>
      </w:r>
      <w:r>
        <w:t>A、给予补偿</w:t>
      </w:r>
      <w:r>
        <w:tab/>
      </w:r>
      <w:r>
        <w:t>B、立即停工</w:t>
      </w:r>
      <w:r>
        <w:tab/>
      </w:r>
      <w:r>
        <w:t>C、立即罚款</w:t>
      </w:r>
      <w:r>
        <w:tab/>
      </w:r>
      <w:r>
        <w:t>D、负责赔偿</w:t>
      </w:r>
    </w:p>
    <w:p>
      <w:pPr>
        <w:pStyle w:val="67"/>
      </w:pPr>
      <w:r>
        <w:t>42、大理石的碳酸钙含量在（　　）以上。</w:t>
      </w:r>
    </w:p>
    <w:p>
      <w:pPr>
        <w:pStyle w:val="70"/>
      </w:pPr>
      <w:r>
        <w:tab/>
      </w:r>
      <w:r>
        <w:t>A、0.9</w:t>
      </w:r>
      <w:r>
        <w:tab/>
      </w:r>
      <w:r>
        <w:t>B、0.92</w:t>
      </w:r>
      <w:r>
        <w:tab/>
      </w:r>
      <w:r>
        <w:t>C、0.95</w:t>
      </w:r>
      <w:r>
        <w:tab/>
      </w:r>
      <w:r>
        <w:t>D、0.98</w:t>
      </w:r>
    </w:p>
    <w:p>
      <w:pPr>
        <w:pStyle w:val="67"/>
      </w:pPr>
      <w:r>
        <w:t>43、暗色矿物为主的黑色花岗石是花岗石的另一大系列，这类花岗石主要由（　　）、角闪石或橄榄石以及部分中、基性斜长石组成。</w:t>
      </w:r>
    </w:p>
    <w:p>
      <w:pPr>
        <w:pStyle w:val="70"/>
      </w:pPr>
      <w:r>
        <w:tab/>
      </w:r>
      <w:r>
        <w:t>A、辉石</w:t>
      </w:r>
      <w:r>
        <w:tab/>
      </w:r>
      <w:r>
        <w:t>B、方解石</w:t>
      </w:r>
      <w:r>
        <w:tab/>
      </w:r>
      <w:r>
        <w:t>C、白云石</w:t>
      </w:r>
      <w:r>
        <w:tab/>
      </w:r>
      <w:r>
        <w:t>D、石英</w:t>
      </w:r>
    </w:p>
    <w:p>
      <w:pPr>
        <w:pStyle w:val="67"/>
      </w:pPr>
      <w:r>
        <w:t>44、花岗石又称（麻石），是以（　　）为主的石材。</w:t>
      </w:r>
    </w:p>
    <w:p>
      <w:pPr>
        <w:pStyle w:val="70"/>
      </w:pPr>
      <w:r>
        <w:tab/>
      </w:r>
      <w:r>
        <w:t>A、碳酸钙</w:t>
      </w:r>
      <w:r>
        <w:tab/>
      </w:r>
      <w:r>
        <w:t>B、硅酸盐</w:t>
      </w:r>
      <w:r>
        <w:tab/>
      </w:r>
      <w:r>
        <w:t>C、碳酸氢钠</w:t>
      </w:r>
      <w:r>
        <w:tab/>
      </w:r>
      <w:r>
        <w:t>D、硝酸钙</w:t>
      </w:r>
    </w:p>
    <w:p>
      <w:pPr>
        <w:pStyle w:val="67"/>
      </w:pPr>
      <w:r>
        <w:t>45、板岩成分主要为（　　），其可耐酸。</w:t>
      </w:r>
    </w:p>
    <w:p>
      <w:pPr>
        <w:pStyle w:val="70"/>
      </w:pPr>
      <w:r>
        <w:tab/>
      </w:r>
      <w:r>
        <w:t>A、碳酸钙</w:t>
      </w:r>
      <w:r>
        <w:tab/>
      </w:r>
      <w:r>
        <w:t>B、硅酸盐</w:t>
      </w:r>
      <w:r>
        <w:tab/>
      </w:r>
      <w:r>
        <w:t>C、碳酸氢钠</w:t>
      </w:r>
      <w:r>
        <w:tab/>
      </w:r>
      <w:r>
        <w:t>D、二氧化硅</w:t>
      </w:r>
    </w:p>
    <w:p>
      <w:pPr>
        <w:pStyle w:val="67"/>
      </w:pPr>
      <w:r>
        <w:t>46、人造合成石表面（　　），水渍不易深入其中形成水斑印。</w:t>
      </w:r>
    </w:p>
    <w:p>
      <w:pPr>
        <w:pStyle w:val="70"/>
      </w:pPr>
      <w:r>
        <w:tab/>
      </w:r>
      <w:r>
        <w:t>A、孔隙率高</w:t>
      </w:r>
      <w:r>
        <w:tab/>
      </w:r>
      <w:r>
        <w:t>B、孔隙率低</w:t>
      </w:r>
      <w:r>
        <w:tab/>
      </w:r>
      <w:r>
        <w:t>C、强度低</w:t>
      </w:r>
      <w:r>
        <w:tab/>
      </w:r>
      <w:r>
        <w:t>D、不易研磨</w:t>
      </w:r>
    </w:p>
    <w:p>
      <w:pPr>
        <w:pStyle w:val="67"/>
      </w:pPr>
      <w:r>
        <w:t>47、石材吸水率与矿物的（　　）无关。</w:t>
      </w:r>
    </w:p>
    <w:p>
      <w:pPr>
        <w:pStyle w:val="70"/>
      </w:pPr>
      <w:r>
        <w:tab/>
      </w:r>
      <w:r>
        <w:t>A、亲水性</w:t>
      </w:r>
      <w:r>
        <w:tab/>
      </w:r>
      <w:r>
        <w:t>B、孔隙率</w:t>
      </w:r>
      <w:r>
        <w:tab/>
      </w:r>
      <w:r>
        <w:t>C、密度</w:t>
      </w:r>
      <w:r>
        <w:tab/>
      </w:r>
      <w:r>
        <w:t>D、颜色</w:t>
      </w:r>
    </w:p>
    <w:p>
      <w:pPr>
        <w:pStyle w:val="67"/>
      </w:pPr>
      <w:r>
        <w:t>48、石雕通常所用的石材有花岗石、大理石和砂岩三种，其中，硬度最大的是花岗岩，其硬度约为（　　）。</w:t>
      </w:r>
    </w:p>
    <w:p>
      <w:pPr>
        <w:pStyle w:val="70"/>
      </w:pPr>
      <w:r>
        <w:tab/>
      </w:r>
      <w:r>
        <w:t>A、2—4</w:t>
      </w:r>
      <w:r>
        <w:tab/>
      </w:r>
      <w:r>
        <w:t>B、5—7</w:t>
      </w:r>
      <w:r>
        <w:tab/>
      </w:r>
      <w:r>
        <w:t>C、7—8</w:t>
      </w:r>
      <w:r>
        <w:tab/>
      </w:r>
      <w:r>
        <w:t>D、9—10</w:t>
      </w:r>
    </w:p>
    <w:p>
      <w:pPr>
        <w:pStyle w:val="67"/>
      </w:pPr>
      <w:r>
        <w:t>49、（　　）颗粒细密，硬度适中，质地莹润而有韧性，但易受腐蚀和风化。</w:t>
      </w:r>
    </w:p>
    <w:p>
      <w:pPr>
        <w:pStyle w:val="70"/>
      </w:pPr>
      <w:r>
        <w:tab/>
      </w:r>
      <w:r>
        <w:t>A、砂岩</w:t>
      </w:r>
      <w:r>
        <w:tab/>
      </w:r>
      <w:r>
        <w:t>B、变质岩</w:t>
      </w:r>
      <w:r>
        <w:tab/>
      </w:r>
      <w:r>
        <w:t>C、沉积岩</w:t>
      </w:r>
      <w:r>
        <w:tab/>
      </w:r>
      <w:r>
        <w:t>D、石灰岩</w:t>
      </w:r>
    </w:p>
    <w:p>
      <w:pPr>
        <w:pStyle w:val="67"/>
      </w:pPr>
      <w:r>
        <w:t>50、（　　）除了用作高级建筑装饰工程、大厅地面外，还是露天雕刻的首选之材。</w:t>
      </w:r>
    </w:p>
    <w:p>
      <w:pPr>
        <w:pStyle w:val="70"/>
      </w:pPr>
      <w:r>
        <w:tab/>
      </w:r>
      <w:r>
        <w:t>A、花岗石</w:t>
      </w:r>
      <w:r>
        <w:tab/>
      </w:r>
      <w:r>
        <w:t>B、大理石</w:t>
      </w:r>
      <w:r>
        <w:tab/>
      </w:r>
      <w:r>
        <w:t>C、砂岩</w:t>
      </w:r>
      <w:r>
        <w:tab/>
      </w:r>
      <w:r>
        <w:t>D、石灰岩</w:t>
      </w:r>
    </w:p>
    <w:p>
      <w:pPr>
        <w:pStyle w:val="67"/>
      </w:pPr>
      <w:r>
        <w:t>51、我国浙江、福建、山东、（　　）等地花岗岩品质较好。</w:t>
      </w:r>
    </w:p>
    <w:p>
      <w:pPr>
        <w:pStyle w:val="70"/>
      </w:pPr>
      <w:r>
        <w:tab/>
      </w:r>
      <w:r>
        <w:t>A、云南</w:t>
      </w:r>
      <w:r>
        <w:tab/>
      </w:r>
      <w:r>
        <w:t>B、河南</w:t>
      </w:r>
      <w:r>
        <w:tab/>
      </w:r>
      <w:r>
        <w:t>C、吉林</w:t>
      </w:r>
      <w:r>
        <w:tab/>
      </w:r>
      <w:r>
        <w:t>D、江苏</w:t>
      </w:r>
    </w:p>
    <w:p>
      <w:pPr>
        <w:pStyle w:val="67"/>
      </w:pPr>
      <w:r>
        <w:t>52、顺纹图案是指（　　）的花纹。</w:t>
      </w:r>
    </w:p>
    <w:p>
      <w:pPr>
        <w:pStyle w:val="69"/>
      </w:pPr>
      <w:r>
        <w:tab/>
      </w:r>
      <w:r>
        <w:t>A、沿纹路长度方向</w:t>
      </w:r>
      <w:r>
        <w:tab/>
      </w:r>
      <w:r>
        <w:t>B、与纹路长度方向夹角45度</w:t>
      </w:r>
    </w:p>
    <w:p>
      <w:pPr>
        <w:pStyle w:val="69"/>
      </w:pPr>
      <w:r>
        <w:tab/>
      </w:r>
      <w:r>
        <w:t>C、与纹路长度方向夹角65度</w:t>
      </w:r>
      <w:r>
        <w:tab/>
      </w:r>
      <w:r>
        <w:t>D、沿纹路宽度方向</w:t>
      </w:r>
    </w:p>
    <w:p>
      <w:pPr>
        <w:pStyle w:val="67"/>
      </w:pPr>
      <w:r>
        <w:t>53、山西榆次西南东阳镇车辋村的常家大院，建筑有自己的独特之处，其石雕工艺主要分布在护栏、门兽、基座等部位，大多用（　　）刻成，砂石的粗狂与雕刻的细腻相得益彰。</w:t>
      </w:r>
    </w:p>
    <w:p>
      <w:pPr>
        <w:pStyle w:val="70"/>
      </w:pPr>
      <w:r>
        <w:tab/>
      </w:r>
      <w:r>
        <w:t>A、大理石</w:t>
      </w:r>
      <w:r>
        <w:tab/>
      </w:r>
      <w:r>
        <w:t>B、花岗石</w:t>
      </w:r>
      <w:r>
        <w:tab/>
      </w:r>
      <w:r>
        <w:t>C、汉白玉石</w:t>
      </w:r>
      <w:r>
        <w:tab/>
      </w:r>
      <w:r>
        <w:t>D、细砂石</w:t>
      </w:r>
    </w:p>
    <w:p>
      <w:pPr>
        <w:pStyle w:val="67"/>
      </w:pPr>
      <w:r>
        <w:t>54、大理石的污斑是指石材表面形成发黄、变色，类似污渍的斑痕，可以选用（　　）能有效去除。</w:t>
      </w:r>
    </w:p>
    <w:p>
      <w:pPr>
        <w:pStyle w:val="69"/>
      </w:pPr>
      <w:r>
        <w:tab/>
      </w:r>
      <w:r>
        <w:t>A、抹布擦拭</w:t>
      </w:r>
      <w:r>
        <w:tab/>
      </w:r>
      <w:r>
        <w:t>B、打火机电油擦拭清除</w:t>
      </w:r>
    </w:p>
    <w:p>
      <w:pPr>
        <w:pStyle w:val="69"/>
      </w:pPr>
      <w:r>
        <w:tab/>
      </w:r>
      <w:r>
        <w:t>C、石材专用清洗剂</w:t>
      </w:r>
      <w:r>
        <w:tab/>
      </w:r>
      <w:r>
        <w:t>D、工业用双氧水</w:t>
      </w:r>
    </w:p>
    <w:p>
      <w:pPr>
        <w:pStyle w:val="67"/>
      </w:pPr>
      <w:r>
        <w:t>55、大理石锈斑的成因有一种是来自石材本身所含的铁份，可以采用（　　）能有效清除锈斑而且不伤害石材。</w:t>
      </w:r>
    </w:p>
    <w:p>
      <w:pPr>
        <w:pStyle w:val="69"/>
      </w:pPr>
      <w:r>
        <w:tab/>
      </w:r>
      <w:r>
        <w:t>A、石材色素清除剂</w:t>
      </w:r>
      <w:r>
        <w:tab/>
      </w:r>
      <w:r>
        <w:t>B、打火机电油擦拭清除</w:t>
      </w:r>
    </w:p>
    <w:p>
      <w:pPr>
        <w:pStyle w:val="69"/>
      </w:pPr>
      <w:r>
        <w:tab/>
      </w:r>
      <w:r>
        <w:t>C、石材锈斑除污剂</w:t>
      </w:r>
      <w:r>
        <w:tab/>
      </w:r>
      <w:r>
        <w:t>D、工业用双氧水</w:t>
      </w:r>
    </w:p>
    <w:p>
      <w:pPr>
        <w:pStyle w:val="67"/>
      </w:pPr>
      <w:r>
        <w:t>56、凿子的种类很多，以下哪种不是石雕凿（　　）</w:t>
      </w:r>
    </w:p>
    <w:p>
      <w:pPr>
        <w:pStyle w:val="70"/>
      </w:pPr>
      <w:r>
        <w:tab/>
      </w:r>
      <w:r>
        <w:t>A、劈斧</w:t>
      </w:r>
      <w:r>
        <w:tab/>
      </w:r>
      <w:r>
        <w:t>B、宽平口刀</w:t>
      </w:r>
      <w:r>
        <w:tab/>
      </w:r>
      <w:r>
        <w:t>C、小平口刀</w:t>
      </w:r>
      <w:r>
        <w:tab/>
      </w:r>
      <w:r>
        <w:t>D、两齿刀</w:t>
      </w:r>
    </w:p>
    <w:p>
      <w:pPr>
        <w:pStyle w:val="67"/>
      </w:pPr>
      <w:r>
        <w:t>57、以下关于粗凿和细凿的开刃角度描述哪项是对的（　　）</w:t>
      </w:r>
    </w:p>
    <w:p>
      <w:pPr>
        <w:pStyle w:val="70"/>
      </w:pPr>
      <w:r>
        <w:tab/>
      </w:r>
      <w:r>
        <w:t>A、粗凿＞细凿</w:t>
      </w:r>
      <w:r>
        <w:tab/>
      </w:r>
      <w:r>
        <w:t>B、粗凿＜细凿</w:t>
      </w:r>
      <w:r>
        <w:tab/>
      </w:r>
      <w:r>
        <w:t>C、粗凿＝细凿</w:t>
      </w:r>
      <w:r>
        <w:tab/>
      </w:r>
      <w:r>
        <w:t>D、以上都不对</w:t>
      </w:r>
    </w:p>
    <w:p>
      <w:pPr>
        <w:pStyle w:val="67"/>
      </w:pPr>
      <w:r>
        <w:t>58、采用以下哪种方法在打磨时可以防止产生高温（　　）</w:t>
      </w:r>
    </w:p>
    <w:p>
      <w:pPr>
        <w:pStyle w:val="70"/>
      </w:pPr>
      <w:r>
        <w:tab/>
      </w:r>
      <w:r>
        <w:t>A、水磨</w:t>
      </w:r>
      <w:r>
        <w:tab/>
      </w:r>
      <w:r>
        <w:t>B、干磨</w:t>
      </w:r>
      <w:r>
        <w:tab/>
      </w:r>
      <w:r>
        <w:t>C、角磨机打磨</w:t>
      </w:r>
      <w:r>
        <w:tab/>
      </w:r>
      <w:r>
        <w:t>D、快速敲击</w:t>
      </w:r>
    </w:p>
    <w:p>
      <w:pPr>
        <w:pStyle w:val="67"/>
      </w:pPr>
      <w:r>
        <w:t>59、钢制凿刀可以采用（　　）方法增加强度。</w:t>
      </w:r>
    </w:p>
    <w:p>
      <w:pPr>
        <w:pStyle w:val="70"/>
      </w:pPr>
      <w:r>
        <w:tab/>
      </w:r>
      <w:r>
        <w:t>A、泡盐水</w:t>
      </w:r>
      <w:r>
        <w:tab/>
      </w:r>
      <w:r>
        <w:t>B、镀铜</w:t>
      </w:r>
      <w:r>
        <w:tab/>
      </w:r>
      <w:r>
        <w:t>C、淬火</w:t>
      </w:r>
      <w:r>
        <w:tab/>
      </w:r>
      <w:r>
        <w:t>D、敲击</w:t>
      </w:r>
    </w:p>
    <w:p>
      <w:pPr>
        <w:pStyle w:val="67"/>
      </w:pPr>
      <w:r>
        <w:t>60、下面哪些属于砂磨类电动工具（　　）</w:t>
      </w:r>
    </w:p>
    <w:p>
      <w:pPr>
        <w:pStyle w:val="70"/>
      </w:pPr>
      <w:r>
        <w:tab/>
      </w:r>
      <w:r>
        <w:t>A、电剪刀</w:t>
      </w:r>
      <w:r>
        <w:tab/>
      </w:r>
      <w:r>
        <w:t>B、电动刀</w:t>
      </w:r>
      <w:r>
        <w:tab/>
      </w:r>
      <w:r>
        <w:t>C、电铰刀</w:t>
      </w:r>
      <w:r>
        <w:tab/>
      </w:r>
      <w:r>
        <w:t>D、磨具电磨</w:t>
      </w:r>
    </w:p>
    <w:p>
      <w:pPr>
        <w:pStyle w:val="67"/>
      </w:pPr>
      <w:r>
        <w:t>61、电钻可分为3类：手电钻、冲击钻和（　　）。</w:t>
      </w:r>
    </w:p>
    <w:p>
      <w:pPr>
        <w:pStyle w:val="70"/>
      </w:pPr>
      <w:r>
        <w:tab/>
      </w:r>
      <w:r>
        <w:t>A、麻花钻</w:t>
      </w:r>
      <w:r>
        <w:tab/>
      </w:r>
      <w:r>
        <w:t>B、锤钻</w:t>
      </w:r>
      <w:r>
        <w:tab/>
      </w:r>
      <w:r>
        <w:t>C、凿钻</w:t>
      </w:r>
      <w:r>
        <w:tab/>
      </w:r>
      <w:r>
        <w:t>D、扁钻</w:t>
      </w:r>
    </w:p>
    <w:p>
      <w:pPr>
        <w:pStyle w:val="67"/>
      </w:pPr>
      <w:r>
        <w:t>62、角磨机安装金刚锯片可以（　　）。</w:t>
      </w:r>
    </w:p>
    <w:p>
      <w:pPr>
        <w:pStyle w:val="69"/>
      </w:pPr>
      <w:r>
        <w:tab/>
      </w:r>
      <w:r>
        <w:t>A、切削水泥、陶瓷、石头</w:t>
      </w:r>
      <w:r>
        <w:tab/>
      </w:r>
      <w:r>
        <w:t>B、清理顽固污渍</w:t>
      </w:r>
    </w:p>
    <w:p>
      <w:pPr>
        <w:pStyle w:val="69"/>
      </w:pPr>
      <w:r>
        <w:tab/>
      </w:r>
      <w:r>
        <w:t>C、抛光不锈钢</w:t>
      </w:r>
      <w:r>
        <w:tab/>
      </w:r>
      <w:r>
        <w:t>D、抛光石头</w:t>
      </w:r>
    </w:p>
    <w:p>
      <w:pPr>
        <w:pStyle w:val="67"/>
      </w:pPr>
      <w:r>
        <w:t>63、直磨机安装了抛光轮可以（　　）</w:t>
      </w:r>
    </w:p>
    <w:p>
      <w:pPr>
        <w:pStyle w:val="69"/>
      </w:pPr>
      <w:r>
        <w:tab/>
      </w:r>
      <w:r>
        <w:t>A、雕件表面抛光</w:t>
      </w:r>
      <w:r>
        <w:tab/>
      </w:r>
      <w:r>
        <w:t>B、用于粗坯开形</w:t>
      </w:r>
    </w:p>
    <w:p>
      <w:pPr>
        <w:pStyle w:val="69"/>
      </w:pPr>
      <w:r>
        <w:tab/>
      </w:r>
      <w:r>
        <w:t>C、用于薄板切割</w:t>
      </w:r>
      <w:r>
        <w:tab/>
      </w:r>
      <w:r>
        <w:t>D、用于雕件镂空</w:t>
      </w:r>
    </w:p>
    <w:p>
      <w:pPr>
        <w:pStyle w:val="67"/>
      </w:pPr>
      <w:r>
        <w:t>64、直磨机配备了电子调速装置机型，在（　　）作业状态下，也可以在机器上安装刷子，扇状砂轮及磨削砂带。</w:t>
      </w:r>
    </w:p>
    <w:p>
      <w:pPr>
        <w:pStyle w:val="70"/>
      </w:pPr>
      <w:r>
        <w:tab/>
      </w:r>
      <w:r>
        <w:t>A、中速</w:t>
      </w:r>
      <w:r>
        <w:tab/>
      </w:r>
      <w:r>
        <w:t>B、低转速</w:t>
      </w:r>
      <w:r>
        <w:tab/>
      </w:r>
      <w:r>
        <w:t>C、高速</w:t>
      </w:r>
      <w:r>
        <w:tab/>
      </w:r>
      <w:r>
        <w:t>D、中高速</w:t>
      </w:r>
    </w:p>
    <w:p>
      <w:pPr>
        <w:pStyle w:val="67"/>
      </w:pPr>
      <w:r>
        <w:t>65、以下哪项是可以用喷砂机做出来的效果（　　）。</w:t>
      </w:r>
    </w:p>
    <w:p>
      <w:pPr>
        <w:pStyle w:val="70"/>
      </w:pPr>
      <w:r>
        <w:tab/>
      </w:r>
      <w:r>
        <w:t>A、亮光表面</w:t>
      </w:r>
      <w:r>
        <w:tab/>
      </w:r>
      <w:r>
        <w:t>B、荔枝面</w:t>
      </w:r>
      <w:r>
        <w:tab/>
      </w:r>
      <w:r>
        <w:t>C、哑光面</w:t>
      </w:r>
      <w:r>
        <w:tab/>
      </w:r>
      <w:r>
        <w:t>D、透光面</w:t>
      </w:r>
    </w:p>
    <w:p>
      <w:pPr>
        <w:pStyle w:val="67"/>
      </w:pPr>
      <w:r>
        <w:t>66、角磨机切割石材时必须使用（　　）。</w:t>
      </w:r>
    </w:p>
    <w:p>
      <w:pPr>
        <w:pStyle w:val="70"/>
      </w:pPr>
      <w:r>
        <w:tab/>
      </w:r>
      <w:r>
        <w:t>A、引导板</w:t>
      </w:r>
      <w:r>
        <w:tab/>
      </w:r>
      <w:r>
        <w:t>B、引导线</w:t>
      </w:r>
      <w:r>
        <w:tab/>
      </w:r>
      <w:r>
        <w:t>C、引导杆</w:t>
      </w:r>
      <w:r>
        <w:tab/>
      </w:r>
      <w:r>
        <w:t>D、引导槽</w:t>
      </w:r>
    </w:p>
    <w:p>
      <w:pPr>
        <w:pStyle w:val="67"/>
      </w:pPr>
      <w:r>
        <w:t>67、桥式切割机使用前，要先打开（　　），空载试转几圈，待确认安全无误后才允许启动。</w:t>
      </w:r>
    </w:p>
    <w:p>
      <w:pPr>
        <w:pStyle w:val="70"/>
      </w:pPr>
      <w:r>
        <w:tab/>
      </w:r>
      <w:r>
        <w:t>A、转子</w:t>
      </w:r>
      <w:r>
        <w:tab/>
      </w:r>
      <w:r>
        <w:t>B、总开关</w:t>
      </w:r>
      <w:r>
        <w:tab/>
      </w:r>
      <w:r>
        <w:t>C、工件</w:t>
      </w:r>
      <w:r>
        <w:tab/>
      </w:r>
      <w:r>
        <w:t>D、碳刷</w:t>
      </w:r>
    </w:p>
    <w:p>
      <w:pPr>
        <w:pStyle w:val="67"/>
      </w:pPr>
      <w:r>
        <w:t>68、对转运台车的导轨检查，主要是检查其（　　）</w:t>
      </w:r>
    </w:p>
    <w:p>
      <w:pPr>
        <w:pStyle w:val="69"/>
      </w:pPr>
      <w:r>
        <w:tab/>
      </w:r>
      <w:r>
        <w:t>A、是否松动、断裂、损毁</w:t>
      </w:r>
      <w:r>
        <w:tab/>
      </w:r>
      <w:r>
        <w:t>B、是否脱胶</w:t>
      </w:r>
    </w:p>
    <w:p>
      <w:pPr>
        <w:pStyle w:val="69"/>
      </w:pPr>
      <w:r>
        <w:tab/>
      </w:r>
      <w:r>
        <w:t>C、是否横裂</w:t>
      </w:r>
      <w:r>
        <w:tab/>
      </w:r>
      <w:r>
        <w:t>D、是否脱焊</w:t>
      </w:r>
    </w:p>
    <w:p>
      <w:pPr>
        <w:pStyle w:val="67"/>
      </w:pPr>
      <w:r>
        <w:t>69、金刚石圆锯片锯机使用前应对液压张紧器的（　　）进行检查。</w:t>
      </w:r>
    </w:p>
    <w:p>
      <w:pPr>
        <w:pStyle w:val="68"/>
      </w:pPr>
      <w:r>
        <w:tab/>
      </w:r>
      <w:r>
        <w:t>A、液压表是否漏油</w:t>
      </w:r>
    </w:p>
    <w:p>
      <w:pPr>
        <w:pStyle w:val="68"/>
      </w:pPr>
      <w:r>
        <w:tab/>
      </w:r>
      <w:r>
        <w:t>B、连接液压张紧器的油管是否漏电</w:t>
      </w:r>
    </w:p>
    <w:p>
      <w:pPr>
        <w:pStyle w:val="68"/>
      </w:pPr>
      <w:r>
        <w:tab/>
      </w:r>
      <w:r>
        <w:t>C、液张紧器拉杆上的紧固件是否松动</w:t>
      </w:r>
    </w:p>
    <w:p>
      <w:pPr>
        <w:pStyle w:val="68"/>
      </w:pPr>
      <w:r>
        <w:tab/>
      </w:r>
      <w:r>
        <w:t>D、放出空压泵中的水汽</w:t>
      </w:r>
    </w:p>
    <w:p>
      <w:pPr>
        <w:pStyle w:val="67"/>
      </w:pPr>
      <w:r>
        <w:t>70、砂浆泵使用前需要检查是否可以正常喷淋，砂浆是否均匀和（　　）。</w:t>
      </w:r>
    </w:p>
    <w:p>
      <w:pPr>
        <w:pStyle w:val="69"/>
      </w:pPr>
      <w:r>
        <w:tab/>
      </w:r>
      <w:r>
        <w:t>A、空压泵的外表温度是否过高</w:t>
      </w:r>
      <w:r>
        <w:tab/>
      </w:r>
      <w:r>
        <w:t>B、回流水是否正常</w:t>
      </w:r>
    </w:p>
    <w:p>
      <w:pPr>
        <w:pStyle w:val="69"/>
      </w:pPr>
      <w:r>
        <w:tab/>
      </w:r>
      <w:r>
        <w:t>C、放出压缩空气中的水分</w:t>
      </w:r>
      <w:r>
        <w:tab/>
      </w:r>
      <w:r>
        <w:t>D、压力表是否完好</w:t>
      </w:r>
    </w:p>
    <w:p>
      <w:pPr>
        <w:pStyle w:val="67"/>
      </w:pPr>
      <w:r>
        <w:t>71、异型产品要用（　　）包装，保护好锐角再进行搬抬。</w:t>
      </w:r>
    </w:p>
    <w:p>
      <w:pPr>
        <w:pStyle w:val="70"/>
      </w:pPr>
      <w:r>
        <w:tab/>
      </w:r>
      <w:r>
        <w:t>A、纸箱、木箱</w:t>
      </w:r>
      <w:r>
        <w:tab/>
      </w:r>
      <w:r>
        <w:t>B、塑料袋</w:t>
      </w:r>
      <w:r>
        <w:tab/>
      </w:r>
      <w:r>
        <w:t>C、塑料绳</w:t>
      </w:r>
      <w:r>
        <w:tab/>
      </w:r>
      <w:r>
        <w:t>D、草绳</w:t>
      </w:r>
    </w:p>
    <w:p>
      <w:pPr>
        <w:pStyle w:val="67"/>
      </w:pPr>
      <w:r>
        <w:t>72、一个房间内的产品编号是（　　）的，不允许出现两个编号，否则将给现场施工人员造成不必要的麻烦。</w:t>
      </w:r>
    </w:p>
    <w:p>
      <w:pPr>
        <w:pStyle w:val="70"/>
      </w:pPr>
      <w:r>
        <w:tab/>
      </w:r>
      <w:r>
        <w:t>A、绝对唯一</w:t>
      </w:r>
      <w:r>
        <w:tab/>
      </w:r>
      <w:r>
        <w:t>B、重复</w:t>
      </w:r>
      <w:r>
        <w:tab/>
      </w:r>
      <w:r>
        <w:t>C、没有顺序</w:t>
      </w:r>
      <w:r>
        <w:tab/>
      </w:r>
      <w:r>
        <w:t>D、随机</w:t>
      </w:r>
    </w:p>
    <w:p>
      <w:pPr>
        <w:pStyle w:val="67"/>
      </w:pPr>
      <w:r>
        <w:t>73、1003如图所示为某组合体的三视图，下列主视方向（箭头方向）中与三视图对应的是（　　）。</w:t>
      </w:r>
      <w:r>
        <w:rPr>
          <w:rFonts w:ascii="宋体" w:hAnsi="宋体" w:eastAsia="宋体" w:cs="Times New Roman"/>
          <w:sz w:val="21"/>
          <w:szCs w:val="21"/>
          <w:lang w:val="en-US" w:eastAsia="en-US" w:bidi="ar-SA"/>
        </w:rPr>
        <w:pict>
          <v:shape id="Picture" o:spid="_x0000_s1087" type="#_x0000_t75" style="height:319.55pt;width:411pt;rotation:0f;" o:ole="f" fillcolor="#FFFFFF" filled="f" o:preferrelative="t" stroked="f" coordorigin="0,0" coordsize="21600,21600">
            <v:fill on="f" color2="#FFFFFF" focus="0%"/>
            <v:imagedata gain="65536f" blacklevel="0f" gamma="0" o:title="" r:id="rId19"/>
            <o:lock v:ext="edit" position="f" selection="f" grouping="f" rotation="f" cropping="f" text="f" aspectratio="t"/>
            <w10:wrap type="none"/>
            <w10:anchorlock/>
          </v:shape>
        </w:pict>
      </w:r>
    </w:p>
    <w:p>
      <w:pPr>
        <w:pStyle w:val="68"/>
      </w:pPr>
      <w:r>
        <w:tab/>
      </w:r>
      <w:r>
        <w:t>A、</w:t>
      </w:r>
      <w:r>
        <w:rPr>
          <w:rFonts w:ascii="宋体" w:hAnsi="宋体" w:eastAsia="宋体" w:cs="Times New Roman"/>
          <w:sz w:val="21"/>
          <w:szCs w:val="21"/>
          <w:lang w:val="en-US" w:eastAsia="en-US" w:bidi="ar-SA"/>
        </w:rPr>
        <w:pict>
          <v:shape id="Picture" o:spid="_x0000_s1088" type="#_x0000_t75" style="height:198.55pt;width:244.8pt;rotation:0f;" o:ole="f" fillcolor="#FFFFFF" filled="f" o:preferrelative="t" stroked="f" coordorigin="0,0" coordsize="21600,21600">
            <v:fill on="f" color2="#FFFFFF" focus="0%"/>
            <v:imagedata gain="65536f" blacklevel="0f" gamma="0" o:title="" r:id="rId20"/>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89" type="#_x0000_t75" style="height:212.2pt;width:234.95pt;rotation:0f;" o:ole="f" fillcolor="#FFFFFF" filled="f" o:preferrelative="t" stroked="f" coordorigin="0,0" coordsize="21600,21600">
            <v:fill on="f" color2="#FFFFFF" focus="0%"/>
            <v:imagedata gain="65536f" blacklevel="0f" gamma="0" o:title="" r:id="rId21"/>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90" type="#_x0000_t75" style="height:193.25pt;width:248.6pt;rotation:0f;" o:ole="f" fillcolor="#FFFFFF" filled="f" o:preferrelative="t" stroked="f" coordorigin="0,0" coordsize="21600,21600">
            <v:fill on="f" color2="#FFFFFF" focus="0%"/>
            <v:imagedata gain="65536f" blacklevel="0f" gamma="0" o:title="" r:id="rId22"/>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91" type="#_x0000_t75" style="height:178.85pt;width:273.6pt;rotation:0f;" o:ole="f" fillcolor="#FFFFFF" filled="f" o:preferrelative="t" stroked="f" coordorigin="0,0" coordsize="21600,21600">
            <v:fill on="f" color2="#FFFFFF" focus="0%"/>
            <v:imagedata gain="65536f" blacklevel="0f" gamma="0" o:title="" r:id="rId23"/>
            <o:lock v:ext="edit" position="f" selection="f" grouping="f" rotation="f" cropping="f" text="f" aspectratio="t"/>
            <w10:wrap type="none"/>
            <w10:anchorlock/>
          </v:shape>
        </w:pict>
      </w:r>
    </w:p>
    <w:p>
      <w:pPr>
        <w:pStyle w:val="67"/>
      </w:pPr>
      <w:r>
        <w:t>74、装饰性雕塑选料应多考虑（　　）。</w:t>
      </w:r>
    </w:p>
    <w:p>
      <w:pPr>
        <w:pStyle w:val="69"/>
      </w:pPr>
      <w:r>
        <w:tab/>
      </w:r>
      <w:r>
        <w:t>A、与装饰环境相协调</w:t>
      </w:r>
      <w:r>
        <w:tab/>
      </w:r>
      <w:r>
        <w:t>B、石材的纹理走向</w:t>
      </w:r>
    </w:p>
    <w:p>
      <w:pPr>
        <w:pStyle w:val="69"/>
      </w:pPr>
      <w:r>
        <w:tab/>
      </w:r>
      <w:r>
        <w:t>C、石材的硬度</w:t>
      </w:r>
      <w:r>
        <w:tab/>
      </w:r>
      <w:r>
        <w:t>D、石材的纯度</w:t>
      </w:r>
    </w:p>
    <w:p>
      <w:pPr>
        <w:pStyle w:val="67"/>
      </w:pPr>
      <w:r>
        <w:t>75、关于因材施艺说法错误的是（　　）。</w:t>
      </w:r>
    </w:p>
    <w:p>
      <w:pPr>
        <w:pStyle w:val="68"/>
      </w:pPr>
      <w:r>
        <w:tab/>
      </w:r>
      <w:r>
        <w:t>A、因材料的不同采用不同的艺术加工方法。</w:t>
      </w:r>
    </w:p>
    <w:p>
      <w:pPr>
        <w:pStyle w:val="68"/>
      </w:pPr>
      <w:r>
        <w:tab/>
      </w:r>
      <w:r>
        <w:t>B、因材施艺需要先绘制加工图，再寻找材料。</w:t>
      </w:r>
    </w:p>
    <w:p>
      <w:pPr>
        <w:pStyle w:val="68"/>
      </w:pPr>
      <w:r>
        <w:tab/>
      </w:r>
      <w:r>
        <w:t>C、因材施艺能显瑜掩瑕</w:t>
      </w:r>
    </w:p>
    <w:p>
      <w:pPr>
        <w:pStyle w:val="68"/>
      </w:pPr>
      <w:r>
        <w:tab/>
      </w:r>
      <w:r>
        <w:t>D、因材施艺能使废料变宝</w:t>
      </w:r>
    </w:p>
    <w:p>
      <w:pPr>
        <w:pStyle w:val="67"/>
      </w:pPr>
      <w:r>
        <w:t>76、以下属于开大荒的是（　　）。</w:t>
      </w:r>
    </w:p>
    <w:p>
      <w:pPr>
        <w:pStyle w:val="68"/>
      </w:pPr>
      <w:r>
        <w:tab/>
      </w:r>
      <w:r>
        <w:t>A、选择大于作品的石料，大致确定中轴线，画好十字中心，将底面打平</w:t>
      </w:r>
    </w:p>
    <w:p>
      <w:pPr>
        <w:pStyle w:val="68"/>
      </w:pPr>
      <w:r>
        <w:tab/>
      </w:r>
      <w:r>
        <w:t>B、将开荒石料在大体块基础上进行粗坯雕刻</w:t>
      </w:r>
    </w:p>
    <w:p>
      <w:pPr>
        <w:pStyle w:val="68"/>
      </w:pPr>
      <w:r>
        <w:tab/>
      </w:r>
      <w:r>
        <w:t>C、将清平石料采用钢制工具或电动工具进行大体积凿摇，去掉各部形体多余石料，形成出大体的体块关系</w:t>
      </w:r>
    </w:p>
    <w:p>
      <w:pPr>
        <w:pStyle w:val="68"/>
      </w:pPr>
      <w:r>
        <w:tab/>
      </w:r>
      <w:r>
        <w:t>D、运用不同的刀具雕刻物体的神态动势、体积等，重点是进行物象各部位的形象塑造</w:t>
      </w:r>
    </w:p>
    <w:p>
      <w:pPr>
        <w:pStyle w:val="67"/>
      </w:pPr>
      <w:r>
        <w:t>77、以下属于选料清平步骤的是（　　）。</w:t>
      </w:r>
    </w:p>
    <w:p>
      <w:pPr>
        <w:pStyle w:val="68"/>
      </w:pPr>
      <w:r>
        <w:tab/>
      </w:r>
      <w:r>
        <w:t>A、选择大于作品的石料，大致确定中轴线，画好十字中心，将底面打平</w:t>
      </w:r>
    </w:p>
    <w:p>
      <w:pPr>
        <w:pStyle w:val="68"/>
      </w:pPr>
      <w:r>
        <w:tab/>
      </w:r>
      <w:r>
        <w:t>B、将开荒石料在大体块基础上进行粗坯雕刻</w:t>
      </w:r>
    </w:p>
    <w:p>
      <w:pPr>
        <w:pStyle w:val="68"/>
      </w:pPr>
      <w:r>
        <w:tab/>
      </w:r>
      <w:r>
        <w:t>C、将清平石料采用钢制工具或电动工具进行大体积凿摇，去掉各部形体多余石料，形成出大体的体块关系</w:t>
      </w:r>
    </w:p>
    <w:p>
      <w:pPr>
        <w:pStyle w:val="68"/>
      </w:pPr>
      <w:r>
        <w:tab/>
      </w:r>
      <w:r>
        <w:t>D、运用不同的刀具雕刻物体的神态动势、体积等，重点是进行物象各部位的形象塑造</w:t>
      </w:r>
    </w:p>
    <w:p>
      <w:pPr>
        <w:pStyle w:val="67"/>
      </w:pPr>
      <w:r>
        <w:t>78、在雕刻过程中如遇石料裂纹，用刀时刀口走向要与裂纹（　　）。</w:t>
      </w:r>
    </w:p>
    <w:p>
      <w:pPr>
        <w:pStyle w:val="70"/>
      </w:pPr>
      <w:r>
        <w:tab/>
      </w:r>
      <w:r>
        <w:t>A、平行</w:t>
      </w:r>
      <w:r>
        <w:tab/>
      </w:r>
      <w:r>
        <w:t>B、垂直</w:t>
      </w:r>
      <w:r>
        <w:tab/>
      </w:r>
      <w:r>
        <w:t>C、逆向</w:t>
      </w:r>
      <w:r>
        <w:tab/>
      </w:r>
      <w:r>
        <w:t>D、斜切</w:t>
      </w:r>
    </w:p>
    <w:p>
      <w:pPr>
        <w:pStyle w:val="67"/>
      </w:pPr>
      <w:r>
        <w:t>79、手握工具的方法通常有两种：一种是四指和拇指握紧，第二种是（　　）。</w:t>
      </w:r>
    </w:p>
    <w:p>
      <w:pPr>
        <w:pStyle w:val="69"/>
      </w:pPr>
      <w:r>
        <w:tab/>
      </w:r>
      <w:r>
        <w:t>A、五指朝同一方向靠近</w:t>
      </w:r>
      <w:r>
        <w:tab/>
      </w:r>
      <w:r>
        <w:t>B、拇指和食指夹住</w:t>
      </w:r>
    </w:p>
    <w:p>
      <w:pPr>
        <w:pStyle w:val="69"/>
      </w:pPr>
      <w:r>
        <w:tab/>
      </w:r>
      <w:r>
        <w:t>C、三指夹住</w:t>
      </w:r>
      <w:r>
        <w:tab/>
      </w:r>
      <w:r>
        <w:t>D、握拳式抓住工具</w:t>
      </w:r>
    </w:p>
    <w:p>
      <w:pPr>
        <w:pStyle w:val="67"/>
      </w:pPr>
      <w:r>
        <w:t>80、小尖刀使用方法：小指第三节顶住刀具尖端，拇指用力顶在工具上部，其余三指用力勾住凿刀的中部，雕刻时手指握稳，（　　）用力。</w:t>
      </w:r>
    </w:p>
    <w:p>
      <w:pPr>
        <w:pStyle w:val="70"/>
      </w:pPr>
      <w:r>
        <w:tab/>
      </w:r>
      <w:r>
        <w:t>A、手肘</w:t>
      </w:r>
      <w:r>
        <w:tab/>
      </w:r>
      <w:r>
        <w:t>B、手腕</w:t>
      </w:r>
      <w:r>
        <w:tab/>
      </w:r>
      <w:r>
        <w:t>C、手指</w:t>
      </w:r>
      <w:r>
        <w:tab/>
      </w:r>
      <w:r>
        <w:t>D、小臂</w:t>
      </w:r>
    </w:p>
    <w:p>
      <w:pPr>
        <w:pStyle w:val="67"/>
      </w:pPr>
      <w:r>
        <w:t>81、“阳线”雕刻的线条是（　　）。</w:t>
      </w:r>
    </w:p>
    <w:p>
      <w:pPr>
        <w:pStyle w:val="69"/>
      </w:pPr>
      <w:r>
        <w:tab/>
      </w:r>
      <w:r>
        <w:t>A、是凹下去的</w:t>
      </w:r>
      <w:r>
        <w:tab/>
      </w:r>
      <w:r>
        <w:t>B、是凸出来的</w:t>
      </w:r>
    </w:p>
    <w:p>
      <w:pPr>
        <w:pStyle w:val="69"/>
      </w:pPr>
      <w:r>
        <w:tab/>
      </w:r>
      <w:r>
        <w:t>C、是和周围平面相平的</w:t>
      </w:r>
      <w:r>
        <w:tab/>
      </w:r>
      <w:r>
        <w:t>D、周边是是凹下去的</w:t>
      </w:r>
    </w:p>
    <w:p>
      <w:pPr>
        <w:pStyle w:val="67"/>
      </w:pPr>
      <w:r>
        <w:t>82、浅浮雕（　　）强。</w:t>
      </w:r>
    </w:p>
    <w:p>
      <w:pPr>
        <w:pStyle w:val="70"/>
      </w:pPr>
      <w:r>
        <w:tab/>
      </w:r>
      <w:r>
        <w:t>A、立体感</w:t>
      </w:r>
      <w:r>
        <w:tab/>
      </w:r>
      <w:r>
        <w:t>B、平面感</w:t>
      </w:r>
      <w:r>
        <w:tab/>
      </w:r>
      <w:r>
        <w:t>C、空间感</w:t>
      </w:r>
      <w:r>
        <w:tab/>
      </w:r>
      <w:r>
        <w:t>D、雕塑感</w:t>
      </w:r>
    </w:p>
    <w:p>
      <w:pPr>
        <w:pStyle w:val="67"/>
      </w:pPr>
      <w:r>
        <w:t>83、点石仪是通过不断在模型上找（　　），实现雕塑造型的</w:t>
      </w:r>
    </w:p>
    <w:p>
      <w:pPr>
        <w:pStyle w:val="70"/>
      </w:pPr>
      <w:r>
        <w:tab/>
      </w:r>
      <w:r>
        <w:t>A、关键点</w:t>
      </w:r>
      <w:r>
        <w:tab/>
      </w:r>
      <w:r>
        <w:t>B、比例</w:t>
      </w:r>
      <w:r>
        <w:tab/>
      </w:r>
      <w:r>
        <w:t>C、结构</w:t>
      </w:r>
      <w:r>
        <w:tab/>
      </w:r>
      <w:r>
        <w:t>D、曲面</w:t>
      </w:r>
    </w:p>
    <w:p>
      <w:pPr>
        <w:pStyle w:val="67"/>
      </w:pPr>
      <w:r>
        <w:t>84、石雕石刻工艺造型是通过（　　）在石料上进行形象塑造。</w:t>
      </w:r>
    </w:p>
    <w:p>
      <w:pPr>
        <w:pStyle w:val="70"/>
      </w:pPr>
      <w:r>
        <w:tab/>
      </w:r>
      <w:r>
        <w:t>A、加法</w:t>
      </w:r>
      <w:r>
        <w:tab/>
      </w:r>
      <w:r>
        <w:t>B、叠加</w:t>
      </w:r>
      <w:r>
        <w:tab/>
      </w:r>
      <w:r>
        <w:t>C、减法</w:t>
      </w:r>
      <w:r>
        <w:tab/>
      </w:r>
      <w:r>
        <w:t>D、除法</w:t>
      </w:r>
    </w:p>
    <w:p>
      <w:pPr>
        <w:pStyle w:val="67"/>
      </w:pPr>
      <w:r>
        <w:t>85、在石料上绘制草图图案时，应当（　　）。</w:t>
      </w:r>
    </w:p>
    <w:p>
      <w:pPr>
        <w:pStyle w:val="69"/>
      </w:pPr>
      <w:r>
        <w:tab/>
      </w:r>
      <w:r>
        <w:t>A、边画边修改</w:t>
      </w:r>
      <w:r>
        <w:tab/>
      </w:r>
      <w:r>
        <w:t>B、严格按照图纸要求绘制</w:t>
      </w:r>
    </w:p>
    <w:p>
      <w:pPr>
        <w:pStyle w:val="69"/>
      </w:pPr>
      <w:r>
        <w:tab/>
      </w:r>
      <w:r>
        <w:t>C、具有创造性的绘制</w:t>
      </w:r>
      <w:r>
        <w:tab/>
      </w:r>
      <w:r>
        <w:t>D、进行抽象性的绘制</w:t>
      </w:r>
    </w:p>
    <w:p>
      <w:pPr>
        <w:pStyle w:val="67"/>
      </w:pPr>
      <w:r>
        <w:t>86、（　　）是石雕作品成功的基础。</w:t>
      </w:r>
    </w:p>
    <w:p>
      <w:pPr>
        <w:pStyle w:val="70"/>
      </w:pPr>
      <w:r>
        <w:tab/>
      </w:r>
      <w:r>
        <w:t>A、开荒</w:t>
      </w:r>
      <w:r>
        <w:tab/>
      </w:r>
      <w:r>
        <w:t>B、粗雕</w:t>
      </w:r>
      <w:r>
        <w:tab/>
      </w:r>
      <w:r>
        <w:t>C、细雕</w:t>
      </w:r>
      <w:r>
        <w:tab/>
      </w:r>
      <w:r>
        <w:t>D、透雕</w:t>
      </w:r>
    </w:p>
    <w:p>
      <w:pPr>
        <w:pStyle w:val="67"/>
      </w:pPr>
      <w:r>
        <w:t>87、粗雕圆雕作品时，应当特别注意（　　），不要局限与局部，要从整体上把握空间、比例。</w:t>
      </w:r>
    </w:p>
    <w:p>
      <w:pPr>
        <w:pStyle w:val="70"/>
      </w:pPr>
      <w:r>
        <w:tab/>
      </w:r>
      <w:r>
        <w:t>A、顶部观察</w:t>
      </w:r>
      <w:r>
        <w:tab/>
      </w:r>
      <w:r>
        <w:t>B、局部观察</w:t>
      </w:r>
      <w:r>
        <w:tab/>
      </w:r>
      <w:r>
        <w:t>C、整体观察</w:t>
      </w:r>
      <w:r>
        <w:tab/>
      </w:r>
      <w:r>
        <w:t>D、透视观察</w:t>
      </w:r>
    </w:p>
    <w:p>
      <w:pPr>
        <w:pStyle w:val="67"/>
      </w:pPr>
      <w:r>
        <w:t>88、一般加工打到离石雕形体（　　）厚左右叫“开小荒”。</w:t>
      </w:r>
    </w:p>
    <w:p>
      <w:pPr>
        <w:pStyle w:val="70"/>
      </w:pPr>
      <w:r>
        <w:tab/>
      </w:r>
      <w:r>
        <w:t>A、1毫米</w:t>
      </w:r>
      <w:r>
        <w:tab/>
      </w:r>
      <w:r>
        <w:t>B、1厘米</w:t>
      </w:r>
      <w:r>
        <w:tab/>
      </w:r>
      <w:r>
        <w:t>C、1公分</w:t>
      </w:r>
      <w:r>
        <w:tab/>
      </w:r>
      <w:r>
        <w:t>D、3厘米</w:t>
      </w:r>
    </w:p>
    <w:p>
      <w:pPr>
        <w:pStyle w:val="67"/>
      </w:pPr>
      <w:r>
        <w:t>89、阴雕是雕刻的一种，将雕刻材质表面刻入形成（　　）。</w:t>
      </w:r>
    </w:p>
    <w:p>
      <w:pPr>
        <w:pStyle w:val="70"/>
      </w:pPr>
      <w:r>
        <w:tab/>
      </w:r>
      <w:r>
        <w:t>A、直角边</w:t>
      </w:r>
      <w:r>
        <w:tab/>
      </w:r>
      <w:r>
        <w:t>B、凸出</w:t>
      </w:r>
      <w:r>
        <w:tab/>
      </w:r>
      <w:r>
        <w:t>C、曲面</w:t>
      </w:r>
      <w:r>
        <w:tab/>
      </w:r>
      <w:r>
        <w:t>D、凹陷</w:t>
      </w:r>
    </w:p>
    <w:p>
      <w:pPr>
        <w:pStyle w:val="67"/>
      </w:pPr>
      <w:r>
        <w:t>90、一幅石雕作品的文字是凹陷的，说明该文字运用了（　　）工艺。</w:t>
      </w:r>
    </w:p>
    <w:p>
      <w:pPr>
        <w:pStyle w:val="70"/>
      </w:pPr>
      <w:r>
        <w:tab/>
      </w:r>
      <w:r>
        <w:t>A、喷砂</w:t>
      </w:r>
      <w:r>
        <w:tab/>
      </w:r>
      <w:r>
        <w:t>B、平雕</w:t>
      </w:r>
      <w:r>
        <w:tab/>
      </w:r>
      <w:r>
        <w:t>C、阳雕</w:t>
      </w:r>
      <w:r>
        <w:tab/>
      </w:r>
      <w:r>
        <w:t>D、阴雕</w:t>
      </w:r>
    </w:p>
    <w:p>
      <w:pPr>
        <w:pStyle w:val="67"/>
      </w:pPr>
      <w:r>
        <w:t>91、活字印刷术中的字块雕刻运用的是（　　）。</w:t>
      </w:r>
    </w:p>
    <w:p>
      <w:pPr>
        <w:pStyle w:val="70"/>
      </w:pPr>
      <w:r>
        <w:tab/>
      </w:r>
      <w:r>
        <w:t>A、喷砂</w:t>
      </w:r>
      <w:r>
        <w:tab/>
      </w:r>
      <w:r>
        <w:t>B、平雕</w:t>
      </w:r>
      <w:r>
        <w:tab/>
      </w:r>
      <w:r>
        <w:t>C、阳雕</w:t>
      </w:r>
      <w:r>
        <w:tab/>
      </w:r>
      <w:r>
        <w:t>D、阴雕</w:t>
      </w:r>
    </w:p>
    <w:p>
      <w:pPr>
        <w:pStyle w:val="67"/>
      </w:pPr>
      <w:r>
        <w:t>92、石材材质越硬，石材切割机转速越（　　）。</w:t>
      </w:r>
    </w:p>
    <w:p>
      <w:pPr>
        <w:pStyle w:val="70"/>
      </w:pPr>
      <w:r>
        <w:tab/>
      </w:r>
      <w:r>
        <w:t>A、快</w:t>
      </w:r>
      <w:r>
        <w:tab/>
      </w:r>
      <w:r>
        <w:t>B、慢</w:t>
      </w:r>
      <w:r>
        <w:tab/>
      </w:r>
      <w:r>
        <w:t>C、均匀</w:t>
      </w:r>
      <w:r>
        <w:tab/>
      </w:r>
      <w:r>
        <w:t>D、流畅</w:t>
      </w:r>
    </w:p>
    <w:p>
      <w:pPr>
        <w:pStyle w:val="67"/>
      </w:pPr>
      <w:r>
        <w:t>93、好的器皿作品，既有好的（　　），又有美丽的装饰。</w:t>
      </w:r>
    </w:p>
    <w:p>
      <w:pPr>
        <w:pStyle w:val="70"/>
      </w:pPr>
      <w:r>
        <w:tab/>
      </w:r>
      <w:r>
        <w:t>A、材质</w:t>
      </w:r>
      <w:r>
        <w:tab/>
      </w:r>
      <w:r>
        <w:t>B、造型</w:t>
      </w:r>
      <w:r>
        <w:tab/>
      </w:r>
      <w:r>
        <w:t>C、纹理</w:t>
      </w:r>
      <w:r>
        <w:tab/>
      </w:r>
      <w:r>
        <w:t>D、颜色</w:t>
      </w:r>
    </w:p>
    <w:p>
      <w:pPr>
        <w:pStyle w:val="67"/>
      </w:pPr>
      <w:r>
        <w:t>94、变形兽造型分为传统变形和（　　）。</w:t>
      </w:r>
    </w:p>
    <w:p>
      <w:pPr>
        <w:pStyle w:val="70"/>
      </w:pPr>
      <w:r>
        <w:tab/>
      </w:r>
      <w:r>
        <w:t>A、夸张变形</w:t>
      </w:r>
      <w:r>
        <w:tab/>
      </w:r>
      <w:r>
        <w:t>B、现代变形</w:t>
      </w:r>
      <w:r>
        <w:tab/>
      </w:r>
      <w:r>
        <w:t>C、写实变形</w:t>
      </w:r>
    </w:p>
    <w:p>
      <w:pPr>
        <w:pStyle w:val="67"/>
      </w:pPr>
      <w:r>
        <w:t>95、石雕兽是以（　　）为题材的玉器。</w:t>
      </w:r>
    </w:p>
    <w:p>
      <w:pPr>
        <w:pStyle w:val="70"/>
      </w:pPr>
      <w:r>
        <w:tab/>
      </w:r>
      <w:r>
        <w:t>A、花卉</w:t>
      </w:r>
      <w:r>
        <w:tab/>
      </w:r>
      <w:r>
        <w:t>B、动物</w:t>
      </w:r>
      <w:r>
        <w:tab/>
      </w:r>
      <w:r>
        <w:t>C、人物</w:t>
      </w:r>
      <w:r>
        <w:tab/>
      </w:r>
      <w:r>
        <w:t>D、鸟类</w:t>
      </w:r>
    </w:p>
    <w:p>
      <w:pPr>
        <w:pStyle w:val="67"/>
      </w:pPr>
      <w:r>
        <w:t>96、根据GB/T+1900-2000标准，不合格的定义是（　　）</w:t>
      </w:r>
    </w:p>
    <w:p>
      <w:pPr>
        <w:pStyle w:val="69"/>
      </w:pPr>
      <w:r>
        <w:tab/>
      </w:r>
      <w:r>
        <w:t>A、未达到要求</w:t>
      </w:r>
      <w:r>
        <w:tab/>
      </w:r>
      <w:r>
        <w:t>B、未达到规定要求</w:t>
      </w:r>
    </w:p>
    <w:p>
      <w:pPr>
        <w:pStyle w:val="69"/>
      </w:pPr>
      <w:r>
        <w:tab/>
      </w:r>
      <w:r>
        <w:t>C、未满足要求</w:t>
      </w:r>
      <w:r>
        <w:tab/>
      </w:r>
      <w:r>
        <w:t>D、未满足规定要求</w:t>
      </w:r>
    </w:p>
    <w:p>
      <w:pPr>
        <w:pStyle w:val="67"/>
      </w:pPr>
      <w:r>
        <w:t>97、常用的人造饰面石材有（　　）</w:t>
      </w:r>
    </w:p>
    <w:p>
      <w:pPr>
        <w:pStyle w:val="69"/>
      </w:pPr>
      <w:r>
        <w:tab/>
      </w:r>
      <w:r>
        <w:t>A、水磨石板材</w:t>
      </w:r>
      <w:r>
        <w:tab/>
      </w:r>
      <w:r>
        <w:t>B、青石板</w:t>
      </w:r>
    </w:p>
    <w:p>
      <w:pPr>
        <w:pStyle w:val="69"/>
      </w:pPr>
      <w:r>
        <w:tab/>
      </w:r>
      <w:r>
        <w:t>C、大理石建筑板材</w:t>
      </w:r>
      <w:r>
        <w:tab/>
      </w:r>
      <w:r>
        <w:t>D、花岗岩建筑板材</w:t>
      </w:r>
    </w:p>
    <w:p>
      <w:pPr>
        <w:pStyle w:val="67"/>
      </w:pPr>
      <w:r>
        <w:t>98、检验石材板材产品除了外观、尺寸、结构、性能，外还包括（　　）</w:t>
      </w:r>
    </w:p>
    <w:p>
      <w:pPr>
        <w:pStyle w:val="70"/>
      </w:pPr>
      <w:r>
        <w:tab/>
      </w:r>
      <w:r>
        <w:t>A、表面</w:t>
      </w:r>
      <w:r>
        <w:tab/>
      </w:r>
      <w:r>
        <w:t>B、打包带</w:t>
      </w:r>
      <w:r>
        <w:tab/>
      </w:r>
      <w:r>
        <w:t>C、实配</w:t>
      </w:r>
      <w:r>
        <w:tab/>
      </w:r>
      <w:r>
        <w:t>D、包装</w:t>
      </w:r>
    </w:p>
    <w:p>
      <w:pPr>
        <w:pStyle w:val="67"/>
      </w:pPr>
      <w:r>
        <w:t>99、同一批次的石材板材（　　）应基本一致</w:t>
      </w:r>
    </w:p>
    <w:p>
      <w:pPr>
        <w:pStyle w:val="70"/>
      </w:pPr>
      <w:r>
        <w:tab/>
      </w:r>
      <w:r>
        <w:t>A、颜色、裂纹</w:t>
      </w:r>
      <w:r>
        <w:tab/>
      </w:r>
      <w:r>
        <w:t>B、缺角、裂纹</w:t>
      </w:r>
      <w:r>
        <w:tab/>
      </w:r>
      <w:r>
        <w:t>C、图案、花纹</w:t>
      </w:r>
      <w:r>
        <w:tab/>
      </w:r>
      <w:r>
        <w:t>D、颜色、花纹</w:t>
      </w:r>
    </w:p>
    <w:p>
      <w:pPr>
        <w:pStyle w:val="67"/>
      </w:pPr>
      <w:r>
        <w:t>100、人造石材板材花纹图案的主要检验标准是：（　　）</w:t>
      </w:r>
    </w:p>
    <w:p>
      <w:pPr>
        <w:pStyle w:val="68"/>
      </w:pPr>
      <w:r>
        <w:tab/>
      </w:r>
      <w:r>
        <w:t>A、图案清晰、花纹明显</w:t>
      </w:r>
    </w:p>
    <w:p>
      <w:pPr>
        <w:pStyle w:val="68"/>
      </w:pPr>
      <w:r>
        <w:tab/>
      </w:r>
      <w:r>
        <w:t>B、图案模糊、花纹不明显</w:t>
      </w:r>
    </w:p>
    <w:p>
      <w:pPr>
        <w:pStyle w:val="68"/>
      </w:pPr>
      <w:r>
        <w:tab/>
      </w:r>
      <w:r>
        <w:t>C、图案和花纹可以不用很清晰明显</w:t>
      </w:r>
    </w:p>
    <w:p>
      <w:pPr>
        <w:pStyle w:val="68"/>
      </w:pPr>
      <w:r>
        <w:tab/>
      </w:r>
      <w:r>
        <w:t>D、花纹图案没什么要求</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二、判断题（每题0.5分，共30分。）</w:t>
      </w:r>
    </w:p>
    <w:p>
      <w:pPr>
        <w:pStyle w:val="67"/>
      </w:pPr>
      <w:r>
        <w:t>101、（　　）职业道德具有实质的约束力和强制力。</w:t>
      </w:r>
    </w:p>
    <w:p>
      <w:pPr>
        <w:pStyle w:val="67"/>
      </w:pPr>
      <w:r>
        <w:t>102、（　　）办事公道就是要搞平均主义。</w:t>
      </w:r>
    </w:p>
    <w:p>
      <w:pPr>
        <w:pStyle w:val="67"/>
      </w:pPr>
      <w:r>
        <w:t>103、（　　）诚实守信与企业形象没关系。</w:t>
      </w:r>
    </w:p>
    <w:p>
      <w:pPr>
        <w:pStyle w:val="67"/>
      </w:pPr>
      <w:r>
        <w:t>104、（　　）从事职业活动的人要自觉遵守劳动纪律、安全操作规程等有关制度和纪律。</w:t>
      </w:r>
    </w:p>
    <w:p>
      <w:pPr>
        <w:pStyle w:val="67"/>
      </w:pPr>
      <w:r>
        <w:t>105、（　　）文明礼貌只是商业、服务业职工必须遵循的道德规范，与其他职业没有关系。</w:t>
      </w:r>
    </w:p>
    <w:p>
      <w:pPr>
        <w:pStyle w:val="67"/>
      </w:pPr>
      <w:r>
        <w:t>106、（　　）职业道德标准多元化，代表了不同企业可能具有不同的价值观。</w:t>
      </w:r>
    </w:p>
    <w:p>
      <w:pPr>
        <w:pStyle w:val="67"/>
      </w:pPr>
      <w:r>
        <w:t>107、（　　）连续图案的共同特点是由单独纹样这基础向上、下、左、右四言作连续排列。</w:t>
      </w:r>
    </w:p>
    <w:p>
      <w:pPr>
        <w:pStyle w:val="67"/>
      </w:pPr>
      <w:r>
        <w:t>108、（　　）红、橙、青属于暖色群，绿、紫、黄属于冷色群。</w:t>
      </w:r>
    </w:p>
    <w:p>
      <w:pPr>
        <w:pStyle w:val="67"/>
      </w:pPr>
      <w:r>
        <w:t>109、（　　）在花卉品种的按材选题和施艺中，以原料形状为基点时，原料形状厚的适合设计一些纵向变化小，单层次的花卉造型。</w:t>
      </w:r>
    </w:p>
    <w:p>
      <w:pPr>
        <w:pStyle w:val="67"/>
      </w:pPr>
      <w:r>
        <w:t>110、（　　）在工艺创造中，往往有夸张的手法，如弥勒、寿星等有意识地缩小身体比例，头部非常大。</w:t>
      </w:r>
    </w:p>
    <w:p>
      <w:pPr>
        <w:pStyle w:val="67"/>
      </w:pPr>
      <w:r>
        <w:t>111、（　　）在浮雕《兰草》的步骤“粗雕”中，用齿刀凿打制花草大形体，确定各部分的深浅层次。</w:t>
      </w:r>
    </w:p>
    <w:p>
      <w:pPr>
        <w:pStyle w:val="67"/>
      </w:pPr>
      <w:r>
        <w:t>112、（　　）AutoCAD软件画一个半径为8的圆，确定圆心后，输入“d”应再输入16。</w:t>
      </w:r>
    </w:p>
    <w:p>
      <w:pPr>
        <w:pStyle w:val="67"/>
      </w:pPr>
      <w:r>
        <w:t>113、（　　）Powermill2019中机床能加工的零件尺寸更大是head –head机床的优点。</w:t>
      </w:r>
    </w:p>
    <w:p>
      <w:pPr>
        <w:pStyle w:val="67"/>
      </w:pPr>
      <w:r>
        <w:t>114、（　　）Powermill2019中激活刀具路径后，在动态加工控制中，按住Ctrl键双击刀具路径上的某个点，可将刀具快速移动到模具上。</w:t>
      </w:r>
    </w:p>
    <w:p>
      <w:pPr>
        <w:pStyle w:val="67"/>
      </w:pPr>
      <w:r>
        <w:t>115、（　　）使用文泰雕刻软件设计一个边长为10厘米的正方形，如果先用刃宽为1毫米的直刀，雕刻刀沿设计路线行走，刻出的是10厘米的正方形。</w:t>
      </w:r>
    </w:p>
    <w:p>
      <w:pPr>
        <w:pStyle w:val="67"/>
      </w:pPr>
      <w:r>
        <w:t>116、（　　）防治尘毒的主要措施是采用合理的通风措施和建立严格的检查管理制度。</w:t>
      </w:r>
    </w:p>
    <w:p>
      <w:pPr>
        <w:pStyle w:val="67"/>
      </w:pPr>
      <w:r>
        <w:t>117、（　　）对可能发生急性职业损伤的有毒、有害工作场所，用人单位应该设置报警装置，配置现场急救用品、冲洗设备、应急撤离通道和必要的泻险区。</w:t>
      </w:r>
    </w:p>
    <w:p>
      <w:pPr>
        <w:pStyle w:val="67"/>
      </w:pPr>
      <w:r>
        <w:t>118、（　　）叉车运行时，载荷必须处于不妨碍行驶的最低位置，门架要适当前倾。 除堆垛或装车时，不得升高载荷。</w:t>
      </w:r>
    </w:p>
    <w:p>
      <w:pPr>
        <w:pStyle w:val="67"/>
      </w:pPr>
      <w:r>
        <w:t>119、（　　）在高温工作场所设置“当心中暑”、“注意高温”、“注意通风”等警示标识，如火烧加工作业岗位。</w:t>
      </w:r>
    </w:p>
    <w:p>
      <w:pPr>
        <w:pStyle w:val="67"/>
      </w:pPr>
      <w:r>
        <w:t>120、（　　）用人单位非法招用未满十六周岁的未成年人的，由劳动行政部门责令改正，处以罚款；情节严重的，由工商行政管理部门吊销营业执照。</w:t>
      </w:r>
    </w:p>
    <w:p>
      <w:pPr>
        <w:pStyle w:val="67"/>
      </w:pPr>
      <w:r>
        <w:t>121、（　　）技术合同涉及专利的，应当注明发明创造的名称、专利申请人和专利权人、申请日期、申请号、专利号以及专利权的有效期限。</w:t>
      </w:r>
    </w:p>
    <w:p>
      <w:pPr>
        <w:pStyle w:val="67"/>
      </w:pPr>
      <w:r>
        <w:t>122、（　　）已有国家标准或者行业标准的，国家鼓励企业制定严于国家标准或者行业标准的企业标准，在企业内部适用。</w:t>
      </w:r>
    </w:p>
    <w:p>
      <w:pPr>
        <w:pStyle w:val="67"/>
      </w:pPr>
      <w:r>
        <w:t>123、（　　）花岗石属于火成岩。</w:t>
      </w:r>
    </w:p>
    <w:p>
      <w:pPr>
        <w:pStyle w:val="67"/>
      </w:pPr>
      <w:r>
        <w:t>124、（　　）大理石是由纯度较纯的石灰岩重结晶变质形成，它的碳酸钙含量在95%以上，呈灰色。</w:t>
      </w:r>
    </w:p>
    <w:p>
      <w:pPr>
        <w:pStyle w:val="67"/>
      </w:pPr>
      <w:r>
        <w:t>125、（　　）黏土型板石氧化钙含量小于10%。</w:t>
      </w:r>
    </w:p>
    <w:p>
      <w:pPr>
        <w:pStyle w:val="67"/>
      </w:pPr>
      <w:r>
        <w:t>126、（　　）人造合成石不适合室外装饰。</w:t>
      </w:r>
    </w:p>
    <w:p>
      <w:pPr>
        <w:pStyle w:val="67"/>
      </w:pPr>
      <w:r>
        <w:t>127、（　　）石材一旦出现黑斑、黑点，不能使用强酸、强碱物质进行清洗，应使用石材色素清除剂，效果非常明显。</w:t>
      </w:r>
    </w:p>
    <w:p>
      <w:pPr>
        <w:pStyle w:val="67"/>
      </w:pPr>
      <w:r>
        <w:t>128、（　　）用砂轮打磨工具时，应将刀口与砂轮面保持平行，在打磨过程中始终维持在一个点上。</w:t>
      </w:r>
    </w:p>
    <w:p>
      <w:pPr>
        <w:pStyle w:val="67"/>
      </w:pPr>
      <w:r>
        <w:t>129、（　　）角磨机安装上砂轮片就是一台小型手提砂轮切割机。</w:t>
      </w:r>
    </w:p>
    <w:p>
      <w:pPr>
        <w:pStyle w:val="67"/>
      </w:pPr>
      <w:r>
        <w:t>130、（　　）直磨机只适用于石材切割打磨。</w:t>
      </w:r>
    </w:p>
    <w:p>
      <w:pPr>
        <w:pStyle w:val="67"/>
      </w:pPr>
      <w:r>
        <w:t>131、（　　）台式切割机检修时必须要停止工作，电源不切断也没关系。</w:t>
      </w:r>
    </w:p>
    <w:p>
      <w:pPr>
        <w:pStyle w:val="67"/>
      </w:pPr>
      <w:r>
        <w:t>132、（　　）对翻料机的主要是进行操作手柄的检查，其他不必。</w:t>
      </w:r>
    </w:p>
    <w:p>
      <w:pPr>
        <w:pStyle w:val="67"/>
      </w:pPr>
      <w:r>
        <w:t>133、（　　）石材起重设备主要指龙门吊、单臂吊，它们是石材加工中的重要转运设备，按国家安全规定，起重设备为特种专业设备，必须持国家安监部门颁发的资格证才能操作这些设备。</w:t>
      </w:r>
    </w:p>
    <w:p>
      <w:pPr>
        <w:pStyle w:val="67"/>
      </w:pPr>
      <w:r>
        <w:t>134、（　　）润滑系统主要检查油泵的油箱温度是否偏高;检查加油壶或加油泵中的油量情况，及时添加润滑脂。</w:t>
      </w:r>
    </w:p>
    <w:p>
      <w:pPr>
        <w:pStyle w:val="67"/>
      </w:pPr>
      <w:r>
        <w:t>135、（　　）石材产品编号对于生产及安装起着至关重要的作用。</w:t>
      </w:r>
    </w:p>
    <w:p>
      <w:pPr>
        <w:pStyle w:val="67"/>
      </w:pPr>
      <w:r>
        <w:t>136、（　　）石材产品的编号，除产品编号外，产品上严禁出现其它符号。</w:t>
      </w:r>
    </w:p>
    <w:p>
      <w:pPr>
        <w:pStyle w:val="67"/>
      </w:pPr>
      <w:r>
        <w:t>137、（　　）石材断裂纹一般有两种类型：一类是天然断裂纹，另一类是皲裂纹。</w:t>
      </w:r>
    </w:p>
    <w:p>
      <w:pPr>
        <w:pStyle w:val="67"/>
      </w:pPr>
      <w:r>
        <w:t>138、（　　）消减成型法的所有工序均是不可逆的。</w:t>
      </w:r>
    </w:p>
    <w:p>
      <w:pPr>
        <w:pStyle w:val="67"/>
      </w:pPr>
      <w:r>
        <w:t>139、（　　）“粗雕”是指将开荒石料在大体块基础上进行粗胚雕刻。</w:t>
      </w:r>
    </w:p>
    <w:p>
      <w:pPr>
        <w:pStyle w:val="67"/>
      </w:pPr>
      <w:r>
        <w:t>140、（　　）开荒一般所使用的工具为大、中、小凿子。</w:t>
      </w:r>
    </w:p>
    <w:p>
      <w:pPr>
        <w:pStyle w:val="67"/>
      </w:pPr>
      <w:r>
        <w:t>141、（　　）石碑上的文字一般是阳雕手法的居多。</w:t>
      </w:r>
    </w:p>
    <w:p>
      <w:pPr>
        <w:pStyle w:val="67"/>
      </w:pPr>
      <w:r>
        <w:t>142、（　　）放线只是粗雕阶段用得上。</w:t>
      </w:r>
    </w:p>
    <w:p>
      <w:pPr>
        <w:pStyle w:val="67"/>
      </w:pPr>
      <w:r>
        <w:t>143、（　　）切割片有三个重要参数，分别代表切割片的外径、硬度以及孔径。</w:t>
      </w:r>
    </w:p>
    <w:p>
      <w:pPr>
        <w:pStyle w:val="67"/>
      </w:pPr>
      <w:r>
        <w:t>144、（　　）切割花岗岩比切割大理石的速度要快。</w:t>
      </w:r>
    </w:p>
    <w:p>
      <w:pPr>
        <w:pStyle w:val="67"/>
      </w:pPr>
      <w:r>
        <w:t>145、（　　）绳锯机可以加工波浪形弧度的石材。</w:t>
      </w:r>
    </w:p>
    <w:p>
      <w:pPr>
        <w:pStyle w:val="67"/>
      </w:pPr>
      <w:r>
        <w:t>146、（　　）鼎类通常三足两耳，亦有多足。</w:t>
      </w:r>
    </w:p>
    <w:p>
      <w:pPr>
        <w:pStyle w:val="67"/>
      </w:pPr>
      <w:r>
        <w:t>147、（　　）不是所有器皿都有中心和重心的。</w:t>
      </w:r>
    </w:p>
    <w:p>
      <w:pPr>
        <w:pStyle w:val="67"/>
      </w:pPr>
      <w:r>
        <w:t>148、（　　）产品投子口工序要注意身盖颜色一致，不能留有冲口。</w:t>
      </w:r>
    </w:p>
    <w:p>
      <w:pPr>
        <w:pStyle w:val="67"/>
      </w:pPr>
      <w:r>
        <w:t>149、（　　）脸部是传统人物造型的关键部位。</w:t>
      </w:r>
    </w:p>
    <w:p>
      <w:pPr>
        <w:pStyle w:val="67"/>
      </w:pPr>
      <w:r>
        <w:t>150、（　　）手是人物造型中的第二表情。</w:t>
      </w:r>
    </w:p>
    <w:p>
      <w:pPr>
        <w:pStyle w:val="67"/>
      </w:pPr>
      <w:r>
        <w:t>151、（　　）正确运用衣纹的虚实规律就能够雕刻好产品。</w:t>
      </w:r>
    </w:p>
    <w:p>
      <w:pPr>
        <w:pStyle w:val="67"/>
      </w:pPr>
      <w:r>
        <w:t>152、（　　）古代服饰，多束腰带。</w:t>
      </w:r>
    </w:p>
    <w:p>
      <w:pPr>
        <w:pStyle w:val="67"/>
      </w:pPr>
      <w:r>
        <w:t>153、（　　）石雕花卉中叶子的尖部尽量对着人的视线。</w:t>
      </w:r>
    </w:p>
    <w:p>
      <w:pPr>
        <w:pStyle w:val="67"/>
      </w:pPr>
      <w:r>
        <w:t>154、（　　）一块处理好的参差不齐、凹凸不一的料上，雀鸟大多安排再凸处或平面上。</w:t>
      </w:r>
    </w:p>
    <w:p>
      <w:pPr>
        <w:pStyle w:val="67"/>
      </w:pPr>
      <w:r>
        <w:t>155、（　　）雀鸟出粗坯时要求层次分明，大形正确。</w:t>
      </w:r>
    </w:p>
    <w:p>
      <w:pPr>
        <w:pStyle w:val="67"/>
      </w:pPr>
      <w:r>
        <w:t>156、（　　）检测中出现异常情况时因试样(件)失效，重新取样后进行检测的，可以将两次试样的检测数据合成一个检测报告,这种做法是正确的</w:t>
      </w:r>
    </w:p>
    <w:p>
      <w:pPr>
        <w:pStyle w:val="67"/>
      </w:pPr>
      <w:r>
        <w:t>157、（　　）花岗石板材的特点是(抗压强度高，耐久性好)</w:t>
      </w:r>
    </w:p>
    <w:p>
      <w:pPr>
        <w:pStyle w:val="67"/>
      </w:pPr>
      <w:r>
        <w:t>158、（　　）加工质量是考查石材加工企业加工技术能力的指标，也是石材分等分级的依据。</w:t>
      </w:r>
    </w:p>
    <w:p>
      <w:pPr>
        <w:pStyle w:val="67"/>
      </w:pPr>
      <w:r>
        <w:t>159、（　　）人造石材板材表面的主要检验标准是：光滑平整，无波纹、方料痕、刮痕、裂纹.可以允许有气泡、杂质</w:t>
      </w:r>
    </w:p>
    <w:p>
      <w:pPr>
        <w:pStyle w:val="67"/>
      </w:pPr>
      <w:r>
        <w:t>160、（　　）根据石材板材产品加工质量技术指标的偏差和极限公差将板材分为：一等品、二等品、三等品</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三、多选题（单题分值1.0分，总分20分）</w:t>
      </w:r>
    </w:p>
    <w:p>
      <w:pPr>
        <w:pStyle w:val="67"/>
      </w:pPr>
      <w:r>
        <w:t>161、以下哪些是石窟石雕石刻表现语言的特点？（　　）</w:t>
      </w:r>
    </w:p>
    <w:p>
      <w:pPr>
        <w:pStyle w:val="70"/>
      </w:pPr>
      <w:r>
        <w:tab/>
      </w:r>
      <w:r>
        <w:t>A、气势</w:t>
      </w:r>
      <w:r>
        <w:tab/>
      </w:r>
      <w:r>
        <w:t>B、庄严</w:t>
      </w:r>
      <w:r>
        <w:tab/>
      </w:r>
      <w:r>
        <w:t>C、华丽</w:t>
      </w:r>
      <w:r>
        <w:tab/>
      </w:r>
      <w:r>
        <w:t>D、韵律</w:t>
      </w:r>
    </w:p>
    <w:p>
      <w:pPr>
        <w:pStyle w:val="67"/>
      </w:pPr>
      <w:r>
        <w:t>162、砂轮机操作时必须穿戴的PPE哪些？（　　）</w:t>
      </w:r>
    </w:p>
    <w:p>
      <w:pPr>
        <w:pStyle w:val="70"/>
      </w:pPr>
      <w:r>
        <w:tab/>
      </w:r>
      <w:r>
        <w:t>A、安全帽</w:t>
      </w:r>
      <w:r>
        <w:tab/>
      </w:r>
      <w:r>
        <w:t>B、耳塞</w:t>
      </w:r>
      <w:r>
        <w:tab/>
      </w:r>
      <w:r>
        <w:t>C、防尘口罩</w:t>
      </w:r>
      <w:r>
        <w:tab/>
      </w:r>
      <w:r>
        <w:t>D、护目镜</w:t>
      </w:r>
    </w:p>
    <w:p>
      <w:pPr>
        <w:pStyle w:val="67"/>
      </w:pPr>
      <w:r>
        <w:t>163、AutoCAD软件中，任何复杂的图形都是由（　　）等基本图元抽组成。</w:t>
      </w:r>
    </w:p>
    <w:p>
      <w:pPr>
        <w:pStyle w:val="70"/>
      </w:pPr>
      <w:r>
        <w:tab/>
      </w:r>
      <w:r>
        <w:t>A、点</w:t>
      </w:r>
      <w:r>
        <w:tab/>
      </w:r>
      <w:r>
        <w:t>B、直线</w:t>
      </w:r>
      <w:r>
        <w:tab/>
      </w:r>
      <w:r>
        <w:t>C、圆</w:t>
      </w:r>
      <w:r>
        <w:tab/>
      </w:r>
      <w:r>
        <w:t>D、圆弧</w:t>
      </w:r>
    </w:p>
    <w:p>
      <w:pPr>
        <w:pStyle w:val="67"/>
      </w:pPr>
      <w:r>
        <w:t>164、在3ds Max基本三维模型的基础上通过（　　）等方法可以组合成复杂的三维模型。</w:t>
      </w:r>
    </w:p>
    <w:p>
      <w:pPr>
        <w:pStyle w:val="69"/>
      </w:pPr>
      <w:r>
        <w:tab/>
      </w:r>
      <w:r>
        <w:t>A、多边形建模</w:t>
      </w:r>
      <w:r>
        <w:tab/>
      </w:r>
      <w:r>
        <w:t>B、面片建模</w:t>
      </w:r>
    </w:p>
    <w:p>
      <w:pPr>
        <w:pStyle w:val="69"/>
      </w:pPr>
      <w:r>
        <w:tab/>
      </w:r>
      <w:r>
        <w:t>C、NURBS建模</w:t>
      </w:r>
      <w:r>
        <w:tab/>
      </w:r>
      <w:r>
        <w:t>D、挤出</w:t>
      </w:r>
    </w:p>
    <w:p>
      <w:pPr>
        <w:pStyle w:val="67"/>
      </w:pPr>
      <w:r>
        <w:t>165、文泰雕刻软件提供了多种雕刻路径生成方式。主要分为（　　）？</w:t>
      </w:r>
    </w:p>
    <w:p>
      <w:pPr>
        <w:pStyle w:val="70"/>
      </w:pPr>
      <w:r>
        <w:tab/>
      </w:r>
      <w:r>
        <w:t>A、雕刻</w:t>
      </w:r>
      <w:r>
        <w:tab/>
      </w:r>
      <w:r>
        <w:t>B、切割</w:t>
      </w:r>
      <w:r>
        <w:tab/>
      </w:r>
      <w:r>
        <w:t>C、钻孔</w:t>
      </w:r>
      <w:r>
        <w:tab/>
      </w:r>
      <w:r>
        <w:t>D、影像雕刻</w:t>
      </w:r>
    </w:p>
    <w:p>
      <w:pPr>
        <w:pStyle w:val="67"/>
      </w:pPr>
      <w:r>
        <w:t>166、以下符合安全生产的习惯的是（　　）。</w:t>
      </w:r>
    </w:p>
    <w:p>
      <w:pPr>
        <w:pStyle w:val="68"/>
      </w:pPr>
      <w:r>
        <w:tab/>
      </w:r>
      <w:r>
        <w:t>A、到上次保存先检查个人的防护用品是无好后再戴上</w:t>
      </w:r>
    </w:p>
    <w:p>
      <w:pPr>
        <w:pStyle w:val="68"/>
      </w:pPr>
      <w:r>
        <w:tab/>
      </w:r>
      <w:r>
        <w:t>B、机械设备上的油污应随手擦洗干净</w:t>
      </w:r>
    </w:p>
    <w:p>
      <w:pPr>
        <w:pStyle w:val="68"/>
      </w:pPr>
      <w:r>
        <w:tab/>
      </w:r>
      <w:r>
        <w:t>C、每次作业完毕应清理工作点，并清理工作场所，保持地面整洁</w:t>
      </w:r>
    </w:p>
    <w:p>
      <w:pPr>
        <w:pStyle w:val="68"/>
      </w:pPr>
      <w:r>
        <w:tab/>
      </w:r>
      <w:r>
        <w:t>D、禁止在有毒、有害车间工人内进餐、喝水，吃饭前必须洗手</w:t>
      </w:r>
    </w:p>
    <w:p>
      <w:pPr>
        <w:pStyle w:val="67"/>
      </w:pPr>
      <w:r>
        <w:t>167、防止间接接触电击的方法有（　　）。</w:t>
      </w:r>
    </w:p>
    <w:p>
      <w:pPr>
        <w:pStyle w:val="70"/>
      </w:pPr>
      <w:r>
        <w:tab/>
      </w:r>
      <w:r>
        <w:t>A、重复接地</w:t>
      </w:r>
      <w:r>
        <w:tab/>
      </w:r>
      <w:r>
        <w:t>B、保护接零</w:t>
      </w:r>
      <w:r>
        <w:tab/>
      </w:r>
      <w:r>
        <w:t>C、工作接地</w:t>
      </w:r>
      <w:r>
        <w:tab/>
      </w:r>
      <w:r>
        <w:t>D、保护接地</w:t>
      </w:r>
    </w:p>
    <w:p>
      <w:pPr>
        <w:pStyle w:val="67"/>
      </w:pPr>
      <w:r>
        <w:t>168、用工单位应当履行的义务有（　　）</w:t>
      </w:r>
    </w:p>
    <w:p>
      <w:pPr>
        <w:pStyle w:val="68"/>
      </w:pPr>
      <w:r>
        <w:tab/>
      </w:r>
      <w:r>
        <w:t>A、执行国家劳动标准，提供相应的劳动条件和劳动保护</w:t>
      </w:r>
    </w:p>
    <w:p>
      <w:pPr>
        <w:pStyle w:val="68"/>
      </w:pPr>
      <w:r>
        <w:tab/>
      </w:r>
      <w:r>
        <w:t>B、告知被派遣劳动者的工作要求和劳动报酬</w:t>
      </w:r>
    </w:p>
    <w:p>
      <w:pPr>
        <w:pStyle w:val="68"/>
      </w:pPr>
      <w:r>
        <w:tab/>
      </w:r>
      <w:r>
        <w:t>C、支付加班费、绩效奖金，提供与工作岗位相关的福利待遇</w:t>
      </w:r>
    </w:p>
    <w:p>
      <w:pPr>
        <w:pStyle w:val="68"/>
      </w:pPr>
      <w:r>
        <w:tab/>
      </w:r>
      <w:r>
        <w:t>D、对在岗被派遣劳动者进行工作岗位所必需的培训</w:t>
      </w:r>
    </w:p>
    <w:p>
      <w:pPr>
        <w:pStyle w:val="67"/>
      </w:pPr>
      <w:r>
        <w:t>169、安全生产监督检查人员应当将检查的（　　）作出书面记录，并由检查人员和被检查单位的负责人签字。</w:t>
      </w:r>
    </w:p>
    <w:p>
      <w:pPr>
        <w:pStyle w:val="69"/>
      </w:pPr>
      <w:r>
        <w:tab/>
      </w:r>
      <w:r>
        <w:t>A、时间、地点、内容</w:t>
      </w:r>
      <w:r>
        <w:tab/>
      </w:r>
      <w:r>
        <w:t>B、现场人数</w:t>
      </w:r>
    </w:p>
    <w:p>
      <w:pPr>
        <w:pStyle w:val="69"/>
      </w:pPr>
      <w:r>
        <w:tab/>
      </w:r>
      <w:r>
        <w:t>C、天气状况</w:t>
      </w:r>
      <w:r>
        <w:tab/>
      </w:r>
      <w:r>
        <w:t>D、发现的问题及其处理情况</w:t>
      </w:r>
    </w:p>
    <w:p>
      <w:pPr>
        <w:pStyle w:val="67"/>
      </w:pPr>
      <w:r>
        <w:t>170、花岗石按所含副矿物，可分为（　　）。</w:t>
      </w:r>
    </w:p>
    <w:p>
      <w:pPr>
        <w:pStyle w:val="69"/>
      </w:pPr>
      <w:r>
        <w:tab/>
      </w:r>
      <w:r>
        <w:t>A、含锡花岗岩</w:t>
      </w:r>
      <w:r>
        <w:tab/>
      </w:r>
      <w:r>
        <w:t>B、含铌铁矿花岗岩</w:t>
      </w:r>
    </w:p>
    <w:p>
      <w:pPr>
        <w:pStyle w:val="69"/>
      </w:pPr>
      <w:r>
        <w:tab/>
      </w:r>
      <w:r>
        <w:t>C、含铍花岗岩</w:t>
      </w:r>
      <w:r>
        <w:tab/>
      </w:r>
      <w:r>
        <w:t>D、锂云母花岗岩</w:t>
      </w:r>
    </w:p>
    <w:p>
      <w:pPr>
        <w:pStyle w:val="67"/>
      </w:pPr>
      <w:r>
        <w:t>171、角磨机适合用来（　　）金属与石材。</w:t>
      </w:r>
    </w:p>
    <w:p>
      <w:pPr>
        <w:pStyle w:val="70"/>
      </w:pPr>
      <w:r>
        <w:tab/>
      </w:r>
      <w:r>
        <w:t>A、抛光</w:t>
      </w:r>
      <w:r>
        <w:tab/>
      </w:r>
      <w:r>
        <w:t>B、切割</w:t>
      </w:r>
      <w:r>
        <w:tab/>
      </w:r>
      <w:r>
        <w:t>C、研磨</w:t>
      </w:r>
      <w:r>
        <w:tab/>
      </w:r>
      <w:r>
        <w:t>D、刷磨</w:t>
      </w:r>
    </w:p>
    <w:p>
      <w:pPr>
        <w:pStyle w:val="67"/>
      </w:pPr>
      <w:r>
        <w:t>172、常规的三视图是指（　　）几个视图。</w:t>
      </w:r>
    </w:p>
    <w:p>
      <w:pPr>
        <w:pStyle w:val="70"/>
      </w:pPr>
      <w:r>
        <w:tab/>
      </w:r>
      <w:r>
        <w:t>A、正视图</w:t>
      </w:r>
      <w:r>
        <w:tab/>
      </w:r>
      <w:r>
        <w:t>B、左视图</w:t>
      </w:r>
      <w:r>
        <w:tab/>
      </w:r>
      <w:r>
        <w:t>C、俯视图</w:t>
      </w:r>
      <w:r>
        <w:tab/>
      </w:r>
      <w:r>
        <w:t>D、右视图</w:t>
      </w:r>
    </w:p>
    <w:p>
      <w:pPr>
        <w:pStyle w:val="67"/>
      </w:pPr>
      <w:r>
        <w:t>173、石雕器皿从其造型特点，兼顾其用途，可划分为盉属、（　　）。</w:t>
      </w:r>
    </w:p>
    <w:p>
      <w:pPr>
        <w:pStyle w:val="70"/>
      </w:pPr>
      <w:r>
        <w:tab/>
      </w:r>
      <w:r>
        <w:t>A、鼎属</w:t>
      </w:r>
      <w:r>
        <w:tab/>
      </w:r>
      <w:r>
        <w:t>B、豆属</w:t>
      </w:r>
      <w:r>
        <w:tab/>
      </w:r>
      <w:r>
        <w:t>C、匝属</w:t>
      </w:r>
      <w:r>
        <w:tab/>
      </w:r>
      <w:r>
        <w:t>D、瓶属</w:t>
      </w:r>
    </w:p>
    <w:p>
      <w:pPr>
        <w:pStyle w:val="67"/>
      </w:pPr>
      <w:r>
        <w:t>174、三足炉分为（　　）。</w:t>
      </w:r>
    </w:p>
    <w:p>
      <w:pPr>
        <w:pStyle w:val="70"/>
      </w:pPr>
      <w:r>
        <w:tab/>
      </w:r>
      <w:r>
        <w:t>A、圆脚炉</w:t>
      </w:r>
      <w:r>
        <w:tab/>
      </w:r>
      <w:r>
        <w:t>B、高脚炉</w:t>
      </w:r>
      <w:r>
        <w:tab/>
      </w:r>
      <w:r>
        <w:t>C、矮脚炉</w:t>
      </w:r>
      <w:r>
        <w:tab/>
      </w:r>
      <w:r>
        <w:t>D、平脚炉</w:t>
      </w:r>
    </w:p>
    <w:p>
      <w:pPr>
        <w:pStyle w:val="67"/>
      </w:pPr>
      <w:r>
        <w:t>175、石雕器皿起装饰作用的不仅是纹饰的选择，纹饰（　　）等对形成器皿统一的装饰效果和节奏感，也发挥着重要的作用。</w:t>
      </w:r>
    </w:p>
    <w:p>
      <w:pPr>
        <w:pStyle w:val="68"/>
      </w:pPr>
      <w:r>
        <w:tab/>
      </w:r>
      <w:r>
        <w:t>A、空白处面积的大小</w:t>
      </w:r>
    </w:p>
    <w:p>
      <w:pPr>
        <w:pStyle w:val="68"/>
      </w:pPr>
      <w:r>
        <w:tab/>
      </w:r>
      <w:r>
        <w:t>B、纹饰相互面积的比例和交错关系</w:t>
      </w:r>
    </w:p>
    <w:p>
      <w:pPr>
        <w:pStyle w:val="68"/>
      </w:pPr>
      <w:r>
        <w:tab/>
      </w:r>
      <w:r>
        <w:t>C、处理表现手法</w:t>
      </w:r>
    </w:p>
    <w:p>
      <w:pPr>
        <w:pStyle w:val="68"/>
      </w:pPr>
      <w:r>
        <w:tab/>
      </w:r>
      <w:r>
        <w:t>D、颜色的纯净度</w:t>
      </w:r>
    </w:p>
    <w:p>
      <w:pPr>
        <w:pStyle w:val="67"/>
      </w:pPr>
      <w:r>
        <w:t>176、石雕人物工艺程序主要分为（　　）三个阶段。</w:t>
      </w:r>
    </w:p>
    <w:p>
      <w:pPr>
        <w:pStyle w:val="70"/>
      </w:pPr>
      <w:r>
        <w:tab/>
      </w:r>
      <w:r>
        <w:t>A、开粗坯</w:t>
      </w:r>
      <w:r>
        <w:tab/>
      </w:r>
      <w:r>
        <w:t>B、出造型</w:t>
      </w:r>
      <w:r>
        <w:tab/>
      </w:r>
      <w:r>
        <w:t>C、精雕</w:t>
      </w:r>
      <w:r>
        <w:tab/>
      </w:r>
      <w:r>
        <w:t>D、调整</w:t>
      </w:r>
    </w:p>
    <w:p>
      <w:pPr>
        <w:pStyle w:val="67"/>
      </w:pPr>
      <w:r>
        <w:t>177、雕刻花卉时根据花的动态可分成三段，分别是（　　）。</w:t>
      </w:r>
    </w:p>
    <w:p>
      <w:pPr>
        <w:pStyle w:val="70"/>
      </w:pPr>
      <w:r>
        <w:tab/>
      </w:r>
      <w:r>
        <w:t>A、门瓣区</w:t>
      </w:r>
      <w:r>
        <w:tab/>
      </w:r>
      <w:r>
        <w:t>B、翻瓣区</w:t>
      </w:r>
      <w:r>
        <w:tab/>
      </w:r>
      <w:r>
        <w:t>C、花心区</w:t>
      </w:r>
      <w:r>
        <w:tab/>
      </w:r>
      <w:r>
        <w:t>D、花瓣区</w:t>
      </w:r>
    </w:p>
    <w:p>
      <w:pPr>
        <w:pStyle w:val="67"/>
      </w:pPr>
      <w:r>
        <w:t>178、产品质量主要是满足（　　）要求</w:t>
      </w:r>
    </w:p>
    <w:p>
      <w:pPr>
        <w:pStyle w:val="69"/>
      </w:pPr>
      <w:r>
        <w:tab/>
      </w:r>
      <w:r>
        <w:t>A、政府法律、法规</w:t>
      </w:r>
      <w:r>
        <w:tab/>
      </w:r>
      <w:r>
        <w:t>B、安全性</w:t>
      </w:r>
    </w:p>
    <w:p>
      <w:pPr>
        <w:pStyle w:val="69"/>
      </w:pPr>
      <w:r>
        <w:tab/>
      </w:r>
      <w:r>
        <w:t>C、使用性能</w:t>
      </w:r>
      <w:r>
        <w:tab/>
      </w:r>
      <w:r>
        <w:t>D、互换性</w:t>
      </w:r>
    </w:p>
    <w:p>
      <w:pPr>
        <w:pStyle w:val="69"/>
      </w:pPr>
      <w:r>
        <w:tab/>
      </w:r>
      <w:r>
        <w:t>E、性能价格比</w:t>
      </w:r>
      <w:r>
        <w:tab/>
      </w:r>
    </w:p>
    <w:p>
      <w:pPr>
        <w:pStyle w:val="67"/>
      </w:pPr>
      <w:r>
        <w:t>179、人造石材板材外观质量检测标准有（　　）</w:t>
      </w:r>
    </w:p>
    <w:p>
      <w:pPr>
        <w:pStyle w:val="69"/>
      </w:pPr>
      <w:r>
        <w:tab/>
      </w:r>
      <w:r>
        <w:t>A、色泽</w:t>
      </w:r>
      <w:r>
        <w:tab/>
      </w:r>
      <w:r>
        <w:t>B、板边</w:t>
      </w:r>
    </w:p>
    <w:p>
      <w:pPr>
        <w:pStyle w:val="69"/>
      </w:pPr>
      <w:r>
        <w:tab/>
      </w:r>
      <w:r>
        <w:t>C、花纹图案</w:t>
      </w:r>
      <w:r>
        <w:tab/>
      </w:r>
      <w:r>
        <w:t>D、表面</w:t>
      </w:r>
    </w:p>
    <w:p>
      <w:pPr>
        <w:pStyle w:val="69"/>
      </w:pPr>
      <w:r>
        <w:tab/>
      </w:r>
      <w:r>
        <w:t>E、拼接</w:t>
      </w:r>
    </w:p>
    <w:p>
      <w:pPr>
        <w:pStyle w:val="67"/>
      </w:pPr>
      <w:r>
        <w:t>180、检验石材产品加工质量的规格尺寸偏差可分（　　）</w:t>
      </w:r>
    </w:p>
    <w:p>
      <w:pPr>
        <w:pStyle w:val="70"/>
      </w:pPr>
      <w:r>
        <w:tab/>
      </w:r>
      <w:r>
        <w:t>A、长度偏差</w:t>
      </w:r>
      <w:r>
        <w:tab/>
      </w:r>
      <w:r>
        <w:t>B、宽度偏差</w:t>
      </w:r>
      <w:r>
        <w:tab/>
      </w:r>
      <w:r>
        <w:t>C、高度偏差</w:t>
      </w:r>
      <w:r>
        <w:tab/>
      </w:r>
      <w:r>
        <w:t>D、厚度偏差</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3D044D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4" Type="http://schemas.openxmlformats.org/officeDocument/2006/relationships/customXml" Target="../customXml/item1.xml"/><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tyles" Target="styles.xml"/><Relationship Id="rId19" Type="http://schemas.openxmlformats.org/officeDocument/2006/relationships/image" Target="media/image14.pn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2025-03-30T09:52:00Z</dcterms:created>
  <cp:lastModifiedBy>1</cp:lastModifiedBy>
  <dcterms:modified xsi:type="dcterms:W3CDTF">2025-04-11T02:30:10Z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